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48" w:lineRule="auto"/>
        <w:rPr>
          <w:rFonts w:ascii="黑体" w:hAnsi="黑体" w:eastAsia="黑体" w:cs="黑体"/>
          <w:bCs/>
          <w:sz w:val="32"/>
          <w:szCs w:val="32"/>
        </w:rPr>
      </w:pPr>
      <w:r>
        <w:rPr>
          <w:rFonts w:hint="eastAsia" w:ascii="黑体" w:hAnsi="黑体" w:eastAsia="黑体" w:cs="黑体"/>
          <w:bCs/>
          <w:sz w:val="32"/>
          <w:szCs w:val="32"/>
        </w:rPr>
        <w:t>附件</w:t>
      </w:r>
      <w:r>
        <w:rPr>
          <w:rFonts w:ascii="黑体" w:hAnsi="黑体" w:eastAsia="黑体" w:cs="黑体"/>
          <w:bCs/>
          <w:sz w:val="32"/>
          <w:szCs w:val="32"/>
        </w:rPr>
        <w:t>2-1</w:t>
      </w:r>
    </w:p>
    <w:p>
      <w:pPr>
        <w:spacing w:line="348" w:lineRule="auto"/>
        <w:jc w:val="center"/>
        <w:rPr>
          <w:rFonts w:eastAsia="方正小标宋简体"/>
          <w:bCs/>
          <w:sz w:val="42"/>
          <w:szCs w:val="42"/>
        </w:rPr>
      </w:pPr>
    </w:p>
    <w:p>
      <w:pPr>
        <w:spacing w:line="800" w:lineRule="exact"/>
        <w:jc w:val="center"/>
        <w:rPr>
          <w:rFonts w:eastAsia="方正小标宋简体"/>
          <w:bCs/>
          <w:sz w:val="46"/>
          <w:szCs w:val="46"/>
        </w:rPr>
      </w:pPr>
      <w:r>
        <w:rPr>
          <w:rFonts w:hint="eastAsia" w:eastAsia="方正小标宋简体"/>
          <w:bCs/>
          <w:sz w:val="46"/>
          <w:szCs w:val="46"/>
        </w:rPr>
        <w:t>岳阳市</w:t>
      </w:r>
      <w:r>
        <w:rPr>
          <w:rFonts w:eastAsia="方正小标宋简体"/>
          <w:bCs/>
          <w:sz w:val="46"/>
          <w:szCs w:val="46"/>
        </w:rPr>
        <w:t>202</w:t>
      </w:r>
      <w:r>
        <w:rPr>
          <w:rFonts w:hint="eastAsia" w:eastAsia="方正小标宋简体"/>
          <w:bCs/>
          <w:sz w:val="46"/>
          <w:szCs w:val="46"/>
          <w:lang w:val="en-US" w:eastAsia="zh-CN"/>
        </w:rPr>
        <w:t>1</w:t>
      </w:r>
      <w:bookmarkStart w:id="0" w:name="_GoBack"/>
      <w:bookmarkEnd w:id="0"/>
      <w:r>
        <w:rPr>
          <w:rFonts w:hint="eastAsia" w:eastAsia="方正小标宋简体"/>
          <w:bCs/>
          <w:sz w:val="46"/>
          <w:szCs w:val="46"/>
        </w:rPr>
        <w:t>年度部门整体支出</w:t>
      </w:r>
    </w:p>
    <w:p>
      <w:pPr>
        <w:spacing w:line="800" w:lineRule="exact"/>
        <w:jc w:val="center"/>
        <w:rPr>
          <w:rFonts w:eastAsia="方正小标宋简体"/>
          <w:bCs/>
          <w:sz w:val="46"/>
          <w:szCs w:val="46"/>
        </w:rPr>
      </w:pPr>
      <w:r>
        <w:rPr>
          <w:rFonts w:hint="eastAsia" w:eastAsia="方正小标宋简体"/>
          <w:bCs/>
          <w:sz w:val="46"/>
          <w:szCs w:val="46"/>
        </w:rPr>
        <w:t>绩效评价自评报告</w:t>
      </w:r>
    </w:p>
    <w:p>
      <w:pPr>
        <w:rPr>
          <w:rFonts w:eastAsia="仿宋_GB2312"/>
          <w:b/>
          <w:sz w:val="32"/>
        </w:rPr>
      </w:pPr>
    </w:p>
    <w:p>
      <w:pPr>
        <w:rPr>
          <w:rFonts w:eastAsia="仿宋_GB2312"/>
          <w:b/>
          <w:sz w:val="32"/>
        </w:rPr>
      </w:pPr>
    </w:p>
    <w:p>
      <w:pPr>
        <w:rPr>
          <w:rFonts w:eastAsia="仿宋_GB2312"/>
          <w:b/>
          <w:sz w:val="32"/>
        </w:rPr>
      </w:pPr>
    </w:p>
    <w:p>
      <w:pPr>
        <w:spacing w:beforeLines="50" w:line="348" w:lineRule="auto"/>
        <w:ind w:firstLine="476" w:firstLineChars="150"/>
        <w:rPr>
          <w:rFonts w:eastAsia="仿宋_GB2312"/>
          <w:sz w:val="32"/>
          <w:szCs w:val="32"/>
          <w:u w:val="single"/>
        </w:rPr>
      </w:pPr>
      <w:r>
        <w:rPr>
          <w:rFonts w:hint="eastAsia" w:eastAsia="仿宋_GB2312"/>
          <w:sz w:val="32"/>
          <w:szCs w:val="32"/>
        </w:rPr>
        <w:t>部门</w:t>
      </w:r>
      <w:r>
        <w:rPr>
          <w:rFonts w:eastAsia="仿宋_GB2312"/>
          <w:sz w:val="32"/>
          <w:szCs w:val="32"/>
        </w:rPr>
        <w:t>(</w:t>
      </w:r>
      <w:r>
        <w:rPr>
          <w:rFonts w:hint="eastAsia" w:eastAsia="仿宋_GB2312"/>
          <w:sz w:val="32"/>
          <w:szCs w:val="32"/>
        </w:rPr>
        <w:t>单位</w:t>
      </w:r>
      <w:r>
        <w:rPr>
          <w:rFonts w:eastAsia="仿宋_GB2312"/>
          <w:sz w:val="32"/>
          <w:szCs w:val="32"/>
        </w:rPr>
        <w:t>)</w:t>
      </w:r>
      <w:r>
        <w:rPr>
          <w:rFonts w:hint="eastAsia" w:eastAsia="仿宋_GB2312"/>
          <w:sz w:val="32"/>
          <w:szCs w:val="32"/>
        </w:rPr>
        <w:t>名称：</w:t>
      </w:r>
      <w:r>
        <w:rPr>
          <w:rFonts w:eastAsia="仿宋_GB2312"/>
          <w:sz w:val="32"/>
          <w:szCs w:val="32"/>
          <w:u w:val="single"/>
        </w:rPr>
        <w:t xml:space="preserve">  </w:t>
      </w:r>
      <w:r>
        <w:rPr>
          <w:rFonts w:hint="eastAsia" w:eastAsia="仿宋_GB2312"/>
          <w:sz w:val="32"/>
          <w:szCs w:val="32"/>
          <w:u w:val="single"/>
        </w:rPr>
        <w:t>岳阳市</w:t>
      </w:r>
      <w:r>
        <w:rPr>
          <w:rFonts w:hint="eastAsia" w:eastAsia="仿宋_GB2312"/>
          <w:sz w:val="32"/>
          <w:szCs w:val="32"/>
          <w:u w:val="single"/>
          <w:lang w:val="en-US" w:eastAsia="zh-CN"/>
        </w:rPr>
        <w:t>生态环境局临湘分局</w:t>
      </w:r>
      <w:r>
        <w:rPr>
          <w:rFonts w:eastAsia="仿宋_GB2312"/>
          <w:sz w:val="32"/>
          <w:szCs w:val="32"/>
          <w:u w:val="single"/>
        </w:rPr>
        <w:t xml:space="preserve">                                 </w:t>
      </w:r>
    </w:p>
    <w:p>
      <w:pPr>
        <w:spacing w:beforeLines="50" w:line="348" w:lineRule="auto"/>
        <w:ind w:firstLine="476" w:firstLineChars="150"/>
        <w:rPr>
          <w:rFonts w:eastAsia="仿宋_GB2312"/>
          <w:spacing w:val="20"/>
          <w:sz w:val="32"/>
          <w:szCs w:val="32"/>
        </w:rPr>
      </w:pPr>
      <w:r>
        <w:rPr>
          <w:rFonts w:hint="eastAsia" w:eastAsia="仿宋_GB2312"/>
          <w:sz w:val="32"/>
          <w:szCs w:val="32"/>
        </w:rPr>
        <w:t>预</w:t>
      </w:r>
      <w:r>
        <w:rPr>
          <w:rFonts w:eastAsia="仿宋_GB2312"/>
          <w:spacing w:val="30"/>
          <w:sz w:val="32"/>
          <w:szCs w:val="32"/>
        </w:rPr>
        <w:t xml:space="preserve"> </w:t>
      </w:r>
      <w:r>
        <w:rPr>
          <w:rFonts w:hint="eastAsia" w:eastAsia="仿宋_GB2312"/>
          <w:spacing w:val="30"/>
          <w:sz w:val="32"/>
          <w:szCs w:val="32"/>
        </w:rPr>
        <w:t>算</w:t>
      </w:r>
      <w:r>
        <w:rPr>
          <w:rFonts w:eastAsia="仿宋_GB2312"/>
          <w:spacing w:val="30"/>
          <w:sz w:val="32"/>
          <w:szCs w:val="32"/>
        </w:rPr>
        <w:t xml:space="preserve"> </w:t>
      </w:r>
      <w:r>
        <w:rPr>
          <w:rFonts w:hint="eastAsia" w:eastAsia="仿宋_GB2312"/>
          <w:spacing w:val="30"/>
          <w:sz w:val="32"/>
          <w:szCs w:val="32"/>
        </w:rPr>
        <w:t>编</w:t>
      </w:r>
      <w:r>
        <w:rPr>
          <w:rFonts w:eastAsia="仿宋_GB2312"/>
          <w:spacing w:val="30"/>
          <w:sz w:val="32"/>
          <w:szCs w:val="32"/>
        </w:rPr>
        <w:t xml:space="preserve"> </w:t>
      </w:r>
      <w:r>
        <w:rPr>
          <w:rFonts w:hint="eastAsia" w:eastAsia="仿宋_GB2312"/>
          <w:spacing w:val="30"/>
          <w:sz w:val="32"/>
          <w:szCs w:val="32"/>
        </w:rPr>
        <w:t>码：</w:t>
      </w:r>
      <w:r>
        <w:rPr>
          <w:rFonts w:eastAsia="仿宋_GB2312"/>
          <w:spacing w:val="20"/>
          <w:sz w:val="32"/>
          <w:szCs w:val="32"/>
          <w:u w:val="single"/>
        </w:rPr>
        <w:t xml:space="preserve">  </w:t>
      </w:r>
      <w:r>
        <w:rPr>
          <w:rFonts w:hint="eastAsia" w:eastAsia="仿宋_GB2312"/>
          <w:spacing w:val="20"/>
          <w:sz w:val="32"/>
          <w:szCs w:val="32"/>
          <w:u w:val="single"/>
          <w:lang w:val="en-US" w:eastAsia="zh-CN"/>
        </w:rPr>
        <w:t>90315</w:t>
      </w:r>
      <w:r>
        <w:rPr>
          <w:rFonts w:eastAsia="仿宋_GB2312"/>
          <w:spacing w:val="20"/>
          <w:sz w:val="32"/>
          <w:szCs w:val="32"/>
          <w:u w:val="single"/>
        </w:rPr>
        <w:t xml:space="preserve">                          </w:t>
      </w:r>
    </w:p>
    <w:p>
      <w:pPr>
        <w:spacing w:beforeLines="50" w:line="348" w:lineRule="auto"/>
        <w:ind w:firstLine="476" w:firstLineChars="150"/>
        <w:rPr>
          <w:rFonts w:eastAsia="仿宋_GB2312"/>
          <w:sz w:val="32"/>
          <w:szCs w:val="32"/>
        </w:rPr>
      </w:pPr>
      <w:r>
        <w:rPr>
          <w:rFonts w:hint="eastAsia" w:eastAsia="仿宋_GB2312"/>
          <w:sz w:val="32"/>
          <w:szCs w:val="32"/>
        </w:rPr>
        <w:t>评价方式：部门（单位）绩效自评</w:t>
      </w:r>
    </w:p>
    <w:p>
      <w:pPr>
        <w:spacing w:beforeLines="50" w:line="348" w:lineRule="auto"/>
        <w:ind w:firstLine="476" w:firstLineChars="150"/>
        <w:rPr>
          <w:rFonts w:eastAsia="仿宋_GB2312"/>
          <w:sz w:val="32"/>
          <w:szCs w:val="32"/>
        </w:rPr>
      </w:pPr>
      <w:r>
        <w:rPr>
          <w:rFonts w:hint="eastAsia" w:eastAsia="仿宋_GB2312"/>
          <w:sz w:val="32"/>
          <w:szCs w:val="32"/>
        </w:rPr>
        <w:t>评价机构：部门（单位）评价组</w:t>
      </w:r>
      <w:r>
        <w:rPr>
          <w:rFonts w:eastAsia="仿宋_GB2312"/>
          <w:sz w:val="32"/>
          <w:szCs w:val="32"/>
        </w:rPr>
        <w:t xml:space="preserve">   </w:t>
      </w:r>
    </w:p>
    <w:p>
      <w:pPr>
        <w:spacing w:line="720" w:lineRule="exact"/>
        <w:ind w:firstLine="2188" w:firstLineChars="690"/>
        <w:rPr>
          <w:rFonts w:eastAsia="仿宋_GB2312"/>
          <w:sz w:val="32"/>
        </w:rPr>
      </w:pPr>
    </w:p>
    <w:p>
      <w:pPr>
        <w:spacing w:line="720" w:lineRule="exact"/>
        <w:ind w:firstLine="2188" w:firstLineChars="690"/>
        <w:rPr>
          <w:rFonts w:eastAsia="仿宋_GB2312"/>
          <w:sz w:val="32"/>
        </w:rPr>
      </w:pPr>
    </w:p>
    <w:p>
      <w:pPr>
        <w:spacing w:line="720" w:lineRule="exact"/>
        <w:ind w:firstLine="2188" w:firstLineChars="690"/>
        <w:rPr>
          <w:rFonts w:eastAsia="仿宋_GB2312"/>
          <w:sz w:val="32"/>
        </w:rPr>
      </w:pPr>
    </w:p>
    <w:p>
      <w:pPr>
        <w:spacing w:line="348" w:lineRule="auto"/>
        <w:jc w:val="center"/>
        <w:rPr>
          <w:rFonts w:eastAsia="仿宋_GB2312"/>
          <w:sz w:val="32"/>
        </w:rPr>
      </w:pPr>
      <w:r>
        <w:rPr>
          <w:rFonts w:hint="eastAsia" w:eastAsia="仿宋_GB2312"/>
          <w:sz w:val="32"/>
        </w:rPr>
        <w:t>报告日期：</w:t>
      </w:r>
      <w:r>
        <w:rPr>
          <w:rFonts w:eastAsia="仿宋_GB2312"/>
          <w:sz w:val="32"/>
        </w:rPr>
        <w:t xml:space="preserve"> 202</w:t>
      </w:r>
      <w:r>
        <w:rPr>
          <w:rFonts w:hint="eastAsia" w:eastAsia="仿宋_GB2312"/>
          <w:sz w:val="32"/>
          <w:lang w:val="en-US" w:eastAsia="zh-CN"/>
        </w:rPr>
        <w:t>2</w:t>
      </w:r>
      <w:r>
        <w:rPr>
          <w:rFonts w:hint="eastAsia" w:eastAsia="仿宋_GB2312"/>
          <w:sz w:val="32"/>
        </w:rPr>
        <w:t>年</w:t>
      </w:r>
      <w:r>
        <w:rPr>
          <w:rFonts w:eastAsia="仿宋_GB2312"/>
          <w:sz w:val="32"/>
        </w:rPr>
        <w:t xml:space="preserve"> 6 </w:t>
      </w:r>
      <w:r>
        <w:rPr>
          <w:rFonts w:hint="eastAsia" w:eastAsia="仿宋_GB2312"/>
          <w:sz w:val="32"/>
        </w:rPr>
        <w:t>月</w:t>
      </w:r>
      <w:r>
        <w:rPr>
          <w:rFonts w:eastAsia="仿宋_GB2312"/>
          <w:sz w:val="32"/>
        </w:rPr>
        <w:t>10</w:t>
      </w:r>
      <w:r>
        <w:rPr>
          <w:rFonts w:hint="eastAsia" w:eastAsia="仿宋_GB2312"/>
          <w:sz w:val="32"/>
        </w:rPr>
        <w:t>日</w:t>
      </w:r>
    </w:p>
    <w:p>
      <w:pPr>
        <w:autoSpaceDN w:val="0"/>
        <w:jc w:val="center"/>
        <w:textAlignment w:val="center"/>
        <w:rPr>
          <w:rFonts w:eastAsia="仿宋_GB2312"/>
          <w:sz w:val="32"/>
          <w:szCs w:val="32"/>
        </w:rPr>
        <w:sectPr>
          <w:headerReference r:id="rId3" w:type="default"/>
          <w:footerReference r:id="rId4" w:type="default"/>
          <w:footerReference r:id="rId5" w:type="even"/>
          <w:pgSz w:w="11906" w:h="16838"/>
          <w:pgMar w:top="1247" w:right="1588" w:bottom="1247" w:left="1588" w:header="851" w:footer="992" w:gutter="0"/>
          <w:pgNumType w:start="1"/>
          <w:cols w:space="720" w:num="1"/>
          <w:docGrid w:type="linesAndChars" w:linePitch="602" w:charSpace="-782"/>
        </w:sectPr>
      </w:pPr>
      <w:r>
        <w:rPr>
          <w:rFonts w:hint="eastAsia" w:eastAsia="仿宋_GB2312"/>
          <w:sz w:val="32"/>
        </w:rPr>
        <w:t>岳阳市财政</w:t>
      </w:r>
      <w:r>
        <w:rPr>
          <w:rFonts w:hint="eastAsia" w:eastAsia="仿宋_GB2312"/>
          <w:sz w:val="32"/>
          <w:szCs w:val="32"/>
        </w:rPr>
        <w:t>局（制）</w:t>
      </w:r>
    </w:p>
    <w:tbl>
      <w:tblPr>
        <w:tblStyle w:val="9"/>
        <w:tblW w:w="9800"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5" w:type="dxa"/>
          <w:bottom w:w="0" w:type="dxa"/>
          <w:right w:w="15" w:type="dxa"/>
        </w:tblCellMar>
      </w:tblPr>
      <w:tblGrid>
        <w:gridCol w:w="1441"/>
        <w:gridCol w:w="269"/>
        <w:gridCol w:w="1070"/>
        <w:gridCol w:w="210"/>
        <w:gridCol w:w="1145"/>
        <w:gridCol w:w="272"/>
        <w:gridCol w:w="808"/>
        <w:gridCol w:w="1479"/>
        <w:gridCol w:w="226"/>
        <w:gridCol w:w="196"/>
        <w:gridCol w:w="259"/>
        <w:gridCol w:w="1080"/>
        <w:gridCol w:w="265"/>
        <w:gridCol w:w="139"/>
        <w:gridCol w:w="316"/>
        <w:gridCol w:w="62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567" w:hRule="atLeast"/>
          <w:jc w:val="center"/>
        </w:trPr>
        <w:tc>
          <w:tcPr>
            <w:tcW w:w="9800" w:type="dxa"/>
            <w:gridSpan w:val="16"/>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黑体" w:hAnsi="黑体" w:eastAsia="黑体" w:cs="黑体"/>
                <w:color w:val="000000"/>
                <w:sz w:val="28"/>
                <w:szCs w:val="28"/>
              </w:rPr>
              <w:t>一、部门（单位）基本概况</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567" w:hRule="atLeast"/>
          <w:jc w:val="center"/>
        </w:trPr>
        <w:tc>
          <w:tcPr>
            <w:tcW w:w="1710" w:type="dxa"/>
            <w:gridSpan w:val="2"/>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联系人</w:t>
            </w:r>
          </w:p>
        </w:tc>
        <w:tc>
          <w:tcPr>
            <w:tcW w:w="3505" w:type="dxa"/>
            <w:gridSpan w:val="5"/>
            <w:vAlign w:val="center"/>
          </w:tcPr>
          <w:p>
            <w:pPr>
              <w:autoSpaceDN w:val="0"/>
              <w:spacing w:line="320" w:lineRule="exact"/>
              <w:jc w:val="center"/>
              <w:textAlignment w:val="center"/>
              <w:rPr>
                <w:rFonts w:hint="default" w:ascii="仿宋_GB2312" w:hAnsi="仿宋_GB2312" w:eastAsia="仿宋_GB2312" w:cs="仿宋_GB2312"/>
                <w:color w:val="000000"/>
                <w:sz w:val="24"/>
                <w:lang w:val="en-US" w:eastAsia="zh-CN"/>
              </w:rPr>
            </w:pPr>
            <w:r>
              <w:rPr>
                <w:rFonts w:hint="eastAsia" w:ascii="仿宋_GB2312" w:hAnsi="仿宋_GB2312" w:eastAsia="仿宋_GB2312" w:cs="仿宋_GB2312"/>
                <w:color w:val="000000"/>
                <w:sz w:val="24"/>
              </w:rPr>
              <w:t>李</w:t>
            </w:r>
            <w:r>
              <w:rPr>
                <w:rFonts w:hint="eastAsia" w:ascii="仿宋_GB2312" w:hAnsi="仿宋_GB2312" w:eastAsia="仿宋_GB2312" w:cs="仿宋_GB2312"/>
                <w:color w:val="000000"/>
                <w:sz w:val="24"/>
                <w:lang w:val="en-US" w:eastAsia="zh-CN"/>
              </w:rPr>
              <w:t>文颖</w:t>
            </w:r>
          </w:p>
        </w:tc>
        <w:tc>
          <w:tcPr>
            <w:tcW w:w="1479" w:type="dxa"/>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联络电话</w:t>
            </w:r>
          </w:p>
        </w:tc>
        <w:tc>
          <w:tcPr>
            <w:tcW w:w="3106" w:type="dxa"/>
            <w:gridSpan w:val="8"/>
            <w:vAlign w:val="center"/>
          </w:tcPr>
          <w:p>
            <w:pPr>
              <w:autoSpaceDN w:val="0"/>
              <w:spacing w:line="320" w:lineRule="exact"/>
              <w:jc w:val="center"/>
              <w:textAlignment w:val="center"/>
              <w:rPr>
                <w:rFonts w:hint="default" w:ascii="仿宋_GB2312" w:hAnsi="仿宋_GB2312" w:eastAsia="仿宋_GB2312" w:cs="仿宋_GB2312"/>
                <w:color w:val="000000"/>
                <w:sz w:val="24"/>
                <w:lang w:val="en-US" w:eastAsia="zh-CN"/>
              </w:rPr>
            </w:pPr>
            <w:r>
              <w:rPr>
                <w:rFonts w:hint="eastAsia" w:ascii="仿宋_GB2312" w:hAnsi="仿宋_GB2312" w:eastAsia="仿宋_GB2312" w:cs="仿宋_GB2312"/>
                <w:color w:val="000000"/>
                <w:sz w:val="24"/>
                <w:lang w:val="en-US" w:eastAsia="zh-CN"/>
              </w:rPr>
              <w:t>3723163</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567" w:hRule="atLeast"/>
          <w:jc w:val="center"/>
        </w:trPr>
        <w:tc>
          <w:tcPr>
            <w:tcW w:w="1710" w:type="dxa"/>
            <w:gridSpan w:val="2"/>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人员编制</w:t>
            </w:r>
          </w:p>
        </w:tc>
        <w:tc>
          <w:tcPr>
            <w:tcW w:w="3505" w:type="dxa"/>
            <w:gridSpan w:val="5"/>
            <w:vAlign w:val="center"/>
          </w:tcPr>
          <w:p>
            <w:pPr>
              <w:autoSpaceDN w:val="0"/>
              <w:spacing w:line="320" w:lineRule="exact"/>
              <w:jc w:val="center"/>
              <w:textAlignment w:val="center"/>
              <w:rPr>
                <w:rFonts w:hint="default" w:ascii="仿宋_GB2312" w:hAnsi="仿宋_GB2312" w:eastAsia="仿宋_GB2312" w:cs="仿宋_GB2312"/>
                <w:color w:val="000000"/>
                <w:sz w:val="24"/>
                <w:lang w:val="en-US" w:eastAsia="zh-CN"/>
              </w:rPr>
            </w:pPr>
            <w:r>
              <w:rPr>
                <w:rFonts w:hint="eastAsia" w:ascii="仿宋_GB2312" w:hAnsi="仿宋_GB2312" w:eastAsia="仿宋_GB2312" w:cs="仿宋_GB2312"/>
                <w:color w:val="000000"/>
                <w:sz w:val="24"/>
                <w:lang w:val="en-US" w:eastAsia="zh-CN"/>
              </w:rPr>
              <w:t>88</w:t>
            </w:r>
          </w:p>
        </w:tc>
        <w:tc>
          <w:tcPr>
            <w:tcW w:w="1479" w:type="dxa"/>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实有人数</w:t>
            </w:r>
          </w:p>
        </w:tc>
        <w:tc>
          <w:tcPr>
            <w:tcW w:w="3106" w:type="dxa"/>
            <w:gridSpan w:val="8"/>
            <w:vAlign w:val="center"/>
          </w:tcPr>
          <w:p>
            <w:pPr>
              <w:autoSpaceDN w:val="0"/>
              <w:spacing w:line="320" w:lineRule="exact"/>
              <w:jc w:val="center"/>
              <w:textAlignment w:val="center"/>
              <w:rPr>
                <w:rFonts w:hint="default" w:ascii="仿宋_GB2312" w:hAnsi="仿宋_GB2312" w:eastAsia="仿宋_GB2312" w:cs="仿宋_GB2312"/>
                <w:color w:val="000000"/>
                <w:sz w:val="24"/>
                <w:lang w:val="en-US" w:eastAsia="zh-CN"/>
              </w:rPr>
            </w:pPr>
            <w:r>
              <w:rPr>
                <w:rFonts w:hint="eastAsia" w:ascii="仿宋_GB2312" w:hAnsi="仿宋_GB2312" w:eastAsia="仿宋_GB2312" w:cs="仿宋_GB2312"/>
                <w:color w:val="000000"/>
                <w:sz w:val="24"/>
                <w:lang w:val="en-US" w:eastAsia="zh-CN"/>
              </w:rPr>
              <w:t>88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1500" w:hRule="atLeast"/>
          <w:jc w:val="center"/>
        </w:trPr>
        <w:tc>
          <w:tcPr>
            <w:tcW w:w="1710" w:type="dxa"/>
            <w:gridSpan w:val="2"/>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职能职责概述</w:t>
            </w:r>
          </w:p>
        </w:tc>
        <w:tc>
          <w:tcPr>
            <w:tcW w:w="8090" w:type="dxa"/>
            <w:gridSpan w:val="14"/>
            <w:vAlign w:val="center"/>
          </w:tcPr>
          <w:p>
            <w:pPr>
              <w:autoSpaceDN w:val="0"/>
              <w:spacing w:line="320" w:lineRule="exact"/>
              <w:jc w:val="left"/>
              <w:textAlignment w:val="center"/>
              <w:rPr>
                <w:rFonts w:ascii="仿宋_GB2312" w:hAnsi="仿宋_GB2312" w:eastAsia="仿宋_GB2312" w:cs="仿宋_GB2312"/>
                <w:color w:val="000000"/>
                <w:sz w:val="24"/>
              </w:rPr>
            </w:pPr>
            <w:r>
              <w:rPr>
                <w:rFonts w:hint="eastAsia" w:eastAsia="仿宋_GB2312"/>
                <w:kern w:val="0"/>
                <w:sz w:val="24"/>
                <w:lang w:eastAsia="zh-CN"/>
              </w:rPr>
              <w:t>负责贯彻执行国家、省环境保护的方针、政策和法律、法规，拟订全市环境保护制度和环境保护技术政策并监督实施，负责重大环境问题的统筹协调和监督管理，承担落实全市减排目标的责任，承担从源头上预防、控制环境污染和环境破坏的责任，负责全市环境污染防治的监督管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2464" w:hRule="atLeast"/>
          <w:jc w:val="center"/>
        </w:trPr>
        <w:tc>
          <w:tcPr>
            <w:tcW w:w="1710" w:type="dxa"/>
            <w:gridSpan w:val="2"/>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年度主要</w:t>
            </w:r>
          </w:p>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工作内容</w:t>
            </w:r>
          </w:p>
        </w:tc>
        <w:tc>
          <w:tcPr>
            <w:tcW w:w="8090" w:type="dxa"/>
            <w:gridSpan w:val="14"/>
            <w:vAlign w:val="center"/>
          </w:tcPr>
          <w:p>
            <w:pPr>
              <w:autoSpaceDN w:val="0"/>
              <w:spacing w:line="320" w:lineRule="exact"/>
              <w:jc w:val="lef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任务1：主要污染物排放总量减少，化学需氧量、氨氮、二氧化硫、氮氧化物削减量、削减比例均完成年度任务和“十</w:t>
            </w:r>
            <w:r>
              <w:rPr>
                <w:rFonts w:hint="eastAsia" w:ascii="仿宋_GB2312" w:hAnsi="仿宋_GB2312" w:eastAsia="仿宋_GB2312" w:cs="仿宋_GB2312"/>
                <w:color w:val="000000"/>
                <w:sz w:val="24"/>
                <w:lang w:val="en-US" w:eastAsia="zh-CN"/>
              </w:rPr>
              <w:t>四</w:t>
            </w:r>
            <w:r>
              <w:rPr>
                <w:rFonts w:hint="eastAsia" w:ascii="仿宋_GB2312" w:hAnsi="仿宋_GB2312" w:eastAsia="仿宋_GB2312" w:cs="仿宋_GB2312"/>
                <w:color w:val="000000"/>
                <w:sz w:val="24"/>
              </w:rPr>
              <w:t>五”规划</w:t>
            </w:r>
            <w:r>
              <w:rPr>
                <w:rFonts w:hint="eastAsia" w:ascii="仿宋_GB2312" w:hAnsi="仿宋_GB2312" w:eastAsia="仿宋_GB2312" w:cs="仿宋_GB2312"/>
                <w:color w:val="000000"/>
                <w:sz w:val="24"/>
                <w:lang w:val="en-US" w:eastAsia="zh-CN"/>
              </w:rPr>
              <w:t>目标</w:t>
            </w:r>
            <w:r>
              <w:rPr>
                <w:rFonts w:hint="eastAsia" w:ascii="仿宋_GB2312" w:hAnsi="仿宋_GB2312" w:eastAsia="仿宋_GB2312" w:cs="仿宋_GB2312"/>
                <w:color w:val="000000"/>
                <w:sz w:val="24"/>
              </w:rPr>
              <w:t>任务；</w:t>
            </w:r>
          </w:p>
          <w:p>
            <w:pPr>
              <w:autoSpaceDN w:val="0"/>
              <w:spacing w:line="320" w:lineRule="exact"/>
              <w:jc w:val="lef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任务2：开展土壤污染防治，推进重新划定全市生态保护红线；</w:t>
            </w:r>
          </w:p>
          <w:p>
            <w:pPr>
              <w:autoSpaceDN w:val="0"/>
              <w:spacing w:line="320" w:lineRule="exact"/>
              <w:jc w:val="left"/>
              <w:textAlignment w:val="center"/>
              <w:rPr>
                <w:rFonts w:hint="eastAsia" w:ascii="仿宋_GB2312" w:hAnsi="仿宋_GB2312" w:eastAsia="仿宋_GB2312" w:cs="仿宋_GB2312"/>
                <w:color w:val="000000"/>
                <w:sz w:val="24"/>
                <w:lang w:eastAsia="zh-CN"/>
              </w:rPr>
            </w:pPr>
            <w:r>
              <w:rPr>
                <w:rFonts w:hint="eastAsia" w:ascii="仿宋_GB2312" w:hAnsi="仿宋_GB2312" w:eastAsia="仿宋_GB2312" w:cs="仿宋_GB2312"/>
                <w:color w:val="000000"/>
                <w:sz w:val="24"/>
              </w:rPr>
              <w:t>任务3：实施大气污染防治攻坚，空气质量较20</w:t>
            </w:r>
            <w:r>
              <w:rPr>
                <w:rFonts w:hint="eastAsia" w:ascii="仿宋_GB2312" w:hAnsi="仿宋_GB2312" w:eastAsia="仿宋_GB2312" w:cs="仿宋_GB2312"/>
                <w:color w:val="000000"/>
                <w:sz w:val="24"/>
                <w:lang w:val="en-US" w:eastAsia="zh-CN"/>
              </w:rPr>
              <w:t>20</w:t>
            </w:r>
            <w:r>
              <w:rPr>
                <w:rFonts w:hint="eastAsia" w:ascii="仿宋_GB2312" w:hAnsi="仿宋_GB2312" w:eastAsia="仿宋_GB2312" w:cs="仿宋_GB2312"/>
                <w:color w:val="000000"/>
                <w:sz w:val="24"/>
              </w:rPr>
              <w:t>年明显好转</w:t>
            </w:r>
            <w:r>
              <w:rPr>
                <w:rFonts w:hint="eastAsia" w:ascii="仿宋_GB2312" w:hAnsi="仿宋_GB2312" w:eastAsia="仿宋_GB2312" w:cs="仿宋_GB2312"/>
                <w:color w:val="000000"/>
                <w:sz w:val="24"/>
                <w:lang w:eastAsia="zh-CN"/>
              </w:rPr>
              <w:t>；</w:t>
            </w:r>
          </w:p>
          <w:p>
            <w:pPr>
              <w:autoSpaceDN w:val="0"/>
              <w:spacing w:line="320" w:lineRule="exact"/>
              <w:jc w:val="left"/>
              <w:textAlignment w:val="center"/>
              <w:rPr>
                <w:rFonts w:hint="eastAsia" w:ascii="仿宋_GB2312" w:hAnsi="仿宋_GB2312" w:eastAsia="仿宋_GB2312" w:cs="仿宋_GB2312"/>
                <w:color w:val="000000"/>
                <w:sz w:val="24"/>
                <w:lang w:eastAsia="zh-CN"/>
              </w:rPr>
            </w:pPr>
            <w:r>
              <w:rPr>
                <w:rFonts w:hint="eastAsia" w:ascii="仿宋_GB2312" w:hAnsi="仿宋_GB2312" w:eastAsia="仿宋_GB2312" w:cs="仿宋_GB2312"/>
                <w:color w:val="000000"/>
                <w:sz w:val="24"/>
              </w:rPr>
              <w:t>任务</w:t>
            </w:r>
            <w:r>
              <w:rPr>
                <w:rFonts w:hint="eastAsia" w:ascii="仿宋_GB2312" w:hAnsi="仿宋_GB2312" w:eastAsia="仿宋_GB2312" w:cs="仿宋_GB2312"/>
                <w:color w:val="000000"/>
                <w:sz w:val="24"/>
                <w:lang w:val="en-US" w:eastAsia="zh-CN"/>
              </w:rPr>
              <w:t>4</w:t>
            </w:r>
            <w:r>
              <w:rPr>
                <w:rFonts w:hint="eastAsia" w:ascii="仿宋_GB2312" w:hAnsi="仿宋_GB2312" w:eastAsia="仿宋_GB2312" w:cs="仿宋_GB2312"/>
                <w:color w:val="000000"/>
                <w:sz w:val="24"/>
              </w:rPr>
              <w:t>：实施大气污染防治攻坚，空气质量较20</w:t>
            </w:r>
            <w:r>
              <w:rPr>
                <w:rFonts w:hint="eastAsia" w:ascii="仿宋_GB2312" w:hAnsi="仿宋_GB2312" w:eastAsia="仿宋_GB2312" w:cs="仿宋_GB2312"/>
                <w:color w:val="000000"/>
                <w:sz w:val="24"/>
                <w:lang w:val="en-US" w:eastAsia="zh-CN"/>
              </w:rPr>
              <w:t>20</w:t>
            </w:r>
            <w:r>
              <w:rPr>
                <w:rFonts w:hint="eastAsia" w:ascii="仿宋_GB2312" w:hAnsi="仿宋_GB2312" w:eastAsia="仿宋_GB2312" w:cs="仿宋_GB2312"/>
                <w:color w:val="000000"/>
                <w:sz w:val="24"/>
              </w:rPr>
              <w:t>年明显好转</w:t>
            </w:r>
            <w:r>
              <w:rPr>
                <w:rFonts w:hint="eastAsia" w:ascii="仿宋_GB2312" w:hAnsi="仿宋_GB2312" w:eastAsia="仿宋_GB2312" w:cs="仿宋_GB2312"/>
                <w:color w:val="000000"/>
                <w:sz w:val="24"/>
                <w:lang w:eastAsia="zh-CN"/>
              </w:rPr>
              <w:t>；</w:t>
            </w:r>
          </w:p>
          <w:p>
            <w:pPr>
              <w:autoSpaceDN w:val="0"/>
              <w:spacing w:line="320" w:lineRule="exact"/>
              <w:jc w:val="left"/>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任务</w:t>
            </w:r>
            <w:r>
              <w:rPr>
                <w:rFonts w:hint="eastAsia" w:ascii="仿宋_GB2312" w:hAnsi="仿宋_GB2312" w:eastAsia="仿宋_GB2312" w:cs="仿宋_GB2312"/>
                <w:color w:val="000000"/>
                <w:sz w:val="24"/>
                <w:lang w:val="en-US" w:eastAsia="zh-CN"/>
              </w:rPr>
              <w:t>5</w:t>
            </w:r>
            <w:r>
              <w:rPr>
                <w:rFonts w:hint="eastAsia" w:ascii="仿宋_GB2312" w:hAnsi="仿宋_GB2312" w:eastAsia="仿宋_GB2312" w:cs="仿宋_GB2312"/>
                <w:color w:val="000000"/>
                <w:sz w:val="24"/>
              </w:rPr>
              <w:t>：</w:t>
            </w:r>
            <w:r>
              <w:rPr>
                <w:rFonts w:hint="eastAsia" w:ascii="仿宋_GB2312" w:hAnsi="仿宋_GB2312" w:eastAsia="仿宋_GB2312" w:cs="仿宋_GB2312"/>
                <w:color w:val="000000"/>
                <w:sz w:val="24"/>
                <w:lang w:eastAsia="zh-CN"/>
              </w:rPr>
              <w:t>积极开展农村环境综合整治；全面加强环境执法、环境监测工作。</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2260" w:hRule="atLeast"/>
          <w:jc w:val="center"/>
        </w:trPr>
        <w:tc>
          <w:tcPr>
            <w:tcW w:w="1710" w:type="dxa"/>
            <w:gridSpan w:val="2"/>
            <w:vAlign w:val="center"/>
          </w:tcPr>
          <w:p>
            <w:pPr>
              <w:autoSpaceDN w:val="0"/>
              <w:spacing w:line="320" w:lineRule="exact"/>
              <w:jc w:val="center"/>
              <w:textAlignment w:val="center"/>
              <w:rPr>
                <w:rFonts w:ascii="仿宋_GB2312" w:hAnsi="仿宋_GB2312" w:eastAsia="仿宋_GB2312" w:cs="仿宋_GB2312"/>
                <w:color w:val="000000"/>
                <w:spacing w:val="-6"/>
                <w:sz w:val="24"/>
              </w:rPr>
            </w:pPr>
            <w:r>
              <w:rPr>
                <w:rFonts w:hint="eastAsia" w:ascii="仿宋_GB2312" w:hAnsi="仿宋_GB2312" w:eastAsia="仿宋_GB2312" w:cs="仿宋_GB2312"/>
                <w:color w:val="000000"/>
                <w:spacing w:val="-6"/>
                <w:sz w:val="24"/>
              </w:rPr>
              <w:t>年度部门（单位）总体运行情况及取得的成绩</w:t>
            </w:r>
          </w:p>
        </w:tc>
        <w:tc>
          <w:tcPr>
            <w:tcW w:w="8090" w:type="dxa"/>
            <w:gridSpan w:val="14"/>
            <w:vAlign w:val="center"/>
          </w:tcPr>
          <w:p>
            <w:pPr>
              <w:ind w:firstLine="480" w:firstLineChars="200"/>
              <w:rPr>
                <w:rFonts w:hint="eastAsia" w:ascii="仿宋" w:hAnsi="仿宋" w:eastAsia="仿宋" w:cs="仿宋"/>
                <w:b w:val="0"/>
                <w:bCs w:val="0"/>
                <w:kern w:val="0"/>
                <w:sz w:val="24"/>
                <w:szCs w:val="24"/>
                <w:lang w:val="en-US" w:eastAsia="zh-CN"/>
              </w:rPr>
            </w:pPr>
            <w:r>
              <w:rPr>
                <w:rFonts w:hint="eastAsia" w:ascii="仿宋" w:hAnsi="仿宋" w:eastAsia="仿宋" w:cs="仿宋"/>
                <w:b w:val="0"/>
                <w:bCs w:val="0"/>
                <w:kern w:val="2"/>
                <w:sz w:val="24"/>
                <w:szCs w:val="24"/>
                <w:lang w:val="en-US" w:eastAsia="zh-CN"/>
              </w:rPr>
              <w:t>1、抓问题整改，如期完成任务。</w:t>
            </w:r>
            <w:r>
              <w:rPr>
                <w:rFonts w:hint="eastAsia" w:ascii="仿宋" w:hAnsi="仿宋" w:eastAsia="仿宋" w:cs="仿宋"/>
                <w:b w:val="0"/>
                <w:bCs w:val="0"/>
                <w:kern w:val="0"/>
                <w:sz w:val="24"/>
                <w:szCs w:val="24"/>
                <w:lang w:val="en-US" w:eastAsia="zh-CN"/>
              </w:rPr>
              <w:t>一是积极配合开展了第二轮中央生态环境保护督察工作。今年4月，第二轮中央生态环境保护督察，共接到信访交办件19件，11月26日，已全部完成整改销号。二是扎实推进污染防治攻坚战任务的整改。2021年污染防治攻坚战涉及我市整改销号任务共70项，现已完成整改销号62项，其它8项整治任务已完成整改，正在按程序上报销号。三是扎实推进“夏季攻势”任务的整治。“夏季攻势”涉及我市整治任务共计37项（9月30日前完成32项，该32项任务已全部完成整改销号；9月30日至12月31日需完成5项，正按时序推进），目前，已全部完成整改，正在按程序上报销号。四是扎实推进“洞庭清波”专项行动和“洞庭清波”机动巡察任务的整治。共75项整治任务，已完成整改销号54项，其它21项整改任务已完成18项整治，现正上报销号，剩余3项整改任务已申请延期销号。</w:t>
            </w:r>
          </w:p>
          <w:p>
            <w:pPr>
              <w:pStyle w:val="3"/>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仿宋" w:hAnsi="仿宋" w:eastAsia="仿宋" w:cs="仿宋"/>
                <w:b w:val="0"/>
                <w:bCs w:val="0"/>
                <w:sz w:val="24"/>
                <w:szCs w:val="24"/>
                <w:lang w:val="en-US" w:eastAsia="zh-CN"/>
              </w:rPr>
            </w:pPr>
            <w:r>
              <w:rPr>
                <w:rFonts w:hint="eastAsia" w:ascii="仿宋" w:hAnsi="仿宋" w:eastAsia="仿宋" w:cs="仿宋"/>
                <w:b w:val="0"/>
                <w:bCs w:val="0"/>
                <w:sz w:val="24"/>
                <w:szCs w:val="24"/>
              </w:rPr>
              <w:t>2、</w:t>
            </w:r>
            <w:r>
              <w:rPr>
                <w:rFonts w:hint="eastAsia" w:ascii="仿宋" w:hAnsi="仿宋" w:eastAsia="仿宋" w:cs="仿宋"/>
                <w:b w:val="0"/>
                <w:bCs w:val="0"/>
                <w:sz w:val="24"/>
                <w:szCs w:val="24"/>
                <w:lang w:eastAsia="zh-CN"/>
              </w:rPr>
              <w:t>抓污染</w:t>
            </w:r>
            <w:r>
              <w:rPr>
                <w:rFonts w:hint="eastAsia" w:ascii="仿宋" w:hAnsi="仿宋" w:eastAsia="仿宋" w:cs="仿宋"/>
                <w:b w:val="0"/>
                <w:bCs w:val="0"/>
                <w:sz w:val="24"/>
                <w:szCs w:val="24"/>
              </w:rPr>
              <w:t>治理，改善环境质量。</w:t>
            </w:r>
            <w:r>
              <w:rPr>
                <w:rFonts w:hint="eastAsia" w:ascii="仿宋" w:hAnsi="仿宋" w:eastAsia="仿宋" w:cs="仿宋"/>
                <w:b w:val="0"/>
                <w:bCs w:val="0"/>
                <w:sz w:val="24"/>
                <w:szCs w:val="24"/>
                <w:lang w:eastAsia="zh-CN"/>
              </w:rPr>
              <w:t>一是水污染防治方面：开展了水质总磷偏高专项整治。</w:t>
            </w:r>
            <w:r>
              <w:rPr>
                <w:rFonts w:hint="eastAsia" w:ascii="仿宋" w:hAnsi="仿宋" w:eastAsia="仿宋" w:cs="仿宋"/>
                <w:b w:val="0"/>
                <w:bCs w:val="0"/>
                <w:kern w:val="2"/>
                <w:sz w:val="24"/>
                <w:szCs w:val="24"/>
                <w:lang w:val="en-US" w:eastAsia="zh-CN" w:bidi="ar-SA"/>
              </w:rPr>
              <w:t>对</w:t>
            </w:r>
            <w:r>
              <w:rPr>
                <w:rFonts w:hint="eastAsia" w:ascii="仿宋" w:hAnsi="仿宋" w:eastAsia="仿宋" w:cs="仿宋"/>
                <w:b w:val="0"/>
                <w:bCs w:val="0"/>
                <w:sz w:val="24"/>
                <w:szCs w:val="24"/>
              </w:rPr>
              <w:t>黄盖湖</w:t>
            </w:r>
            <w:r>
              <w:rPr>
                <w:rFonts w:hint="eastAsia" w:ascii="仿宋" w:hAnsi="仿宋" w:eastAsia="仿宋" w:cs="仿宋"/>
                <w:b w:val="0"/>
                <w:bCs w:val="0"/>
                <w:sz w:val="24"/>
                <w:szCs w:val="24"/>
                <w:lang w:eastAsia="zh-CN"/>
              </w:rPr>
              <w:t>国控断面、</w:t>
            </w:r>
            <w:r>
              <w:rPr>
                <w:rFonts w:hint="eastAsia" w:ascii="仿宋" w:hAnsi="仿宋" w:eastAsia="仿宋" w:cs="仿宋"/>
                <w:b w:val="0"/>
                <w:bCs w:val="0"/>
                <w:sz w:val="24"/>
                <w:szCs w:val="24"/>
                <w:lang w:val="en-US" w:eastAsia="zh-CN"/>
              </w:rPr>
              <w:t>源潭河</w:t>
            </w:r>
            <w:r>
              <w:rPr>
                <w:rFonts w:hint="eastAsia" w:ascii="仿宋" w:hAnsi="仿宋" w:eastAsia="仿宋" w:cs="仿宋"/>
                <w:b w:val="0"/>
                <w:bCs w:val="0"/>
                <w:sz w:val="24"/>
                <w:szCs w:val="24"/>
              </w:rPr>
              <w:t>长源</w:t>
            </w:r>
            <w:r>
              <w:rPr>
                <w:rFonts w:hint="eastAsia" w:ascii="仿宋" w:hAnsi="仿宋" w:eastAsia="仿宋" w:cs="仿宋"/>
                <w:b w:val="0"/>
                <w:bCs w:val="0"/>
                <w:sz w:val="24"/>
                <w:szCs w:val="24"/>
                <w:lang w:eastAsia="zh-CN"/>
              </w:rPr>
              <w:t>、</w:t>
            </w:r>
            <w:r>
              <w:rPr>
                <w:rFonts w:hint="eastAsia" w:ascii="仿宋" w:hAnsi="仿宋" w:eastAsia="仿宋" w:cs="仿宋"/>
                <w:b w:val="0"/>
                <w:bCs w:val="0"/>
                <w:sz w:val="24"/>
                <w:szCs w:val="24"/>
              </w:rPr>
              <w:t>冶</w:t>
            </w:r>
            <w:r>
              <w:rPr>
                <w:rFonts w:hint="eastAsia" w:ascii="仿宋" w:hAnsi="仿宋" w:eastAsia="仿宋" w:cs="仿宋"/>
                <w:b w:val="0"/>
                <w:bCs w:val="0"/>
                <w:sz w:val="24"/>
                <w:szCs w:val="24"/>
                <w:lang w:eastAsia="zh-CN"/>
              </w:rPr>
              <w:t>湖省控断面沿线的入河排污口、工业企业、畜禽养殖、水产养殖、乡镇污水处理厂（含微动力）开展地毯式排查，</w:t>
            </w:r>
            <w:r>
              <w:rPr>
                <w:rFonts w:hint="eastAsia" w:ascii="仿宋" w:hAnsi="仿宋" w:eastAsia="仿宋" w:cs="仿宋"/>
                <w:b w:val="0"/>
                <w:bCs w:val="0"/>
                <w:sz w:val="24"/>
                <w:szCs w:val="24"/>
                <w:lang w:val="en-US" w:eastAsia="zh-CN"/>
              </w:rPr>
              <w:t>督促属地镇（街道）和相关市直单位开展整治工作。开展了入湖排口的监测、溯源、整治。对59个长江入河排污口开展排查、监测、溯源、整治，制订了“一口一策”整治方案，每月对245个排口开展监测，及时通报监测结果，随时掌握水质动态。</w:t>
            </w:r>
            <w:r>
              <w:rPr>
                <w:rFonts w:hint="eastAsia" w:ascii="仿宋" w:hAnsi="仿宋" w:eastAsia="仿宋" w:cs="仿宋"/>
                <w:b w:val="0"/>
                <w:bCs w:val="0"/>
                <w:kern w:val="2"/>
                <w:sz w:val="24"/>
                <w:szCs w:val="24"/>
                <w:lang w:val="en-US" w:eastAsia="zh-CN" w:bidi="ar-SA"/>
              </w:rPr>
              <w:t>开展了饮用水水源地保护工作。持续开展饮用水水源地排查整治行动，每月开展水质监测，确保饮用水水源安全。</w:t>
            </w:r>
            <w:r>
              <w:rPr>
                <w:rFonts w:hint="eastAsia" w:ascii="仿宋" w:hAnsi="仿宋" w:eastAsia="仿宋" w:cs="仿宋"/>
                <w:b w:val="0"/>
                <w:bCs w:val="0"/>
                <w:color w:val="auto"/>
                <w:sz w:val="24"/>
                <w:szCs w:val="24"/>
                <w:lang w:val="en-US" w:eastAsia="zh-CN"/>
              </w:rPr>
              <w:t>二是大气污染防治</w:t>
            </w:r>
            <w:r>
              <w:rPr>
                <w:rFonts w:hint="eastAsia" w:ascii="仿宋" w:hAnsi="仿宋" w:eastAsia="仿宋" w:cs="仿宋"/>
                <w:b w:val="0"/>
                <w:bCs w:val="0"/>
                <w:sz w:val="24"/>
                <w:szCs w:val="24"/>
                <w:lang w:eastAsia="zh-CN"/>
              </w:rPr>
              <w:t>方面：</w:t>
            </w:r>
            <w:r>
              <w:rPr>
                <w:rFonts w:hint="eastAsia" w:ascii="仿宋" w:hAnsi="仿宋" w:eastAsia="仿宋" w:cs="仿宋"/>
                <w:b w:val="0"/>
                <w:bCs w:val="0"/>
                <w:sz w:val="24"/>
                <w:szCs w:val="24"/>
                <w:lang w:val="en-US" w:eastAsia="zh-CN"/>
              </w:rPr>
              <w:t>开展了改善空气质量专项整治。成立了蓝天办，开展暗访督查78次，编印督查通报5期，发现问题86个，整改问题82个。狠抓了企业大气污染治理。督促海螺水泥1</w:t>
            </w:r>
            <w:r>
              <w:rPr>
                <w:rFonts w:hint="eastAsia" w:ascii="仿宋" w:hAnsi="仿宋" w:eastAsia="仿宋" w:cs="仿宋"/>
                <w:b w:val="0"/>
                <w:bCs w:val="0"/>
                <w:sz w:val="24"/>
                <w:szCs w:val="24"/>
                <w:vertAlign w:val="superscript"/>
                <w:lang w:val="en-US" w:eastAsia="zh-CN"/>
              </w:rPr>
              <w:t>#</w:t>
            </w:r>
            <w:r>
              <w:rPr>
                <w:rFonts w:hint="eastAsia" w:ascii="仿宋" w:hAnsi="仿宋" w:eastAsia="仿宋" w:cs="仿宋"/>
                <w:b w:val="0"/>
                <w:bCs w:val="0"/>
                <w:sz w:val="24"/>
                <w:szCs w:val="24"/>
                <w:lang w:val="en-US" w:eastAsia="zh-CN"/>
              </w:rPr>
              <w:t>水泥熟料线实施SCR脱硝技改工程，实现氮氧化物排放浓度控制在50mg/m³以下。同时，将海螺水泥、兆邦陶瓷、发达陶瓷等3家企业纳入省级工业炉窑综合治理，比德化工、宇恒化工、湖南国发、兆邦陶瓷等4家企业纳入省级挥发性有机物综合整治重点企业，督促企业进一步完善了大气污染防治设施，减少了污染物的排放。开展了高排放高污染机动车路检路查。联合市交警大队对高排放高污染机动车路检路查共计111台次。三是土壤污染防治</w:t>
            </w:r>
            <w:r>
              <w:rPr>
                <w:rFonts w:hint="eastAsia" w:ascii="仿宋" w:hAnsi="仿宋" w:eastAsia="仿宋" w:cs="仿宋"/>
                <w:b w:val="0"/>
                <w:bCs w:val="0"/>
                <w:sz w:val="24"/>
                <w:szCs w:val="24"/>
                <w:lang w:eastAsia="zh-CN"/>
              </w:rPr>
              <w:t>方面：</w:t>
            </w:r>
            <w:r>
              <w:rPr>
                <w:rFonts w:hint="eastAsia" w:ascii="仿宋" w:hAnsi="仿宋" w:eastAsia="仿宋" w:cs="仿宋"/>
                <w:b w:val="0"/>
                <w:bCs w:val="0"/>
                <w:sz w:val="24"/>
                <w:szCs w:val="24"/>
                <w:lang w:val="en-US" w:eastAsia="zh-CN"/>
              </w:rPr>
              <w:t>加强了土壤污染企业的监管。</w:t>
            </w:r>
            <w:r>
              <w:rPr>
                <w:rStyle w:val="11"/>
                <w:rFonts w:hint="eastAsia" w:ascii="仿宋" w:hAnsi="仿宋" w:eastAsia="仿宋" w:cs="仿宋"/>
                <w:b w:val="0"/>
                <w:bCs w:val="0"/>
                <w:color w:val="000000"/>
                <w:spacing w:val="-4"/>
                <w:kern w:val="2"/>
                <w:sz w:val="24"/>
                <w:szCs w:val="24"/>
                <w:lang w:val="en-US" w:eastAsia="zh-CN" w:bidi="ar-SA"/>
              </w:rPr>
              <w:t>督促16家</w:t>
            </w:r>
            <w:r>
              <w:rPr>
                <w:rFonts w:hint="eastAsia" w:ascii="仿宋" w:hAnsi="仿宋" w:eastAsia="仿宋" w:cs="仿宋"/>
                <w:b w:val="0"/>
                <w:bCs w:val="0"/>
                <w:sz w:val="24"/>
                <w:szCs w:val="24"/>
                <w:lang w:val="en-US" w:eastAsia="zh-CN"/>
              </w:rPr>
              <w:t>企业开展了土壤和地下水污染隐患整改，完成了土壤和地下水自行监测。开展了固体（危险）废物专项整治。</w:t>
            </w:r>
            <w:r>
              <w:rPr>
                <w:rStyle w:val="11"/>
                <w:rFonts w:hint="eastAsia" w:ascii="仿宋" w:hAnsi="仿宋" w:eastAsia="仿宋" w:cs="仿宋"/>
                <w:b w:val="0"/>
                <w:bCs w:val="0"/>
                <w:color w:val="000000"/>
                <w:spacing w:val="-4"/>
                <w:sz w:val="24"/>
                <w:szCs w:val="24"/>
                <w:lang w:val="en-US" w:eastAsia="zh-CN"/>
              </w:rPr>
              <w:t>启动了危险废物大排查大整治、尾矿库大整治“回头看”、禁塑、危险废物规范化管理考核评估“四合一”大排查大整治专项行动，抽查16家企业，完成了危险废物规范化管理年度任务。</w:t>
            </w:r>
            <w:r>
              <w:rPr>
                <w:rFonts w:hint="eastAsia" w:ascii="仿宋" w:hAnsi="仿宋" w:eastAsia="仿宋" w:cs="仿宋"/>
                <w:b w:val="0"/>
                <w:bCs w:val="0"/>
                <w:sz w:val="24"/>
                <w:szCs w:val="24"/>
                <w:lang w:val="en-US" w:eastAsia="zh-CN"/>
              </w:rPr>
              <w:t>开展了尾矿库专项整治。全市7个尾矿库（3个在用库、1个无主库、1个停用库），已按照长江经济带尾矿库污染防治实施方案全部整改到位。</w:t>
            </w:r>
          </w:p>
          <w:p>
            <w:pPr>
              <w:keepNext w:val="0"/>
              <w:keepLines w:val="0"/>
              <w:pageBreakBefore w:val="0"/>
              <w:widowControl w:val="0"/>
              <w:numPr>
                <w:ilvl w:val="0"/>
                <w:numId w:val="0"/>
              </w:numPr>
              <w:kinsoku/>
              <w:wordWrap/>
              <w:overflowPunct/>
              <w:topLinePunct w:val="0"/>
              <w:autoSpaceDE/>
              <w:autoSpaceDN/>
              <w:bidi w:val="0"/>
              <w:adjustRightInd/>
              <w:snapToGrid/>
              <w:spacing w:line="288" w:lineRule="auto"/>
              <w:ind w:firstLine="480" w:firstLineChars="200"/>
              <w:jc w:val="both"/>
              <w:textAlignment w:val="auto"/>
              <w:rPr>
                <w:rFonts w:hint="eastAsia" w:ascii="仿宋" w:hAnsi="仿宋" w:eastAsia="仿宋" w:cs="仿宋"/>
                <w:b w:val="0"/>
                <w:bCs w:val="0"/>
                <w:kern w:val="2"/>
                <w:sz w:val="24"/>
                <w:szCs w:val="24"/>
              </w:rPr>
            </w:pPr>
            <w:r>
              <w:rPr>
                <w:rFonts w:hint="eastAsia" w:ascii="仿宋" w:hAnsi="仿宋" w:eastAsia="仿宋" w:cs="仿宋"/>
                <w:b w:val="0"/>
                <w:bCs w:val="0"/>
                <w:sz w:val="24"/>
                <w:szCs w:val="24"/>
                <w:lang w:val="en-US" w:eastAsia="zh-CN"/>
              </w:rPr>
              <w:t>3、</w:t>
            </w:r>
            <w:r>
              <w:rPr>
                <w:rFonts w:hint="eastAsia" w:ascii="仿宋" w:hAnsi="仿宋" w:eastAsia="仿宋" w:cs="仿宋"/>
                <w:b w:val="0"/>
                <w:bCs w:val="0"/>
                <w:sz w:val="24"/>
                <w:szCs w:val="24"/>
                <w:lang w:eastAsia="zh-CN"/>
              </w:rPr>
              <w:t>抓执法</w:t>
            </w:r>
            <w:r>
              <w:rPr>
                <w:rFonts w:hint="eastAsia" w:ascii="仿宋" w:hAnsi="仿宋" w:eastAsia="仿宋" w:cs="仿宋"/>
                <w:b w:val="0"/>
                <w:bCs w:val="0"/>
                <w:sz w:val="24"/>
                <w:szCs w:val="24"/>
              </w:rPr>
              <w:t>监管，防范污染事故。</w:t>
            </w:r>
            <w:r>
              <w:rPr>
                <w:rFonts w:hint="eastAsia" w:ascii="仿宋" w:hAnsi="仿宋" w:eastAsia="仿宋" w:cs="仿宋"/>
                <w:b w:val="0"/>
                <w:bCs w:val="0"/>
                <w:sz w:val="24"/>
                <w:szCs w:val="24"/>
                <w:lang w:eastAsia="zh-CN"/>
              </w:rPr>
              <w:t>一是落实了“双随机、一公开”日常执法制度。</w:t>
            </w:r>
            <w:r>
              <w:rPr>
                <w:rFonts w:hint="eastAsia" w:ascii="仿宋" w:hAnsi="仿宋" w:eastAsia="仿宋" w:cs="仿宋"/>
                <w:b w:val="0"/>
                <w:bCs w:val="0"/>
                <w:sz w:val="24"/>
                <w:szCs w:val="24"/>
                <w:lang w:val="en-US" w:eastAsia="zh-CN"/>
              </w:rPr>
              <w:t>制定了</w:t>
            </w:r>
            <w:r>
              <w:rPr>
                <w:rFonts w:hint="eastAsia" w:ascii="仿宋" w:hAnsi="仿宋" w:eastAsia="仿宋" w:cs="仿宋"/>
                <w:b w:val="0"/>
                <w:bCs w:val="0"/>
                <w:color w:val="000000"/>
                <w:sz w:val="24"/>
                <w:szCs w:val="24"/>
              </w:rPr>
              <w:t>《2021年</w:t>
            </w:r>
            <w:r>
              <w:rPr>
                <w:rFonts w:hint="eastAsia" w:ascii="仿宋" w:hAnsi="仿宋" w:eastAsia="仿宋" w:cs="仿宋"/>
                <w:b w:val="0"/>
                <w:bCs w:val="0"/>
                <w:color w:val="000000"/>
                <w:sz w:val="24"/>
                <w:szCs w:val="24"/>
                <w:lang w:eastAsia="zh-CN"/>
              </w:rPr>
              <w:t>临湘</w:t>
            </w:r>
            <w:r>
              <w:rPr>
                <w:rFonts w:hint="eastAsia" w:ascii="仿宋" w:hAnsi="仿宋" w:eastAsia="仿宋" w:cs="仿宋"/>
                <w:b w:val="0"/>
                <w:bCs w:val="0"/>
                <w:color w:val="000000"/>
                <w:sz w:val="24"/>
                <w:szCs w:val="24"/>
              </w:rPr>
              <w:t>市污染源“双随机一公开”监管工作方案》</w:t>
            </w:r>
            <w:r>
              <w:rPr>
                <w:rFonts w:hint="eastAsia" w:ascii="仿宋" w:hAnsi="仿宋" w:eastAsia="仿宋" w:cs="仿宋"/>
                <w:b w:val="0"/>
                <w:bCs w:val="0"/>
                <w:sz w:val="24"/>
                <w:szCs w:val="24"/>
                <w:lang w:val="en-US" w:eastAsia="zh-CN"/>
              </w:rPr>
              <w:t>，对全市具有排污行为的企业和单位开展“有计划、全覆盖、规范化”的执法检查，</w:t>
            </w:r>
            <w:r>
              <w:rPr>
                <w:rFonts w:hint="eastAsia" w:ascii="仿宋" w:hAnsi="仿宋" w:eastAsia="仿宋" w:cs="仿宋"/>
                <w:b w:val="0"/>
                <w:bCs w:val="0"/>
                <w:sz w:val="24"/>
                <w:szCs w:val="24"/>
              </w:rPr>
              <w:t>随机抽查</w:t>
            </w:r>
            <w:r>
              <w:rPr>
                <w:rFonts w:hint="eastAsia" w:ascii="仿宋" w:hAnsi="仿宋" w:eastAsia="仿宋" w:cs="仿宋"/>
                <w:b w:val="0"/>
                <w:bCs w:val="0"/>
                <w:sz w:val="24"/>
                <w:szCs w:val="24"/>
                <w:lang w:val="en-US" w:eastAsia="zh-CN"/>
              </w:rPr>
              <w:t>210</w:t>
            </w:r>
            <w:r>
              <w:rPr>
                <w:rFonts w:hint="eastAsia" w:ascii="仿宋" w:hAnsi="仿宋" w:eastAsia="仿宋" w:cs="仿宋"/>
                <w:b w:val="0"/>
                <w:bCs w:val="0"/>
                <w:sz w:val="24"/>
                <w:szCs w:val="24"/>
              </w:rPr>
              <w:t>家次，其中重点污染源</w:t>
            </w:r>
            <w:r>
              <w:rPr>
                <w:rFonts w:hint="eastAsia" w:ascii="仿宋" w:hAnsi="仿宋" w:eastAsia="仿宋" w:cs="仿宋"/>
                <w:b w:val="0"/>
                <w:bCs w:val="0"/>
                <w:sz w:val="24"/>
                <w:szCs w:val="24"/>
                <w:lang w:val="en-US" w:eastAsia="zh-CN"/>
              </w:rPr>
              <w:t>20</w:t>
            </w:r>
            <w:r>
              <w:rPr>
                <w:rFonts w:hint="eastAsia" w:ascii="仿宋" w:hAnsi="仿宋" w:eastAsia="仿宋" w:cs="仿宋"/>
                <w:b w:val="0"/>
                <w:bCs w:val="0"/>
                <w:sz w:val="24"/>
                <w:szCs w:val="24"/>
              </w:rPr>
              <w:t>家次，一般污染源</w:t>
            </w:r>
            <w:r>
              <w:rPr>
                <w:rFonts w:hint="eastAsia" w:ascii="仿宋" w:hAnsi="仿宋" w:eastAsia="仿宋" w:cs="仿宋"/>
                <w:b w:val="0"/>
                <w:bCs w:val="0"/>
                <w:sz w:val="24"/>
                <w:szCs w:val="24"/>
                <w:lang w:val="en-US" w:eastAsia="zh-CN"/>
              </w:rPr>
              <w:t>190</w:t>
            </w:r>
            <w:r>
              <w:rPr>
                <w:rFonts w:hint="eastAsia" w:ascii="仿宋" w:hAnsi="仿宋" w:eastAsia="仿宋" w:cs="仿宋"/>
                <w:b w:val="0"/>
                <w:bCs w:val="0"/>
                <w:sz w:val="24"/>
                <w:szCs w:val="24"/>
              </w:rPr>
              <w:t>家次，</w:t>
            </w:r>
            <w:r>
              <w:rPr>
                <w:rFonts w:hint="eastAsia" w:ascii="仿宋" w:hAnsi="仿宋" w:eastAsia="仿宋" w:cs="仿宋"/>
                <w:b w:val="0"/>
                <w:bCs w:val="0"/>
                <w:sz w:val="24"/>
                <w:szCs w:val="24"/>
                <w:lang w:eastAsia="zh-CN"/>
              </w:rPr>
              <w:t>及时向社会公开了抽查情况和查处结果。二是</w:t>
            </w:r>
            <w:r>
              <w:rPr>
                <w:rFonts w:hint="eastAsia" w:ascii="仿宋" w:hAnsi="仿宋" w:eastAsia="仿宋" w:cs="仿宋"/>
                <w:b w:val="0"/>
                <w:bCs w:val="0"/>
                <w:kern w:val="0"/>
                <w:sz w:val="24"/>
                <w:szCs w:val="24"/>
              </w:rPr>
              <w:t>持续开展</w:t>
            </w:r>
            <w:r>
              <w:rPr>
                <w:rFonts w:hint="eastAsia" w:ascii="仿宋" w:hAnsi="仿宋" w:eastAsia="仿宋" w:cs="仿宋"/>
                <w:b w:val="0"/>
                <w:bCs w:val="0"/>
                <w:kern w:val="0"/>
                <w:sz w:val="24"/>
                <w:szCs w:val="24"/>
                <w:lang w:eastAsia="zh-CN"/>
              </w:rPr>
              <w:t>专项</w:t>
            </w:r>
            <w:r>
              <w:rPr>
                <w:rFonts w:hint="eastAsia" w:ascii="仿宋" w:hAnsi="仿宋" w:eastAsia="仿宋" w:cs="仿宋"/>
                <w:b w:val="0"/>
                <w:bCs w:val="0"/>
                <w:kern w:val="0"/>
                <w:sz w:val="24"/>
                <w:szCs w:val="24"/>
              </w:rPr>
              <w:t>执法行动</w:t>
            </w:r>
            <w:r>
              <w:rPr>
                <w:rFonts w:hint="eastAsia" w:ascii="仿宋" w:hAnsi="仿宋" w:eastAsia="仿宋" w:cs="仿宋"/>
                <w:b w:val="0"/>
                <w:bCs w:val="0"/>
                <w:kern w:val="0"/>
                <w:sz w:val="24"/>
                <w:szCs w:val="24"/>
                <w:lang w:eastAsia="zh-CN"/>
              </w:rPr>
              <w:t>。</w:t>
            </w:r>
            <w:r>
              <w:rPr>
                <w:rFonts w:hint="eastAsia" w:ascii="仿宋" w:hAnsi="仿宋" w:eastAsia="仿宋" w:cs="仿宋"/>
                <w:b w:val="0"/>
                <w:bCs w:val="0"/>
                <w:kern w:val="0"/>
                <w:sz w:val="24"/>
                <w:szCs w:val="24"/>
              </w:rPr>
              <w:t>大力开展饮用水水源地整治、蓝天保卫战、矿山整治、畜禽养殖整治专项行动，</w:t>
            </w:r>
            <w:r>
              <w:rPr>
                <w:rFonts w:hint="eastAsia" w:ascii="仿宋" w:hAnsi="仿宋" w:eastAsia="仿宋" w:cs="仿宋"/>
                <w:b w:val="0"/>
                <w:bCs w:val="0"/>
                <w:sz w:val="24"/>
                <w:szCs w:val="24"/>
                <w:lang w:eastAsia="zh-CN"/>
              </w:rPr>
              <w:t>立案查处1</w:t>
            </w:r>
            <w:r>
              <w:rPr>
                <w:rFonts w:hint="eastAsia" w:ascii="仿宋" w:hAnsi="仿宋" w:eastAsia="仿宋" w:cs="仿宋"/>
                <w:b w:val="0"/>
                <w:bCs w:val="0"/>
                <w:sz w:val="24"/>
                <w:szCs w:val="24"/>
                <w:lang w:val="en-US" w:eastAsia="zh-CN"/>
              </w:rPr>
              <w:t>9</w:t>
            </w:r>
            <w:r>
              <w:rPr>
                <w:rFonts w:hint="eastAsia" w:ascii="仿宋" w:hAnsi="仿宋" w:eastAsia="仿宋" w:cs="仿宋"/>
                <w:b w:val="0"/>
                <w:bCs w:val="0"/>
                <w:sz w:val="24"/>
                <w:szCs w:val="24"/>
                <w:lang w:eastAsia="zh-CN"/>
              </w:rPr>
              <w:t>家，关停企业11家，移送公安1起，行政拘留1人，进一步规范了企业行为。三是及时调处了环境信访。受理环境污染投诉、来信来访</w:t>
            </w:r>
            <w:r>
              <w:rPr>
                <w:rFonts w:hint="eastAsia" w:ascii="仿宋" w:hAnsi="仿宋" w:eastAsia="仿宋" w:cs="仿宋"/>
                <w:b w:val="0"/>
                <w:bCs w:val="0"/>
                <w:sz w:val="24"/>
                <w:szCs w:val="24"/>
                <w:lang w:val="en-US" w:eastAsia="zh-CN"/>
              </w:rPr>
              <w:t>231</w:t>
            </w:r>
            <w:r>
              <w:rPr>
                <w:rFonts w:hint="eastAsia" w:ascii="仿宋" w:hAnsi="仿宋" w:eastAsia="仿宋" w:cs="仿宋"/>
                <w:b w:val="0"/>
                <w:bCs w:val="0"/>
                <w:sz w:val="24"/>
                <w:szCs w:val="24"/>
                <w:lang w:eastAsia="zh-CN"/>
              </w:rPr>
              <w:t>件，现均已办结，办结率达100%。</w:t>
            </w:r>
          </w:p>
          <w:p>
            <w:pPr>
              <w:keepNext w:val="0"/>
              <w:keepLines w:val="0"/>
              <w:pageBreakBefore w:val="0"/>
              <w:widowControl w:val="0"/>
              <w:numPr>
                <w:ilvl w:val="0"/>
                <w:numId w:val="0"/>
              </w:numPr>
              <w:suppressLineNumbers w:val="0"/>
              <w:tabs>
                <w:tab w:val="left" w:pos="1012"/>
              </w:tabs>
              <w:kinsoku/>
              <w:wordWrap/>
              <w:overflowPunct/>
              <w:topLinePunct w:val="0"/>
              <w:autoSpaceDE/>
              <w:autoSpaceDN/>
              <w:bidi w:val="0"/>
              <w:adjustRightInd w:val="0"/>
              <w:snapToGrid/>
              <w:spacing w:beforeAutospacing="0" w:afterAutospacing="0" w:line="640" w:lineRule="exact"/>
              <w:ind w:right="0" w:rightChars="0" w:firstLine="480" w:firstLineChars="200"/>
              <w:jc w:val="both"/>
              <w:textAlignment w:val="auto"/>
              <w:rPr>
                <w:rFonts w:hint="eastAsia" w:ascii="仿宋" w:hAnsi="仿宋" w:eastAsia="仿宋" w:cs="仿宋"/>
                <w:b w:val="0"/>
                <w:bCs w:val="0"/>
                <w:spacing w:val="-6"/>
                <w:kern w:val="2"/>
                <w:sz w:val="24"/>
                <w:szCs w:val="24"/>
              </w:rPr>
            </w:pPr>
            <w:r>
              <w:rPr>
                <w:rFonts w:hint="eastAsia" w:ascii="仿宋" w:hAnsi="仿宋" w:eastAsia="仿宋" w:cs="仿宋"/>
                <w:b w:val="0"/>
                <w:bCs w:val="0"/>
                <w:sz w:val="24"/>
                <w:szCs w:val="24"/>
                <w:lang w:val="en-US" w:eastAsia="zh-CN"/>
              </w:rPr>
              <w:t>4、抓环境宣传，营造良好氛围。一是加强了新环保法律法规的宣传。加强了对新《排污许可管理条例》、《长江保护法》、《固体废物污染防治法》的宣传，新设立了户外宣传牌10个、宣传横幅20条，积极营造公众参与，共同保护的氛围。二是加强了国家公职人员的宣传。加强了对《湖南省生态环境保护工作责任规定》、《湖南省重大生态环境问题（事件）责任追究办法》等文件的学习宣传，组织全市领导干部认真学习、领会，结合工作职责抓好落实。三是加强了企业环保法律法规的宣传。编印了《生态环境保护综合行政执法事项指</w:t>
            </w:r>
            <w:r>
              <w:rPr>
                <w:rFonts w:hint="eastAsia" w:ascii="仿宋" w:hAnsi="仿宋" w:eastAsia="仿宋" w:cs="仿宋"/>
                <w:b w:val="0"/>
                <w:bCs w:val="0"/>
                <w:sz w:val="24"/>
                <w:szCs w:val="24"/>
                <w:lang w:eastAsia="zh-CN"/>
              </w:rPr>
              <w:t>导目录》</w:t>
            </w:r>
            <w:r>
              <w:rPr>
                <w:rFonts w:hint="eastAsia" w:ascii="仿宋" w:hAnsi="仿宋" w:eastAsia="仿宋" w:cs="仿宋"/>
                <w:b w:val="0"/>
                <w:bCs w:val="0"/>
                <w:sz w:val="24"/>
                <w:szCs w:val="24"/>
              </w:rPr>
              <w:t>，</w:t>
            </w:r>
            <w:r>
              <w:rPr>
                <w:rFonts w:hint="eastAsia" w:ascii="仿宋" w:hAnsi="仿宋" w:eastAsia="仿宋" w:cs="仿宋"/>
                <w:b w:val="0"/>
                <w:bCs w:val="0"/>
                <w:sz w:val="24"/>
                <w:szCs w:val="24"/>
                <w:lang w:eastAsia="zh-CN"/>
              </w:rPr>
              <w:t>加强了对企业新环保法</w:t>
            </w:r>
            <w:r>
              <w:rPr>
                <w:rFonts w:hint="eastAsia" w:ascii="仿宋" w:hAnsi="仿宋" w:eastAsia="仿宋" w:cs="仿宋"/>
                <w:b w:val="0"/>
                <w:bCs w:val="0"/>
                <w:spacing w:val="-6"/>
                <w:sz w:val="24"/>
                <w:szCs w:val="24"/>
                <w:lang w:eastAsia="zh-CN"/>
              </w:rPr>
              <w:t>律法规的宣传，进一步</w:t>
            </w:r>
            <w:r>
              <w:rPr>
                <w:rFonts w:hint="eastAsia" w:ascii="仿宋" w:hAnsi="仿宋" w:eastAsia="仿宋" w:cs="仿宋"/>
                <w:b w:val="0"/>
                <w:bCs w:val="0"/>
                <w:spacing w:val="-6"/>
                <w:kern w:val="2"/>
                <w:sz w:val="24"/>
                <w:szCs w:val="24"/>
              </w:rPr>
              <w:t>增强</w:t>
            </w:r>
            <w:r>
              <w:rPr>
                <w:rFonts w:hint="eastAsia" w:ascii="仿宋" w:hAnsi="仿宋" w:eastAsia="仿宋" w:cs="仿宋"/>
                <w:b w:val="0"/>
                <w:bCs w:val="0"/>
                <w:spacing w:val="-6"/>
                <w:kern w:val="2"/>
                <w:sz w:val="24"/>
                <w:szCs w:val="24"/>
                <w:lang w:eastAsia="zh-CN"/>
              </w:rPr>
              <w:t>了</w:t>
            </w:r>
            <w:r>
              <w:rPr>
                <w:rFonts w:hint="eastAsia" w:ascii="仿宋" w:hAnsi="仿宋" w:eastAsia="仿宋" w:cs="仿宋"/>
                <w:b w:val="0"/>
                <w:bCs w:val="0"/>
                <w:spacing w:val="-6"/>
                <w:kern w:val="2"/>
                <w:sz w:val="24"/>
                <w:szCs w:val="24"/>
              </w:rPr>
              <w:t>企业法人落实环保主体责任</w:t>
            </w:r>
            <w:r>
              <w:rPr>
                <w:rFonts w:hint="eastAsia" w:ascii="仿宋" w:hAnsi="仿宋" w:eastAsia="仿宋" w:cs="仿宋"/>
                <w:b w:val="0"/>
                <w:bCs w:val="0"/>
                <w:spacing w:val="-6"/>
                <w:kern w:val="2"/>
                <w:sz w:val="24"/>
                <w:szCs w:val="24"/>
                <w:lang w:eastAsia="zh-CN"/>
              </w:rPr>
              <w:t>的</w:t>
            </w:r>
            <w:r>
              <w:rPr>
                <w:rFonts w:hint="eastAsia" w:ascii="仿宋" w:hAnsi="仿宋" w:eastAsia="仿宋" w:cs="仿宋"/>
                <w:b w:val="0"/>
                <w:bCs w:val="0"/>
                <w:spacing w:val="-6"/>
                <w:kern w:val="2"/>
                <w:sz w:val="24"/>
                <w:szCs w:val="24"/>
              </w:rPr>
              <w:t>意识。</w:t>
            </w:r>
          </w:p>
          <w:p>
            <w:pPr>
              <w:keepNext w:val="0"/>
              <w:keepLines w:val="0"/>
              <w:pageBreakBefore w:val="0"/>
              <w:kinsoku/>
              <w:wordWrap/>
              <w:overflowPunct/>
              <w:topLinePunct w:val="0"/>
              <w:autoSpaceDE/>
              <w:autoSpaceDN/>
              <w:bidi w:val="0"/>
              <w:spacing w:line="360" w:lineRule="auto"/>
              <w:ind w:firstLine="480" w:firstLineChars="200"/>
              <w:textAlignment w:val="auto"/>
              <w:rPr>
                <w:rFonts w:hint="eastAsia" w:ascii="仿宋" w:hAnsi="仿宋" w:eastAsia="仿宋" w:cs="仿宋"/>
                <w:b w:val="0"/>
                <w:bCs w:val="0"/>
                <w:sz w:val="24"/>
                <w:szCs w:val="24"/>
                <w:lang w:val="en-US" w:eastAsia="zh-CN"/>
              </w:rPr>
            </w:pPr>
            <w:r>
              <w:rPr>
                <w:rFonts w:hint="eastAsia" w:ascii="仿宋" w:hAnsi="仿宋" w:eastAsia="仿宋" w:cs="仿宋"/>
                <w:b w:val="0"/>
                <w:bCs w:val="0"/>
                <w:sz w:val="24"/>
                <w:szCs w:val="24"/>
                <w:lang w:val="en-US" w:eastAsia="zh-CN"/>
              </w:rPr>
              <w:t>5、</w:t>
            </w:r>
            <w:r>
              <w:rPr>
                <w:rFonts w:hint="eastAsia" w:ascii="仿宋" w:hAnsi="仿宋" w:eastAsia="仿宋" w:cs="仿宋"/>
                <w:b w:val="0"/>
                <w:bCs w:val="0"/>
                <w:sz w:val="24"/>
                <w:szCs w:val="24"/>
                <w:lang w:eastAsia="zh-CN"/>
              </w:rPr>
              <w:t>抓</w:t>
            </w:r>
            <w:r>
              <w:rPr>
                <w:rFonts w:hint="eastAsia" w:ascii="仿宋" w:hAnsi="仿宋" w:eastAsia="仿宋" w:cs="仿宋"/>
                <w:b w:val="0"/>
                <w:bCs w:val="0"/>
                <w:sz w:val="24"/>
                <w:szCs w:val="24"/>
              </w:rPr>
              <w:t>基础</w:t>
            </w:r>
            <w:r>
              <w:rPr>
                <w:rFonts w:hint="eastAsia" w:ascii="仿宋" w:hAnsi="仿宋" w:eastAsia="仿宋" w:cs="仿宋"/>
                <w:b w:val="0"/>
                <w:bCs w:val="0"/>
                <w:sz w:val="24"/>
                <w:szCs w:val="24"/>
                <w:lang w:eastAsia="zh-CN"/>
              </w:rPr>
              <w:t>工作</w:t>
            </w:r>
            <w:r>
              <w:rPr>
                <w:rFonts w:hint="eastAsia" w:ascii="仿宋" w:hAnsi="仿宋" w:eastAsia="仿宋" w:cs="仿宋"/>
                <w:b w:val="0"/>
                <w:bCs w:val="0"/>
                <w:sz w:val="24"/>
                <w:szCs w:val="24"/>
              </w:rPr>
              <w:t>，</w:t>
            </w:r>
            <w:r>
              <w:rPr>
                <w:rFonts w:hint="eastAsia" w:ascii="仿宋" w:hAnsi="仿宋" w:eastAsia="仿宋" w:cs="仿宋"/>
                <w:b w:val="0"/>
                <w:bCs w:val="0"/>
                <w:sz w:val="24"/>
                <w:szCs w:val="24"/>
                <w:lang w:eastAsia="zh-CN"/>
              </w:rPr>
              <w:t>服务经济发展</w:t>
            </w:r>
            <w:r>
              <w:rPr>
                <w:rFonts w:hint="eastAsia" w:ascii="仿宋" w:hAnsi="仿宋" w:eastAsia="仿宋" w:cs="仿宋"/>
                <w:b w:val="0"/>
                <w:bCs w:val="0"/>
                <w:sz w:val="24"/>
                <w:szCs w:val="24"/>
              </w:rPr>
              <w:t>。</w:t>
            </w:r>
            <w:r>
              <w:rPr>
                <w:rFonts w:hint="eastAsia" w:ascii="仿宋" w:hAnsi="仿宋" w:eastAsia="仿宋" w:cs="仿宋"/>
                <w:b w:val="0"/>
                <w:bCs w:val="0"/>
                <w:sz w:val="24"/>
                <w:szCs w:val="24"/>
                <w:lang w:val="en-US" w:eastAsia="zh-CN"/>
              </w:rPr>
              <w:t>行政审批：进一步优化了办事流程，缩短了办事时限，环评文件审核、审批信息等全部实行网上推送</w:t>
            </w:r>
            <w:r>
              <w:rPr>
                <w:rFonts w:hint="eastAsia" w:ascii="仿宋" w:hAnsi="仿宋" w:eastAsia="仿宋" w:cs="仿宋"/>
                <w:b w:val="0"/>
                <w:bCs w:val="0"/>
                <w:kern w:val="2"/>
                <w:sz w:val="24"/>
                <w:szCs w:val="24"/>
              </w:rPr>
              <w:t>。</w:t>
            </w:r>
            <w:r>
              <w:rPr>
                <w:rFonts w:hint="eastAsia" w:ascii="仿宋" w:hAnsi="仿宋" w:eastAsia="仿宋" w:cs="仿宋"/>
                <w:b w:val="0"/>
                <w:bCs w:val="0"/>
                <w:kern w:val="2"/>
                <w:sz w:val="24"/>
                <w:szCs w:val="24"/>
                <w:lang w:eastAsia="zh-CN"/>
              </w:rPr>
              <w:t>今年来</w:t>
            </w:r>
            <w:r>
              <w:rPr>
                <w:rFonts w:hint="eastAsia" w:ascii="仿宋" w:hAnsi="仿宋" w:eastAsia="仿宋" w:cs="仿宋"/>
                <w:b w:val="0"/>
                <w:bCs w:val="0"/>
                <w:sz w:val="24"/>
                <w:szCs w:val="24"/>
              </w:rPr>
              <w:t>共受理审批建设项目</w:t>
            </w:r>
            <w:r>
              <w:rPr>
                <w:rFonts w:hint="eastAsia" w:ascii="仿宋" w:hAnsi="仿宋" w:eastAsia="仿宋" w:cs="仿宋"/>
                <w:b w:val="0"/>
                <w:bCs w:val="0"/>
                <w:sz w:val="24"/>
                <w:szCs w:val="24"/>
                <w:lang w:val="en-US" w:eastAsia="zh-CN"/>
              </w:rPr>
              <w:t>25</w:t>
            </w:r>
            <w:r>
              <w:rPr>
                <w:rFonts w:hint="eastAsia" w:ascii="仿宋" w:hAnsi="仿宋" w:eastAsia="仿宋" w:cs="仿宋"/>
                <w:b w:val="0"/>
                <w:bCs w:val="0"/>
                <w:sz w:val="24"/>
                <w:szCs w:val="24"/>
              </w:rPr>
              <w:t>个，其中本局审批</w:t>
            </w:r>
            <w:r>
              <w:rPr>
                <w:rFonts w:hint="eastAsia" w:ascii="仿宋" w:hAnsi="仿宋" w:eastAsia="仿宋" w:cs="仿宋"/>
                <w:b w:val="0"/>
                <w:bCs w:val="0"/>
                <w:sz w:val="24"/>
                <w:szCs w:val="24"/>
                <w:lang w:val="en-US" w:eastAsia="zh-CN"/>
              </w:rPr>
              <w:t xml:space="preserve"> 24</w:t>
            </w:r>
            <w:r>
              <w:rPr>
                <w:rFonts w:hint="eastAsia" w:ascii="仿宋" w:hAnsi="仿宋" w:eastAsia="仿宋" w:cs="仿宋"/>
                <w:b w:val="0"/>
                <w:bCs w:val="0"/>
                <w:sz w:val="24"/>
                <w:szCs w:val="24"/>
              </w:rPr>
              <w:t>个，协助岳阳市局审批</w:t>
            </w:r>
            <w:r>
              <w:rPr>
                <w:rFonts w:hint="eastAsia" w:ascii="仿宋" w:hAnsi="仿宋" w:eastAsia="仿宋" w:cs="仿宋"/>
                <w:b w:val="0"/>
                <w:bCs w:val="0"/>
                <w:sz w:val="24"/>
                <w:szCs w:val="24"/>
                <w:lang w:val="en-US" w:eastAsia="zh-CN"/>
              </w:rPr>
              <w:t>1</w:t>
            </w:r>
            <w:r>
              <w:rPr>
                <w:rFonts w:hint="eastAsia" w:ascii="仿宋" w:hAnsi="仿宋" w:eastAsia="仿宋" w:cs="仿宋"/>
                <w:b w:val="0"/>
                <w:bCs w:val="0"/>
                <w:sz w:val="24"/>
                <w:szCs w:val="24"/>
              </w:rPr>
              <w:t>个</w:t>
            </w:r>
            <w:r>
              <w:rPr>
                <w:rFonts w:hint="eastAsia" w:ascii="仿宋" w:hAnsi="仿宋" w:eastAsia="仿宋" w:cs="仿宋"/>
                <w:b w:val="0"/>
                <w:bCs w:val="0"/>
                <w:sz w:val="24"/>
                <w:szCs w:val="24"/>
                <w:lang w:eastAsia="zh-CN"/>
              </w:rPr>
              <w:t>，</w:t>
            </w:r>
            <w:r>
              <w:rPr>
                <w:rFonts w:hint="eastAsia" w:ascii="仿宋" w:hAnsi="仿宋" w:eastAsia="仿宋" w:cs="仿宋"/>
                <w:b w:val="0"/>
                <w:bCs w:val="0"/>
                <w:sz w:val="24"/>
                <w:szCs w:val="24"/>
              </w:rPr>
              <w:t>网上备案</w:t>
            </w:r>
            <w:r>
              <w:rPr>
                <w:rFonts w:hint="eastAsia" w:ascii="仿宋" w:hAnsi="仿宋" w:eastAsia="仿宋" w:cs="仿宋"/>
                <w:b w:val="0"/>
                <w:bCs w:val="0"/>
                <w:sz w:val="24"/>
                <w:szCs w:val="24"/>
                <w:lang w:val="en-US" w:eastAsia="zh-CN"/>
              </w:rPr>
              <w:t>62</w:t>
            </w:r>
            <w:r>
              <w:rPr>
                <w:rFonts w:hint="eastAsia" w:ascii="仿宋" w:hAnsi="仿宋" w:eastAsia="仿宋" w:cs="仿宋"/>
                <w:b w:val="0"/>
                <w:bCs w:val="0"/>
                <w:sz w:val="24"/>
                <w:szCs w:val="24"/>
              </w:rPr>
              <w:t>个</w:t>
            </w:r>
            <w:r>
              <w:rPr>
                <w:rFonts w:hint="eastAsia" w:ascii="仿宋" w:hAnsi="仿宋" w:eastAsia="仿宋" w:cs="仿宋"/>
                <w:b w:val="0"/>
                <w:bCs w:val="0"/>
                <w:sz w:val="24"/>
                <w:szCs w:val="24"/>
                <w:lang w:val="en-US" w:eastAsia="zh-CN"/>
              </w:rPr>
              <w:t>。排污许可：督促指导89家企业完成了排污许可证执行报告的填报审核工作。</w:t>
            </w:r>
            <w:r>
              <w:rPr>
                <w:rFonts w:hint="eastAsia" w:ascii="仿宋" w:hAnsi="仿宋" w:eastAsia="仿宋" w:cs="仿宋"/>
                <w:b w:val="0"/>
                <w:bCs w:val="0"/>
                <w:sz w:val="24"/>
                <w:szCs w:val="24"/>
              </w:rPr>
              <w:t>环境监测：</w:t>
            </w:r>
            <w:r>
              <w:rPr>
                <w:rFonts w:hint="eastAsia" w:ascii="仿宋" w:hAnsi="仿宋" w:eastAsia="仿宋" w:cs="仿宋"/>
                <w:b w:val="0"/>
                <w:bCs w:val="0"/>
                <w:kern w:val="0"/>
                <w:sz w:val="24"/>
                <w:szCs w:val="24"/>
              </w:rPr>
              <w:t>共出具各类监测报告</w:t>
            </w:r>
            <w:r>
              <w:rPr>
                <w:rFonts w:hint="eastAsia" w:ascii="仿宋" w:hAnsi="仿宋" w:eastAsia="仿宋" w:cs="仿宋"/>
                <w:b w:val="0"/>
                <w:bCs w:val="0"/>
                <w:kern w:val="0"/>
                <w:sz w:val="24"/>
                <w:szCs w:val="24"/>
                <w:lang w:val="en-US" w:eastAsia="zh-CN"/>
              </w:rPr>
              <w:t>114</w:t>
            </w:r>
            <w:r>
              <w:rPr>
                <w:rFonts w:hint="eastAsia" w:ascii="仿宋" w:hAnsi="仿宋" w:eastAsia="仿宋" w:cs="仿宋"/>
                <w:b w:val="0"/>
                <w:bCs w:val="0"/>
                <w:kern w:val="0"/>
                <w:sz w:val="24"/>
                <w:szCs w:val="24"/>
              </w:rPr>
              <w:t>份</w:t>
            </w:r>
            <w:r>
              <w:rPr>
                <w:rFonts w:hint="eastAsia" w:ascii="仿宋" w:hAnsi="仿宋" w:eastAsia="仿宋" w:cs="仿宋"/>
                <w:b w:val="0"/>
                <w:bCs w:val="0"/>
                <w:kern w:val="0"/>
                <w:sz w:val="24"/>
                <w:szCs w:val="24"/>
                <w:lang w:eastAsia="zh-CN"/>
              </w:rPr>
              <w:t>，获取各种有效监测数据</w:t>
            </w:r>
            <w:r>
              <w:rPr>
                <w:rFonts w:hint="eastAsia" w:ascii="仿宋" w:hAnsi="仿宋" w:eastAsia="仿宋" w:cs="仿宋"/>
                <w:b w:val="0"/>
                <w:bCs w:val="0"/>
                <w:sz w:val="24"/>
                <w:szCs w:val="24"/>
                <w:lang w:val="en-US" w:eastAsia="zh-CN"/>
              </w:rPr>
              <w:t>17488</w:t>
            </w:r>
            <w:r>
              <w:rPr>
                <w:rFonts w:hint="eastAsia" w:ascii="仿宋" w:hAnsi="仿宋" w:eastAsia="仿宋" w:cs="仿宋"/>
                <w:b w:val="0"/>
                <w:bCs w:val="0"/>
                <w:kern w:val="0"/>
                <w:sz w:val="24"/>
                <w:szCs w:val="24"/>
                <w:lang w:val="en-US" w:eastAsia="zh-CN"/>
              </w:rPr>
              <w:t>个，</w:t>
            </w:r>
            <w:r>
              <w:rPr>
                <w:rFonts w:hint="eastAsia" w:ascii="仿宋" w:hAnsi="仿宋" w:eastAsia="仿宋" w:cs="仿宋"/>
                <w:b w:val="0"/>
                <w:bCs w:val="0"/>
                <w:kern w:val="0"/>
                <w:sz w:val="24"/>
                <w:szCs w:val="24"/>
              </w:rPr>
              <w:t>提供</w:t>
            </w:r>
            <w:r>
              <w:rPr>
                <w:rFonts w:hint="eastAsia" w:ascii="仿宋" w:hAnsi="仿宋" w:eastAsia="仿宋" w:cs="仿宋"/>
                <w:b w:val="0"/>
                <w:bCs w:val="0"/>
                <w:kern w:val="0"/>
                <w:sz w:val="24"/>
                <w:szCs w:val="24"/>
                <w:lang w:eastAsia="zh-CN"/>
              </w:rPr>
              <w:t>了</w:t>
            </w:r>
            <w:r>
              <w:rPr>
                <w:rFonts w:hint="eastAsia" w:ascii="仿宋" w:hAnsi="仿宋" w:eastAsia="仿宋" w:cs="仿宋"/>
                <w:b w:val="0"/>
                <w:bCs w:val="0"/>
                <w:kern w:val="0"/>
                <w:sz w:val="24"/>
                <w:szCs w:val="24"/>
              </w:rPr>
              <w:t>技术支撑。</w:t>
            </w:r>
            <w:r>
              <w:rPr>
                <w:rFonts w:hint="eastAsia" w:ascii="仿宋" w:hAnsi="仿宋" w:eastAsia="仿宋" w:cs="仿宋"/>
                <w:b w:val="0"/>
                <w:bCs w:val="0"/>
                <w:sz w:val="24"/>
                <w:szCs w:val="24"/>
                <w:lang w:val="en-US" w:eastAsia="zh-CN"/>
              </w:rPr>
              <w:t>项目申报：积极向上申报项目，共申报项目7个，</w:t>
            </w:r>
            <w:r>
              <w:rPr>
                <w:rFonts w:hint="eastAsia" w:ascii="仿宋" w:hAnsi="仿宋" w:eastAsia="仿宋" w:cs="仿宋"/>
                <w:b w:val="0"/>
                <w:bCs w:val="0"/>
                <w:kern w:val="0"/>
                <w:sz w:val="24"/>
                <w:szCs w:val="24"/>
                <w:lang w:eastAsia="zh-CN"/>
              </w:rPr>
              <w:t>到位资金</w:t>
            </w:r>
            <w:r>
              <w:rPr>
                <w:rFonts w:hint="eastAsia" w:ascii="仿宋" w:hAnsi="仿宋" w:eastAsia="仿宋" w:cs="仿宋"/>
                <w:b w:val="0"/>
                <w:bCs w:val="0"/>
                <w:kern w:val="0"/>
                <w:sz w:val="24"/>
                <w:szCs w:val="24"/>
                <w:lang w:val="en-US" w:eastAsia="zh-CN"/>
              </w:rPr>
              <w:t>3815万</w:t>
            </w:r>
            <w:r>
              <w:rPr>
                <w:rFonts w:hint="eastAsia" w:ascii="仿宋" w:hAnsi="仿宋" w:eastAsia="仿宋" w:cs="仿宋"/>
                <w:b w:val="0"/>
                <w:bCs w:val="0"/>
                <w:kern w:val="0"/>
                <w:sz w:val="24"/>
                <w:szCs w:val="24"/>
              </w:rPr>
              <w:t>元</w:t>
            </w:r>
            <w:r>
              <w:rPr>
                <w:rFonts w:hint="eastAsia" w:ascii="仿宋" w:hAnsi="仿宋" w:eastAsia="仿宋" w:cs="仿宋"/>
                <w:b w:val="0"/>
                <w:bCs w:val="0"/>
                <w:kern w:val="0"/>
                <w:sz w:val="24"/>
                <w:szCs w:val="24"/>
                <w:lang w:eastAsia="zh-CN"/>
              </w:rPr>
              <w:t>，</w:t>
            </w:r>
            <w:r>
              <w:rPr>
                <w:rFonts w:hint="eastAsia" w:ascii="仿宋" w:hAnsi="仿宋" w:eastAsia="仿宋" w:cs="仿宋"/>
                <w:b w:val="0"/>
                <w:bCs w:val="0"/>
                <w:kern w:val="0"/>
                <w:sz w:val="24"/>
                <w:szCs w:val="24"/>
                <w:lang w:val="en-US" w:eastAsia="zh-CN"/>
              </w:rPr>
              <w:t>6个项目已入国家项目库。</w:t>
            </w:r>
            <w:r>
              <w:rPr>
                <w:rFonts w:hint="eastAsia" w:ascii="仿宋" w:hAnsi="仿宋" w:eastAsia="仿宋" w:cs="仿宋"/>
                <w:b w:val="0"/>
                <w:bCs w:val="0"/>
                <w:sz w:val="24"/>
                <w:szCs w:val="24"/>
                <w:lang w:val="en-US" w:eastAsia="zh-CN"/>
              </w:rPr>
              <w:t>争先创优：为争创湖南省生态环境领域农村环境整治真抓实干督查激励奖，我局</w:t>
            </w:r>
            <w:r>
              <w:rPr>
                <w:rFonts w:hint="eastAsia" w:ascii="仿宋" w:hAnsi="仿宋" w:eastAsia="仿宋" w:cs="仿宋"/>
                <w:b w:val="0"/>
                <w:bCs w:val="0"/>
                <w:color w:val="auto"/>
                <w:sz w:val="24"/>
                <w:szCs w:val="24"/>
                <w:lang w:val="en-US" w:eastAsia="zh-CN"/>
              </w:rPr>
              <w:t>不仅完成了省生态环境厅下达的9个治理村的农村环境整治、农村生活污水治理任务，还新增完成了44个村的农村环境整治、46个村的农村生活污水治理，目前已上报资料。</w:t>
            </w:r>
          </w:p>
          <w:p>
            <w:pPr>
              <w:autoSpaceDN w:val="0"/>
              <w:spacing w:line="320" w:lineRule="exact"/>
              <w:jc w:val="left"/>
              <w:textAlignment w:val="center"/>
              <w:rPr>
                <w:rFonts w:ascii="仿宋_GB2312" w:hAnsi="仿宋_GB2312" w:eastAsia="仿宋_GB2312" w:cs="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567" w:hRule="atLeast"/>
          <w:jc w:val="center"/>
        </w:trPr>
        <w:tc>
          <w:tcPr>
            <w:tcW w:w="9800" w:type="dxa"/>
            <w:gridSpan w:val="16"/>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黑体" w:hAnsi="黑体" w:eastAsia="黑体" w:cs="黑体"/>
                <w:color w:val="000000"/>
                <w:sz w:val="28"/>
                <w:szCs w:val="28"/>
              </w:rPr>
              <w:t>二、部门（单位）收支情况</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567" w:hRule="atLeast"/>
          <w:jc w:val="center"/>
        </w:trPr>
        <w:tc>
          <w:tcPr>
            <w:tcW w:w="9800" w:type="dxa"/>
            <w:gridSpan w:val="16"/>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b/>
                <w:bCs/>
                <w:color w:val="000000"/>
                <w:sz w:val="24"/>
              </w:rPr>
              <w:t>年度收入情况（万元）</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567" w:hRule="atLeast"/>
          <w:jc w:val="center"/>
        </w:trPr>
        <w:tc>
          <w:tcPr>
            <w:tcW w:w="1710" w:type="dxa"/>
            <w:gridSpan w:val="2"/>
            <w:vMerge w:val="restart"/>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机构名称</w:t>
            </w:r>
          </w:p>
        </w:tc>
        <w:tc>
          <w:tcPr>
            <w:tcW w:w="1070" w:type="dxa"/>
            <w:vMerge w:val="restart"/>
            <w:tcBorders>
              <w:right w:val="single" w:color="auto" w:sz="4" w:space="0"/>
            </w:tcBorders>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收入合计</w:t>
            </w:r>
          </w:p>
        </w:tc>
        <w:tc>
          <w:tcPr>
            <w:tcW w:w="7020" w:type="dxa"/>
            <w:gridSpan w:val="13"/>
            <w:tcBorders>
              <w:left w:val="single" w:color="auto" w:sz="4" w:space="0"/>
            </w:tcBorders>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其中：</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1014" w:hRule="atLeast"/>
          <w:jc w:val="center"/>
        </w:trPr>
        <w:tc>
          <w:tcPr>
            <w:tcW w:w="1710" w:type="dxa"/>
            <w:gridSpan w:val="2"/>
            <w:vMerge w:val="continue"/>
            <w:vAlign w:val="center"/>
          </w:tcPr>
          <w:p>
            <w:pPr>
              <w:autoSpaceDN w:val="0"/>
              <w:spacing w:line="320" w:lineRule="exact"/>
              <w:jc w:val="center"/>
              <w:textAlignment w:val="center"/>
              <w:rPr>
                <w:rFonts w:ascii="仿宋_GB2312" w:hAnsi="仿宋_GB2312" w:eastAsia="仿宋_GB2312" w:cs="仿宋_GB2312"/>
                <w:color w:val="000000"/>
                <w:sz w:val="24"/>
              </w:rPr>
            </w:pPr>
          </w:p>
        </w:tc>
        <w:tc>
          <w:tcPr>
            <w:tcW w:w="1070" w:type="dxa"/>
            <w:vMerge w:val="continue"/>
            <w:tcBorders>
              <w:right w:val="single" w:color="auto" w:sz="4" w:space="0"/>
            </w:tcBorders>
            <w:vAlign w:val="center"/>
          </w:tcPr>
          <w:p>
            <w:pPr>
              <w:autoSpaceDN w:val="0"/>
              <w:spacing w:line="320" w:lineRule="exact"/>
              <w:jc w:val="center"/>
              <w:textAlignment w:val="center"/>
              <w:rPr>
                <w:rFonts w:ascii="仿宋_GB2312" w:hAnsi="仿宋_GB2312" w:eastAsia="仿宋_GB2312" w:cs="仿宋_GB2312"/>
                <w:color w:val="000000"/>
                <w:sz w:val="24"/>
              </w:rPr>
            </w:pPr>
          </w:p>
        </w:tc>
        <w:tc>
          <w:tcPr>
            <w:tcW w:w="1355" w:type="dxa"/>
            <w:gridSpan w:val="2"/>
            <w:tcBorders>
              <w:left w:val="single" w:color="auto" w:sz="4" w:space="0"/>
            </w:tcBorders>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上年结转</w:t>
            </w:r>
          </w:p>
        </w:tc>
        <w:tc>
          <w:tcPr>
            <w:tcW w:w="1080" w:type="dxa"/>
            <w:gridSpan w:val="2"/>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公共财</w:t>
            </w:r>
          </w:p>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政拨款</w:t>
            </w:r>
          </w:p>
        </w:tc>
        <w:tc>
          <w:tcPr>
            <w:tcW w:w="1705" w:type="dxa"/>
            <w:gridSpan w:val="2"/>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政府基金拨款</w:t>
            </w:r>
          </w:p>
        </w:tc>
        <w:tc>
          <w:tcPr>
            <w:tcW w:w="1800" w:type="dxa"/>
            <w:gridSpan w:val="4"/>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纳入专户管理的非税收入拨款</w:t>
            </w:r>
          </w:p>
        </w:tc>
        <w:tc>
          <w:tcPr>
            <w:tcW w:w="1080" w:type="dxa"/>
            <w:gridSpan w:val="3"/>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其他</w:t>
            </w:r>
          </w:p>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收入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772" w:hRule="atLeast"/>
          <w:jc w:val="center"/>
        </w:trPr>
        <w:tc>
          <w:tcPr>
            <w:tcW w:w="1710" w:type="dxa"/>
            <w:gridSpan w:val="2"/>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局机关及二级机构汇总</w:t>
            </w:r>
          </w:p>
        </w:tc>
        <w:tc>
          <w:tcPr>
            <w:tcW w:w="1070" w:type="dxa"/>
            <w:tcBorders>
              <w:right w:val="single" w:color="auto" w:sz="4" w:space="0"/>
            </w:tcBorders>
            <w:vAlign w:val="center"/>
          </w:tcPr>
          <w:p>
            <w:pPr>
              <w:autoSpaceDN w:val="0"/>
              <w:spacing w:line="320" w:lineRule="exact"/>
              <w:jc w:val="left"/>
              <w:textAlignment w:val="center"/>
              <w:rPr>
                <w:rFonts w:hint="default" w:ascii="仿宋_GB2312" w:hAnsi="仿宋_GB2312" w:eastAsia="仿宋_GB2312" w:cs="仿宋_GB2312"/>
                <w:color w:val="000000"/>
                <w:sz w:val="24"/>
                <w:lang w:val="en-US" w:eastAsia="zh-CN"/>
              </w:rPr>
            </w:pPr>
            <w:r>
              <w:rPr>
                <w:rFonts w:hint="eastAsia" w:ascii="仿宋_GB2312" w:hAnsi="仿宋_GB2312" w:eastAsia="仿宋_GB2312" w:cs="仿宋_GB2312"/>
                <w:color w:val="000000"/>
                <w:sz w:val="24"/>
                <w:lang w:val="en-US" w:eastAsia="zh-CN"/>
              </w:rPr>
              <w:t>3529.93</w:t>
            </w:r>
          </w:p>
        </w:tc>
        <w:tc>
          <w:tcPr>
            <w:tcW w:w="1355" w:type="dxa"/>
            <w:gridSpan w:val="2"/>
            <w:tcBorders>
              <w:left w:val="single" w:color="auto" w:sz="4" w:space="0"/>
            </w:tcBorders>
            <w:vAlign w:val="center"/>
          </w:tcPr>
          <w:p>
            <w:pPr>
              <w:autoSpaceDN w:val="0"/>
              <w:spacing w:line="320" w:lineRule="exact"/>
              <w:jc w:val="left"/>
              <w:textAlignment w:val="center"/>
              <w:rPr>
                <w:rFonts w:hint="default" w:ascii="仿宋_GB2312" w:hAnsi="仿宋_GB2312" w:eastAsia="仿宋_GB2312" w:cs="仿宋_GB2312"/>
                <w:color w:val="000000"/>
                <w:sz w:val="24"/>
                <w:lang w:val="en-US" w:eastAsia="zh-CN"/>
              </w:rPr>
            </w:pPr>
            <w:r>
              <w:rPr>
                <w:rFonts w:hint="eastAsia" w:ascii="仿宋_GB2312" w:hAnsi="仿宋_GB2312" w:eastAsia="仿宋_GB2312" w:cs="仿宋_GB2312"/>
                <w:color w:val="000000"/>
                <w:sz w:val="24"/>
                <w:lang w:val="en-US" w:eastAsia="zh-CN"/>
              </w:rPr>
              <w:t>163.72</w:t>
            </w:r>
          </w:p>
        </w:tc>
        <w:tc>
          <w:tcPr>
            <w:tcW w:w="1080" w:type="dxa"/>
            <w:gridSpan w:val="2"/>
            <w:vAlign w:val="center"/>
          </w:tcPr>
          <w:p>
            <w:pPr>
              <w:autoSpaceDN w:val="0"/>
              <w:spacing w:line="320" w:lineRule="exact"/>
              <w:jc w:val="left"/>
              <w:textAlignment w:val="center"/>
              <w:rPr>
                <w:rFonts w:hint="default" w:ascii="仿宋_GB2312" w:hAnsi="仿宋_GB2312" w:eastAsia="仿宋_GB2312" w:cs="仿宋_GB2312"/>
                <w:color w:val="000000"/>
                <w:sz w:val="24"/>
                <w:lang w:val="en-US" w:eastAsia="zh-CN"/>
              </w:rPr>
            </w:pPr>
            <w:r>
              <w:rPr>
                <w:rFonts w:hint="eastAsia" w:ascii="仿宋_GB2312" w:hAnsi="仿宋_GB2312" w:eastAsia="仿宋_GB2312" w:cs="仿宋_GB2312"/>
                <w:color w:val="000000"/>
                <w:sz w:val="24"/>
                <w:lang w:val="en-US" w:eastAsia="zh-CN"/>
              </w:rPr>
              <w:t>1336.43</w:t>
            </w:r>
          </w:p>
        </w:tc>
        <w:tc>
          <w:tcPr>
            <w:tcW w:w="1705" w:type="dxa"/>
            <w:gridSpan w:val="2"/>
            <w:vAlign w:val="center"/>
          </w:tcPr>
          <w:p>
            <w:pPr>
              <w:autoSpaceDN w:val="0"/>
              <w:spacing w:line="320" w:lineRule="exact"/>
              <w:jc w:val="left"/>
              <w:textAlignment w:val="center"/>
              <w:rPr>
                <w:rFonts w:ascii="仿宋_GB2312" w:hAnsi="仿宋_GB2312" w:eastAsia="仿宋_GB2312" w:cs="仿宋_GB2312"/>
                <w:color w:val="000000"/>
                <w:sz w:val="24"/>
              </w:rPr>
            </w:pPr>
          </w:p>
        </w:tc>
        <w:tc>
          <w:tcPr>
            <w:tcW w:w="1800" w:type="dxa"/>
            <w:gridSpan w:val="4"/>
            <w:vAlign w:val="center"/>
          </w:tcPr>
          <w:p>
            <w:pPr>
              <w:autoSpaceDN w:val="0"/>
              <w:spacing w:line="320" w:lineRule="exact"/>
              <w:jc w:val="center"/>
              <w:textAlignment w:val="center"/>
              <w:rPr>
                <w:rFonts w:ascii="仿宋_GB2312" w:hAnsi="仿宋_GB2312" w:eastAsia="仿宋_GB2312" w:cs="仿宋_GB2312"/>
                <w:color w:val="000000"/>
                <w:sz w:val="24"/>
              </w:rPr>
            </w:pPr>
          </w:p>
        </w:tc>
        <w:tc>
          <w:tcPr>
            <w:tcW w:w="1080" w:type="dxa"/>
            <w:gridSpan w:val="3"/>
            <w:vAlign w:val="center"/>
          </w:tcPr>
          <w:p>
            <w:pPr>
              <w:autoSpaceDN w:val="0"/>
              <w:spacing w:line="320" w:lineRule="exact"/>
              <w:jc w:val="left"/>
              <w:textAlignment w:val="center"/>
              <w:rPr>
                <w:rFonts w:hint="default" w:ascii="仿宋_GB2312" w:hAnsi="仿宋_GB2312" w:eastAsia="仿宋_GB2312" w:cs="仿宋_GB2312"/>
                <w:color w:val="000000"/>
                <w:sz w:val="24"/>
                <w:lang w:val="en-US" w:eastAsia="zh-CN"/>
              </w:rPr>
            </w:pPr>
            <w:r>
              <w:rPr>
                <w:rFonts w:hint="eastAsia" w:ascii="仿宋_GB2312" w:hAnsi="仿宋_GB2312" w:eastAsia="仿宋_GB2312" w:cs="仿宋_GB2312"/>
                <w:color w:val="000000"/>
                <w:sz w:val="24"/>
                <w:lang w:val="en-US" w:eastAsia="zh-CN"/>
              </w:rPr>
              <w:t>2029.78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567" w:hRule="atLeast"/>
          <w:jc w:val="center"/>
        </w:trPr>
        <w:tc>
          <w:tcPr>
            <w:tcW w:w="1710" w:type="dxa"/>
            <w:gridSpan w:val="2"/>
            <w:vAlign w:val="center"/>
          </w:tcPr>
          <w:p>
            <w:pPr>
              <w:spacing w:line="320" w:lineRule="exact"/>
              <w:rPr>
                <w:rFonts w:hint="default" w:ascii="仿宋_GB2312" w:hAnsi="仿宋_GB2312" w:eastAsia="仿宋_GB2312" w:cs="仿宋_GB2312"/>
                <w:sz w:val="24"/>
                <w:lang w:val="en-US" w:eastAsia="zh-CN"/>
              </w:rPr>
            </w:pPr>
            <w:r>
              <w:rPr>
                <w:rFonts w:ascii="仿宋_GB2312" w:hAnsi="仿宋_GB2312" w:eastAsia="仿宋_GB2312" w:cs="仿宋_GB2312"/>
                <w:sz w:val="24"/>
              </w:rPr>
              <w:t>1</w:t>
            </w:r>
            <w:r>
              <w:rPr>
                <w:rFonts w:hint="eastAsia" w:ascii="仿宋_GB2312" w:hAnsi="仿宋_GB2312" w:eastAsia="仿宋_GB2312" w:cs="仿宋_GB2312"/>
                <w:sz w:val="24"/>
              </w:rPr>
              <w:t>、</w:t>
            </w:r>
            <w:r>
              <w:rPr>
                <w:rFonts w:hint="eastAsia" w:ascii="仿宋_GB2312" w:hAnsi="仿宋_GB2312" w:eastAsia="仿宋_GB2312" w:cs="仿宋_GB2312"/>
                <w:sz w:val="24"/>
                <w:lang w:val="en-US" w:eastAsia="zh-CN"/>
              </w:rPr>
              <w:t>岳阳市生态环境局临湘分局</w:t>
            </w:r>
          </w:p>
        </w:tc>
        <w:tc>
          <w:tcPr>
            <w:tcW w:w="1070" w:type="dxa"/>
            <w:tcBorders>
              <w:right w:val="single" w:color="auto" w:sz="4" w:space="0"/>
            </w:tcBorders>
            <w:vAlign w:val="center"/>
          </w:tcPr>
          <w:p>
            <w:pPr>
              <w:autoSpaceDN w:val="0"/>
              <w:spacing w:line="320" w:lineRule="exact"/>
              <w:jc w:val="left"/>
              <w:textAlignment w:val="center"/>
              <w:rPr>
                <w:rFonts w:hint="default" w:ascii="仿宋_GB2312" w:hAnsi="仿宋_GB2312" w:eastAsia="仿宋_GB2312" w:cs="仿宋_GB2312"/>
                <w:color w:val="000000"/>
                <w:sz w:val="24"/>
                <w:lang w:val="en-US" w:eastAsia="zh-CN"/>
              </w:rPr>
            </w:pPr>
            <w:r>
              <w:rPr>
                <w:rFonts w:hint="eastAsia" w:ascii="仿宋_GB2312" w:hAnsi="仿宋_GB2312" w:eastAsia="仿宋_GB2312" w:cs="仿宋_GB2312"/>
                <w:color w:val="000000"/>
                <w:sz w:val="24"/>
                <w:lang w:val="en-US" w:eastAsia="zh-CN"/>
              </w:rPr>
              <w:t>3529.93</w:t>
            </w:r>
          </w:p>
        </w:tc>
        <w:tc>
          <w:tcPr>
            <w:tcW w:w="1355" w:type="dxa"/>
            <w:gridSpan w:val="2"/>
            <w:tcBorders>
              <w:left w:val="single" w:color="auto" w:sz="4" w:space="0"/>
            </w:tcBorders>
            <w:vAlign w:val="center"/>
          </w:tcPr>
          <w:p>
            <w:pPr>
              <w:autoSpaceDN w:val="0"/>
              <w:spacing w:line="320" w:lineRule="exact"/>
              <w:jc w:val="left"/>
              <w:textAlignment w:val="center"/>
              <w:rPr>
                <w:rFonts w:hint="default" w:ascii="仿宋_GB2312" w:hAnsi="仿宋_GB2312" w:eastAsia="仿宋_GB2312" w:cs="仿宋_GB2312"/>
                <w:color w:val="000000"/>
                <w:sz w:val="24"/>
                <w:lang w:val="en-US" w:eastAsia="zh-CN"/>
              </w:rPr>
            </w:pPr>
            <w:r>
              <w:rPr>
                <w:rFonts w:hint="eastAsia" w:ascii="仿宋_GB2312" w:hAnsi="仿宋_GB2312" w:eastAsia="仿宋_GB2312" w:cs="仿宋_GB2312"/>
                <w:color w:val="000000"/>
                <w:sz w:val="24"/>
                <w:lang w:val="en-US" w:eastAsia="zh-CN"/>
              </w:rPr>
              <w:t>163.72</w:t>
            </w:r>
          </w:p>
        </w:tc>
        <w:tc>
          <w:tcPr>
            <w:tcW w:w="1080" w:type="dxa"/>
            <w:gridSpan w:val="2"/>
            <w:vAlign w:val="center"/>
          </w:tcPr>
          <w:p>
            <w:pPr>
              <w:autoSpaceDN w:val="0"/>
              <w:spacing w:line="320" w:lineRule="exact"/>
              <w:jc w:val="left"/>
              <w:textAlignment w:val="center"/>
              <w:rPr>
                <w:rFonts w:hint="default" w:ascii="仿宋_GB2312" w:hAnsi="仿宋_GB2312" w:eastAsia="仿宋_GB2312" w:cs="仿宋_GB2312"/>
                <w:color w:val="000000"/>
                <w:sz w:val="24"/>
                <w:lang w:val="en-US" w:eastAsia="zh-CN"/>
              </w:rPr>
            </w:pPr>
            <w:r>
              <w:rPr>
                <w:rFonts w:hint="eastAsia" w:ascii="仿宋_GB2312" w:hAnsi="仿宋_GB2312" w:eastAsia="仿宋_GB2312" w:cs="仿宋_GB2312"/>
                <w:color w:val="000000"/>
                <w:sz w:val="24"/>
                <w:lang w:val="en-US" w:eastAsia="zh-CN"/>
              </w:rPr>
              <w:t>1336.43</w:t>
            </w:r>
          </w:p>
        </w:tc>
        <w:tc>
          <w:tcPr>
            <w:tcW w:w="1705" w:type="dxa"/>
            <w:gridSpan w:val="2"/>
            <w:vAlign w:val="center"/>
          </w:tcPr>
          <w:p>
            <w:pPr>
              <w:autoSpaceDN w:val="0"/>
              <w:spacing w:line="320" w:lineRule="exact"/>
              <w:jc w:val="left"/>
              <w:textAlignment w:val="center"/>
              <w:rPr>
                <w:rFonts w:ascii="仿宋_GB2312" w:hAnsi="仿宋_GB2312" w:eastAsia="仿宋_GB2312" w:cs="仿宋_GB2312"/>
                <w:color w:val="000000"/>
                <w:sz w:val="24"/>
              </w:rPr>
            </w:pPr>
          </w:p>
        </w:tc>
        <w:tc>
          <w:tcPr>
            <w:tcW w:w="1800" w:type="dxa"/>
            <w:gridSpan w:val="4"/>
            <w:vAlign w:val="center"/>
          </w:tcPr>
          <w:p>
            <w:pPr>
              <w:autoSpaceDN w:val="0"/>
              <w:spacing w:line="320" w:lineRule="exact"/>
              <w:jc w:val="center"/>
              <w:textAlignment w:val="center"/>
              <w:rPr>
                <w:rFonts w:ascii="仿宋_GB2312" w:hAnsi="仿宋_GB2312" w:eastAsia="仿宋_GB2312" w:cs="仿宋_GB2312"/>
                <w:color w:val="000000"/>
                <w:sz w:val="24"/>
              </w:rPr>
            </w:pPr>
          </w:p>
        </w:tc>
        <w:tc>
          <w:tcPr>
            <w:tcW w:w="1080" w:type="dxa"/>
            <w:gridSpan w:val="3"/>
            <w:vAlign w:val="center"/>
          </w:tcPr>
          <w:p>
            <w:pPr>
              <w:autoSpaceDN w:val="0"/>
              <w:spacing w:line="320" w:lineRule="exact"/>
              <w:jc w:val="left"/>
              <w:textAlignment w:val="center"/>
              <w:rPr>
                <w:rFonts w:hint="default" w:ascii="仿宋_GB2312" w:hAnsi="仿宋_GB2312" w:eastAsia="仿宋_GB2312" w:cs="仿宋_GB2312"/>
                <w:color w:val="000000"/>
                <w:sz w:val="24"/>
                <w:lang w:val="en-US" w:eastAsia="zh-CN"/>
              </w:rPr>
            </w:pPr>
            <w:r>
              <w:rPr>
                <w:rFonts w:hint="eastAsia" w:ascii="仿宋_GB2312" w:hAnsi="仿宋_GB2312" w:eastAsia="仿宋_GB2312" w:cs="仿宋_GB2312"/>
                <w:color w:val="000000"/>
                <w:sz w:val="24"/>
                <w:lang w:val="en-US" w:eastAsia="zh-CN"/>
              </w:rPr>
              <w:t>2029.78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624" w:hRule="atLeast"/>
          <w:jc w:val="center"/>
        </w:trPr>
        <w:tc>
          <w:tcPr>
            <w:tcW w:w="9800" w:type="dxa"/>
            <w:gridSpan w:val="16"/>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b/>
                <w:bCs/>
                <w:color w:val="000000"/>
                <w:sz w:val="24"/>
              </w:rPr>
              <w:t>部门（单位）年度支出和结余情况（万元）</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624" w:hRule="atLeast"/>
          <w:jc w:val="center"/>
        </w:trPr>
        <w:tc>
          <w:tcPr>
            <w:tcW w:w="1710" w:type="dxa"/>
            <w:gridSpan w:val="2"/>
            <w:vMerge w:val="restart"/>
            <w:vAlign w:val="center"/>
          </w:tcPr>
          <w:p>
            <w:pPr>
              <w:snapToGrid w:val="0"/>
              <w:spacing w:line="320" w:lineRule="exact"/>
              <w:jc w:val="center"/>
              <w:rPr>
                <w:rFonts w:ascii="仿宋_GB2312" w:hAnsi="仿宋_GB2312" w:eastAsia="仿宋_GB2312" w:cs="仿宋_GB2312"/>
                <w:sz w:val="24"/>
              </w:rPr>
            </w:pPr>
            <w:r>
              <w:rPr>
                <w:rFonts w:hint="eastAsia" w:ascii="仿宋_GB2312" w:hAnsi="仿宋_GB2312" w:eastAsia="仿宋_GB2312" w:cs="仿宋_GB2312"/>
                <w:sz w:val="24"/>
              </w:rPr>
              <w:t>机构名称</w:t>
            </w:r>
          </w:p>
        </w:tc>
        <w:tc>
          <w:tcPr>
            <w:tcW w:w="1070" w:type="dxa"/>
            <w:vMerge w:val="restart"/>
            <w:tcBorders>
              <w:right w:val="single" w:color="auto" w:sz="4" w:space="0"/>
            </w:tcBorders>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支出合计</w:t>
            </w:r>
          </w:p>
        </w:tc>
        <w:tc>
          <w:tcPr>
            <w:tcW w:w="5675" w:type="dxa"/>
            <w:gridSpan w:val="9"/>
            <w:tcBorders>
              <w:left w:val="single" w:color="auto" w:sz="4" w:space="0"/>
              <w:bottom w:val="single" w:color="auto" w:sz="4" w:space="0"/>
              <w:right w:val="single" w:color="auto" w:sz="4" w:space="0"/>
            </w:tcBorders>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其中：</w:t>
            </w:r>
          </w:p>
        </w:tc>
        <w:tc>
          <w:tcPr>
            <w:tcW w:w="1345" w:type="dxa"/>
            <w:gridSpan w:val="4"/>
            <w:tcBorders>
              <w:left w:val="single" w:color="auto" w:sz="4" w:space="0"/>
              <w:bottom w:val="single" w:color="auto" w:sz="4" w:space="0"/>
            </w:tcBorders>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结余</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624" w:hRule="atLeast"/>
          <w:jc w:val="center"/>
        </w:trPr>
        <w:tc>
          <w:tcPr>
            <w:tcW w:w="1710" w:type="dxa"/>
            <w:gridSpan w:val="2"/>
            <w:vMerge w:val="continue"/>
            <w:vAlign w:val="center"/>
          </w:tcPr>
          <w:p>
            <w:pPr>
              <w:spacing w:line="320" w:lineRule="exact"/>
              <w:jc w:val="center"/>
              <w:rPr>
                <w:rFonts w:ascii="仿宋_GB2312" w:hAnsi="仿宋_GB2312" w:eastAsia="仿宋_GB2312" w:cs="仿宋_GB2312"/>
                <w:sz w:val="24"/>
              </w:rPr>
            </w:pPr>
          </w:p>
        </w:tc>
        <w:tc>
          <w:tcPr>
            <w:tcW w:w="1070" w:type="dxa"/>
            <w:vMerge w:val="continue"/>
            <w:tcBorders>
              <w:right w:val="single" w:color="auto" w:sz="4" w:space="0"/>
            </w:tcBorders>
            <w:vAlign w:val="center"/>
          </w:tcPr>
          <w:p>
            <w:pPr>
              <w:autoSpaceDN w:val="0"/>
              <w:spacing w:line="320" w:lineRule="exact"/>
              <w:jc w:val="center"/>
              <w:textAlignment w:val="center"/>
              <w:rPr>
                <w:rFonts w:ascii="仿宋_GB2312" w:hAnsi="仿宋_GB2312" w:eastAsia="仿宋_GB2312" w:cs="仿宋_GB2312"/>
                <w:color w:val="000000"/>
                <w:sz w:val="24"/>
              </w:rPr>
            </w:pPr>
          </w:p>
        </w:tc>
        <w:tc>
          <w:tcPr>
            <w:tcW w:w="1355" w:type="dxa"/>
            <w:gridSpan w:val="2"/>
            <w:vMerge w:val="restart"/>
            <w:tcBorders>
              <w:top w:val="single" w:color="auto" w:sz="4" w:space="0"/>
              <w:left w:val="single" w:color="auto" w:sz="4" w:space="0"/>
            </w:tcBorders>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基本支出</w:t>
            </w:r>
          </w:p>
        </w:tc>
        <w:tc>
          <w:tcPr>
            <w:tcW w:w="3240" w:type="dxa"/>
            <w:gridSpan w:val="6"/>
            <w:tcBorders>
              <w:top w:val="single" w:color="auto" w:sz="4" w:space="0"/>
            </w:tcBorders>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其中：</w:t>
            </w:r>
          </w:p>
        </w:tc>
        <w:tc>
          <w:tcPr>
            <w:tcW w:w="1080" w:type="dxa"/>
            <w:vMerge w:val="restart"/>
            <w:tcBorders>
              <w:top w:val="single" w:color="auto" w:sz="4" w:space="0"/>
              <w:right w:val="single" w:color="auto" w:sz="4" w:space="0"/>
            </w:tcBorders>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项目支出</w:t>
            </w:r>
          </w:p>
        </w:tc>
        <w:tc>
          <w:tcPr>
            <w:tcW w:w="720" w:type="dxa"/>
            <w:gridSpan w:val="3"/>
            <w:vMerge w:val="restart"/>
            <w:tcBorders>
              <w:top w:val="single" w:color="auto" w:sz="4" w:space="0"/>
              <w:left w:val="single" w:color="auto" w:sz="4" w:space="0"/>
              <w:right w:val="single" w:color="auto" w:sz="4" w:space="0"/>
            </w:tcBorders>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当年结余</w:t>
            </w:r>
          </w:p>
        </w:tc>
        <w:tc>
          <w:tcPr>
            <w:tcW w:w="625" w:type="dxa"/>
            <w:vMerge w:val="restart"/>
            <w:tcBorders>
              <w:top w:val="single" w:color="auto" w:sz="4" w:space="0"/>
              <w:left w:val="single" w:color="auto" w:sz="4" w:space="0"/>
            </w:tcBorders>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累计结余</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624" w:hRule="atLeast"/>
          <w:jc w:val="center"/>
        </w:trPr>
        <w:tc>
          <w:tcPr>
            <w:tcW w:w="1710" w:type="dxa"/>
            <w:gridSpan w:val="2"/>
            <w:vMerge w:val="continue"/>
            <w:vAlign w:val="center"/>
          </w:tcPr>
          <w:p>
            <w:pPr>
              <w:spacing w:line="320" w:lineRule="exact"/>
              <w:jc w:val="center"/>
              <w:rPr>
                <w:rFonts w:ascii="仿宋_GB2312" w:hAnsi="仿宋_GB2312" w:eastAsia="仿宋_GB2312" w:cs="仿宋_GB2312"/>
                <w:sz w:val="24"/>
              </w:rPr>
            </w:pPr>
          </w:p>
        </w:tc>
        <w:tc>
          <w:tcPr>
            <w:tcW w:w="1070" w:type="dxa"/>
            <w:vMerge w:val="continue"/>
            <w:tcBorders>
              <w:right w:val="single" w:color="auto" w:sz="4" w:space="0"/>
            </w:tcBorders>
            <w:vAlign w:val="center"/>
          </w:tcPr>
          <w:p>
            <w:pPr>
              <w:autoSpaceDN w:val="0"/>
              <w:spacing w:line="320" w:lineRule="exact"/>
              <w:jc w:val="center"/>
              <w:textAlignment w:val="center"/>
              <w:rPr>
                <w:rFonts w:ascii="仿宋_GB2312" w:hAnsi="仿宋_GB2312" w:eastAsia="仿宋_GB2312" w:cs="仿宋_GB2312"/>
                <w:color w:val="000000"/>
                <w:sz w:val="24"/>
              </w:rPr>
            </w:pPr>
          </w:p>
        </w:tc>
        <w:tc>
          <w:tcPr>
            <w:tcW w:w="1355" w:type="dxa"/>
            <w:gridSpan w:val="2"/>
            <w:vMerge w:val="continue"/>
            <w:tcBorders>
              <w:left w:val="single" w:color="auto" w:sz="4" w:space="0"/>
            </w:tcBorders>
            <w:vAlign w:val="center"/>
          </w:tcPr>
          <w:p>
            <w:pPr>
              <w:autoSpaceDN w:val="0"/>
              <w:spacing w:line="320" w:lineRule="exact"/>
              <w:jc w:val="center"/>
              <w:textAlignment w:val="center"/>
              <w:rPr>
                <w:rFonts w:ascii="仿宋_GB2312" w:hAnsi="仿宋_GB2312" w:eastAsia="仿宋_GB2312" w:cs="仿宋_GB2312"/>
                <w:color w:val="000000"/>
                <w:sz w:val="24"/>
              </w:rPr>
            </w:pPr>
          </w:p>
        </w:tc>
        <w:tc>
          <w:tcPr>
            <w:tcW w:w="1080" w:type="dxa"/>
            <w:gridSpan w:val="2"/>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人员支出</w:t>
            </w:r>
          </w:p>
        </w:tc>
        <w:tc>
          <w:tcPr>
            <w:tcW w:w="2160" w:type="dxa"/>
            <w:gridSpan w:val="4"/>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公用支出</w:t>
            </w:r>
          </w:p>
        </w:tc>
        <w:tc>
          <w:tcPr>
            <w:tcW w:w="1080" w:type="dxa"/>
            <w:vMerge w:val="continue"/>
            <w:tcBorders>
              <w:right w:val="single" w:color="auto" w:sz="4" w:space="0"/>
            </w:tcBorders>
            <w:vAlign w:val="center"/>
          </w:tcPr>
          <w:p>
            <w:pPr>
              <w:autoSpaceDN w:val="0"/>
              <w:spacing w:line="320" w:lineRule="exact"/>
              <w:jc w:val="center"/>
              <w:textAlignment w:val="center"/>
              <w:rPr>
                <w:rFonts w:ascii="仿宋_GB2312" w:hAnsi="仿宋_GB2312" w:eastAsia="仿宋_GB2312" w:cs="仿宋_GB2312"/>
                <w:color w:val="000000"/>
                <w:sz w:val="24"/>
              </w:rPr>
            </w:pPr>
          </w:p>
        </w:tc>
        <w:tc>
          <w:tcPr>
            <w:tcW w:w="720" w:type="dxa"/>
            <w:gridSpan w:val="3"/>
            <w:vMerge w:val="continue"/>
            <w:tcBorders>
              <w:left w:val="single" w:color="auto" w:sz="4" w:space="0"/>
              <w:right w:val="single" w:color="auto" w:sz="4" w:space="0"/>
            </w:tcBorders>
            <w:vAlign w:val="center"/>
          </w:tcPr>
          <w:p>
            <w:pPr>
              <w:autoSpaceDN w:val="0"/>
              <w:spacing w:line="320" w:lineRule="exact"/>
              <w:jc w:val="center"/>
              <w:textAlignment w:val="center"/>
              <w:rPr>
                <w:rFonts w:ascii="仿宋_GB2312" w:hAnsi="仿宋_GB2312" w:eastAsia="仿宋_GB2312" w:cs="仿宋_GB2312"/>
                <w:color w:val="000000"/>
                <w:sz w:val="24"/>
              </w:rPr>
            </w:pPr>
          </w:p>
        </w:tc>
        <w:tc>
          <w:tcPr>
            <w:tcW w:w="625" w:type="dxa"/>
            <w:vMerge w:val="continue"/>
            <w:tcBorders>
              <w:left w:val="single" w:color="auto" w:sz="4" w:space="0"/>
            </w:tcBorders>
            <w:vAlign w:val="center"/>
          </w:tcPr>
          <w:p>
            <w:pPr>
              <w:autoSpaceDN w:val="0"/>
              <w:spacing w:line="320" w:lineRule="exact"/>
              <w:jc w:val="center"/>
              <w:textAlignment w:val="center"/>
              <w:rPr>
                <w:rFonts w:ascii="仿宋_GB2312" w:hAnsi="仿宋_GB2312" w:eastAsia="仿宋_GB2312" w:cs="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877" w:hRule="atLeast"/>
          <w:jc w:val="center"/>
        </w:trPr>
        <w:tc>
          <w:tcPr>
            <w:tcW w:w="1710" w:type="dxa"/>
            <w:gridSpan w:val="2"/>
            <w:vAlign w:val="center"/>
          </w:tcPr>
          <w:p>
            <w:pPr>
              <w:spacing w:line="320" w:lineRule="exact"/>
              <w:jc w:val="left"/>
              <w:rPr>
                <w:rFonts w:ascii="仿宋_GB2312" w:hAnsi="仿宋_GB2312" w:eastAsia="仿宋_GB2312" w:cs="仿宋_GB2312"/>
                <w:sz w:val="24"/>
              </w:rPr>
            </w:pPr>
            <w:r>
              <w:rPr>
                <w:rFonts w:hint="eastAsia" w:ascii="仿宋_GB2312" w:hAnsi="仿宋_GB2312" w:eastAsia="仿宋_GB2312" w:cs="仿宋_GB2312"/>
                <w:color w:val="000000"/>
                <w:sz w:val="24"/>
              </w:rPr>
              <w:t>局机关及二级机构汇总</w:t>
            </w:r>
          </w:p>
        </w:tc>
        <w:tc>
          <w:tcPr>
            <w:tcW w:w="1070" w:type="dxa"/>
            <w:tcBorders>
              <w:right w:val="single" w:color="auto" w:sz="4" w:space="0"/>
            </w:tcBorders>
            <w:vAlign w:val="center"/>
          </w:tcPr>
          <w:p>
            <w:pPr>
              <w:autoSpaceDN w:val="0"/>
              <w:spacing w:line="320" w:lineRule="exact"/>
              <w:jc w:val="center"/>
              <w:textAlignment w:val="center"/>
              <w:rPr>
                <w:rFonts w:hint="default" w:ascii="仿宋_GB2312" w:hAnsi="仿宋_GB2312" w:eastAsia="仿宋_GB2312" w:cs="仿宋_GB2312"/>
                <w:color w:val="000000"/>
                <w:sz w:val="24"/>
                <w:lang w:val="en-US" w:eastAsia="zh-CN"/>
              </w:rPr>
            </w:pPr>
            <w:r>
              <w:rPr>
                <w:rFonts w:hint="eastAsia" w:ascii="仿宋_GB2312" w:hAnsi="仿宋_GB2312" w:eastAsia="仿宋_GB2312" w:cs="仿宋_GB2312"/>
                <w:color w:val="000000"/>
                <w:sz w:val="24"/>
                <w:lang w:val="en-US" w:eastAsia="zh-CN"/>
              </w:rPr>
              <w:t>3529.93</w:t>
            </w:r>
          </w:p>
        </w:tc>
        <w:tc>
          <w:tcPr>
            <w:tcW w:w="1355" w:type="dxa"/>
            <w:gridSpan w:val="2"/>
            <w:tcBorders>
              <w:left w:val="single" w:color="auto" w:sz="4" w:space="0"/>
            </w:tcBorders>
            <w:vAlign w:val="center"/>
          </w:tcPr>
          <w:p>
            <w:pPr>
              <w:autoSpaceDN w:val="0"/>
              <w:spacing w:line="320" w:lineRule="exact"/>
              <w:jc w:val="center"/>
              <w:textAlignment w:val="center"/>
              <w:rPr>
                <w:rFonts w:hint="default" w:ascii="仿宋_GB2312" w:hAnsi="仿宋_GB2312" w:eastAsia="仿宋_GB2312" w:cs="仿宋_GB2312"/>
                <w:color w:val="000000"/>
                <w:sz w:val="24"/>
                <w:lang w:val="en-US" w:eastAsia="zh-CN"/>
              </w:rPr>
            </w:pPr>
            <w:r>
              <w:rPr>
                <w:rFonts w:hint="eastAsia" w:ascii="仿宋_GB2312" w:hAnsi="仿宋_GB2312" w:eastAsia="仿宋_GB2312" w:cs="仿宋_GB2312"/>
                <w:color w:val="000000"/>
                <w:sz w:val="24"/>
                <w:lang w:val="en-US" w:eastAsia="zh-CN"/>
              </w:rPr>
              <w:t>1439.3</w:t>
            </w:r>
          </w:p>
        </w:tc>
        <w:tc>
          <w:tcPr>
            <w:tcW w:w="1080" w:type="dxa"/>
            <w:gridSpan w:val="2"/>
            <w:vAlign w:val="center"/>
          </w:tcPr>
          <w:p>
            <w:pPr>
              <w:autoSpaceDN w:val="0"/>
              <w:spacing w:line="320" w:lineRule="exact"/>
              <w:jc w:val="center"/>
              <w:textAlignment w:val="center"/>
              <w:rPr>
                <w:rFonts w:hint="default" w:ascii="仿宋_GB2312" w:hAnsi="仿宋_GB2312" w:eastAsia="仿宋_GB2312" w:cs="仿宋_GB2312"/>
                <w:color w:val="000000"/>
                <w:sz w:val="24"/>
                <w:lang w:val="en-US" w:eastAsia="zh-CN"/>
              </w:rPr>
            </w:pPr>
            <w:r>
              <w:rPr>
                <w:rFonts w:hint="eastAsia" w:ascii="仿宋_GB2312" w:hAnsi="仿宋_GB2312" w:eastAsia="仿宋_GB2312" w:cs="仿宋_GB2312"/>
                <w:color w:val="000000"/>
                <w:sz w:val="24"/>
                <w:lang w:val="en-US" w:eastAsia="zh-CN"/>
              </w:rPr>
              <w:t>1140.26</w:t>
            </w:r>
          </w:p>
        </w:tc>
        <w:tc>
          <w:tcPr>
            <w:tcW w:w="2160" w:type="dxa"/>
            <w:gridSpan w:val="4"/>
            <w:vAlign w:val="center"/>
          </w:tcPr>
          <w:p>
            <w:pPr>
              <w:autoSpaceDN w:val="0"/>
              <w:spacing w:line="320" w:lineRule="exact"/>
              <w:jc w:val="center"/>
              <w:textAlignment w:val="center"/>
              <w:rPr>
                <w:rFonts w:hint="default" w:ascii="仿宋_GB2312" w:hAnsi="仿宋_GB2312" w:eastAsia="仿宋_GB2312" w:cs="仿宋_GB2312"/>
                <w:color w:val="000000"/>
                <w:sz w:val="24"/>
                <w:lang w:val="en-US" w:eastAsia="zh-CN"/>
              </w:rPr>
            </w:pPr>
            <w:r>
              <w:rPr>
                <w:rFonts w:hint="eastAsia" w:ascii="仿宋_GB2312" w:hAnsi="仿宋_GB2312" w:eastAsia="仿宋_GB2312" w:cs="仿宋_GB2312"/>
                <w:color w:val="000000"/>
                <w:sz w:val="24"/>
                <w:lang w:val="en-US" w:eastAsia="zh-CN"/>
              </w:rPr>
              <w:t>299.04</w:t>
            </w:r>
          </w:p>
        </w:tc>
        <w:tc>
          <w:tcPr>
            <w:tcW w:w="1080" w:type="dxa"/>
            <w:vAlign w:val="center"/>
          </w:tcPr>
          <w:p>
            <w:pPr>
              <w:autoSpaceDN w:val="0"/>
              <w:spacing w:line="320" w:lineRule="exact"/>
              <w:jc w:val="center"/>
              <w:textAlignment w:val="center"/>
              <w:rPr>
                <w:rFonts w:hint="default" w:ascii="仿宋_GB2312" w:hAnsi="仿宋_GB2312" w:eastAsia="仿宋_GB2312" w:cs="仿宋_GB2312"/>
                <w:color w:val="000000"/>
                <w:sz w:val="24"/>
                <w:lang w:val="en-US" w:eastAsia="zh-CN"/>
              </w:rPr>
            </w:pPr>
            <w:r>
              <w:rPr>
                <w:rFonts w:hint="eastAsia" w:ascii="仿宋_GB2312" w:hAnsi="仿宋_GB2312" w:eastAsia="仿宋_GB2312" w:cs="仿宋_GB2312"/>
                <w:color w:val="000000"/>
                <w:sz w:val="24"/>
                <w:lang w:val="en-US" w:eastAsia="zh-CN"/>
              </w:rPr>
              <w:t>2090.63</w:t>
            </w:r>
          </w:p>
        </w:tc>
        <w:tc>
          <w:tcPr>
            <w:tcW w:w="720" w:type="dxa"/>
            <w:gridSpan w:val="3"/>
            <w:tcBorders>
              <w:right w:val="single" w:color="auto" w:sz="4" w:space="0"/>
            </w:tcBorders>
            <w:vAlign w:val="center"/>
          </w:tcPr>
          <w:p>
            <w:pPr>
              <w:autoSpaceDN w:val="0"/>
              <w:spacing w:line="320" w:lineRule="exact"/>
              <w:jc w:val="center"/>
              <w:textAlignment w:val="center"/>
              <w:rPr>
                <w:rFonts w:hint="default" w:ascii="仿宋_GB2312" w:hAnsi="仿宋_GB2312" w:eastAsia="仿宋_GB2312" w:cs="仿宋_GB2312"/>
                <w:color w:val="000000"/>
                <w:sz w:val="24"/>
                <w:lang w:val="en-US" w:eastAsia="zh-CN"/>
              </w:rPr>
            </w:pPr>
            <w:r>
              <w:rPr>
                <w:rFonts w:hint="eastAsia" w:ascii="仿宋_GB2312" w:hAnsi="仿宋_GB2312" w:eastAsia="仿宋_GB2312" w:cs="仿宋_GB2312"/>
                <w:color w:val="000000"/>
                <w:sz w:val="24"/>
                <w:lang w:val="en-US" w:eastAsia="zh-CN"/>
              </w:rPr>
              <w:t>-163.72</w:t>
            </w:r>
          </w:p>
        </w:tc>
        <w:tc>
          <w:tcPr>
            <w:tcW w:w="625" w:type="dxa"/>
            <w:tcBorders>
              <w:left w:val="single" w:color="auto" w:sz="4" w:space="0"/>
            </w:tcBorders>
            <w:vAlign w:val="center"/>
          </w:tcPr>
          <w:p>
            <w:pPr>
              <w:autoSpaceDN w:val="0"/>
              <w:spacing w:line="320" w:lineRule="exact"/>
              <w:jc w:val="center"/>
              <w:textAlignment w:val="center"/>
              <w:rPr>
                <w:rFonts w:hint="eastAsia" w:ascii="仿宋_GB2312" w:hAnsi="仿宋_GB2312" w:eastAsia="仿宋_GB2312" w:cs="仿宋_GB2312"/>
                <w:color w:val="000000"/>
                <w:sz w:val="24"/>
                <w:lang w:val="en-US" w:eastAsia="zh-CN"/>
              </w:rPr>
            </w:pPr>
            <w:r>
              <w:rPr>
                <w:rFonts w:hint="eastAsia" w:ascii="仿宋_GB2312" w:hAnsi="仿宋_GB2312" w:eastAsia="仿宋_GB2312" w:cs="仿宋_GB2312"/>
                <w:color w:val="000000"/>
                <w:sz w:val="24"/>
                <w:lang w:val="en-US" w:eastAsia="zh-CN"/>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624" w:hRule="atLeast"/>
          <w:jc w:val="center"/>
        </w:trPr>
        <w:tc>
          <w:tcPr>
            <w:tcW w:w="1710" w:type="dxa"/>
            <w:gridSpan w:val="2"/>
            <w:vAlign w:val="center"/>
          </w:tcPr>
          <w:p>
            <w:pPr>
              <w:spacing w:line="320" w:lineRule="exact"/>
              <w:jc w:val="left"/>
              <w:rPr>
                <w:rFonts w:hint="default" w:ascii="仿宋_GB2312" w:hAnsi="仿宋_GB2312" w:eastAsia="仿宋_GB2312" w:cs="仿宋_GB2312"/>
                <w:color w:val="000000"/>
                <w:sz w:val="24"/>
                <w:lang w:val="en-US" w:eastAsia="zh-CN"/>
              </w:rPr>
            </w:pPr>
            <w:r>
              <w:rPr>
                <w:rFonts w:ascii="仿宋_GB2312" w:hAnsi="仿宋_GB2312" w:eastAsia="仿宋_GB2312" w:cs="仿宋_GB2312"/>
                <w:sz w:val="24"/>
              </w:rPr>
              <w:t>1</w:t>
            </w:r>
            <w:r>
              <w:rPr>
                <w:rFonts w:hint="eastAsia" w:ascii="仿宋_GB2312" w:hAnsi="仿宋_GB2312" w:eastAsia="仿宋_GB2312" w:cs="仿宋_GB2312"/>
                <w:sz w:val="24"/>
              </w:rPr>
              <w:t>、</w:t>
            </w:r>
            <w:r>
              <w:rPr>
                <w:rFonts w:hint="eastAsia" w:ascii="仿宋_GB2312" w:hAnsi="仿宋_GB2312" w:eastAsia="仿宋_GB2312" w:cs="仿宋_GB2312"/>
                <w:sz w:val="24"/>
                <w:lang w:val="en-US" w:eastAsia="zh-CN"/>
              </w:rPr>
              <w:t>岳阳市生态环境局临湘分局</w:t>
            </w:r>
          </w:p>
        </w:tc>
        <w:tc>
          <w:tcPr>
            <w:tcW w:w="1070" w:type="dxa"/>
            <w:tcBorders>
              <w:right w:val="single" w:color="auto" w:sz="4" w:space="0"/>
            </w:tcBorders>
            <w:vAlign w:val="center"/>
          </w:tcPr>
          <w:p>
            <w:pPr>
              <w:autoSpaceDN w:val="0"/>
              <w:spacing w:line="320" w:lineRule="exact"/>
              <w:jc w:val="center"/>
              <w:textAlignment w:val="center"/>
              <w:rPr>
                <w:rFonts w:hint="default" w:ascii="仿宋_GB2312" w:hAnsi="仿宋_GB2312" w:eastAsia="仿宋_GB2312" w:cs="仿宋_GB2312"/>
                <w:color w:val="000000"/>
                <w:sz w:val="24"/>
                <w:lang w:val="en-US" w:eastAsia="zh-CN"/>
              </w:rPr>
            </w:pPr>
            <w:r>
              <w:rPr>
                <w:rFonts w:hint="eastAsia" w:ascii="仿宋_GB2312" w:hAnsi="仿宋_GB2312" w:eastAsia="仿宋_GB2312" w:cs="仿宋_GB2312"/>
                <w:color w:val="000000"/>
                <w:sz w:val="24"/>
                <w:lang w:val="en-US" w:eastAsia="zh-CN"/>
              </w:rPr>
              <w:t>3529.93</w:t>
            </w:r>
          </w:p>
        </w:tc>
        <w:tc>
          <w:tcPr>
            <w:tcW w:w="1355" w:type="dxa"/>
            <w:gridSpan w:val="2"/>
            <w:tcBorders>
              <w:left w:val="single" w:color="auto" w:sz="4" w:space="0"/>
            </w:tcBorders>
            <w:vAlign w:val="center"/>
          </w:tcPr>
          <w:p>
            <w:pPr>
              <w:autoSpaceDN w:val="0"/>
              <w:spacing w:line="320" w:lineRule="exact"/>
              <w:jc w:val="center"/>
              <w:textAlignment w:val="center"/>
              <w:rPr>
                <w:rFonts w:hint="default" w:ascii="仿宋_GB2312" w:hAnsi="仿宋_GB2312" w:eastAsia="仿宋_GB2312" w:cs="仿宋_GB2312"/>
                <w:color w:val="000000"/>
                <w:sz w:val="24"/>
                <w:lang w:val="en-US" w:eastAsia="zh-CN"/>
              </w:rPr>
            </w:pPr>
            <w:r>
              <w:rPr>
                <w:rFonts w:hint="eastAsia" w:ascii="仿宋_GB2312" w:hAnsi="仿宋_GB2312" w:eastAsia="仿宋_GB2312" w:cs="仿宋_GB2312"/>
                <w:color w:val="000000"/>
                <w:sz w:val="24"/>
                <w:lang w:val="en-US" w:eastAsia="zh-CN"/>
              </w:rPr>
              <w:t>1439.3</w:t>
            </w:r>
          </w:p>
        </w:tc>
        <w:tc>
          <w:tcPr>
            <w:tcW w:w="1080" w:type="dxa"/>
            <w:gridSpan w:val="2"/>
            <w:vAlign w:val="center"/>
          </w:tcPr>
          <w:p>
            <w:pPr>
              <w:autoSpaceDN w:val="0"/>
              <w:spacing w:line="320" w:lineRule="exact"/>
              <w:jc w:val="center"/>
              <w:textAlignment w:val="center"/>
              <w:rPr>
                <w:rFonts w:hint="default" w:ascii="仿宋_GB2312" w:hAnsi="仿宋_GB2312" w:eastAsia="仿宋_GB2312" w:cs="仿宋_GB2312"/>
                <w:color w:val="000000"/>
                <w:sz w:val="24"/>
                <w:lang w:val="en-US" w:eastAsia="zh-CN"/>
              </w:rPr>
            </w:pPr>
            <w:r>
              <w:rPr>
                <w:rFonts w:hint="eastAsia" w:ascii="仿宋_GB2312" w:hAnsi="仿宋_GB2312" w:eastAsia="仿宋_GB2312" w:cs="仿宋_GB2312"/>
                <w:color w:val="000000"/>
                <w:sz w:val="24"/>
                <w:lang w:val="en-US" w:eastAsia="zh-CN"/>
              </w:rPr>
              <w:t>1140.26</w:t>
            </w:r>
          </w:p>
        </w:tc>
        <w:tc>
          <w:tcPr>
            <w:tcW w:w="2160" w:type="dxa"/>
            <w:gridSpan w:val="4"/>
            <w:vAlign w:val="center"/>
          </w:tcPr>
          <w:p>
            <w:pPr>
              <w:autoSpaceDN w:val="0"/>
              <w:spacing w:line="320" w:lineRule="exact"/>
              <w:jc w:val="center"/>
              <w:textAlignment w:val="center"/>
              <w:rPr>
                <w:rFonts w:hint="default" w:ascii="仿宋_GB2312" w:hAnsi="仿宋_GB2312" w:eastAsia="仿宋_GB2312" w:cs="仿宋_GB2312"/>
                <w:color w:val="000000"/>
                <w:sz w:val="24"/>
                <w:lang w:val="en-US" w:eastAsia="zh-CN"/>
              </w:rPr>
            </w:pPr>
            <w:r>
              <w:rPr>
                <w:rFonts w:hint="eastAsia" w:ascii="仿宋_GB2312" w:hAnsi="仿宋_GB2312" w:eastAsia="仿宋_GB2312" w:cs="仿宋_GB2312"/>
                <w:color w:val="000000"/>
                <w:sz w:val="24"/>
                <w:lang w:val="en-US" w:eastAsia="zh-CN"/>
              </w:rPr>
              <w:t>299.04</w:t>
            </w:r>
          </w:p>
        </w:tc>
        <w:tc>
          <w:tcPr>
            <w:tcW w:w="1080" w:type="dxa"/>
            <w:vAlign w:val="center"/>
          </w:tcPr>
          <w:p>
            <w:pPr>
              <w:autoSpaceDN w:val="0"/>
              <w:spacing w:line="320" w:lineRule="exact"/>
              <w:jc w:val="center"/>
              <w:textAlignment w:val="center"/>
              <w:rPr>
                <w:rFonts w:hint="default" w:ascii="仿宋_GB2312" w:hAnsi="仿宋_GB2312" w:eastAsia="仿宋_GB2312" w:cs="仿宋_GB2312"/>
                <w:color w:val="000000"/>
                <w:sz w:val="24"/>
                <w:lang w:val="en-US" w:eastAsia="zh-CN"/>
              </w:rPr>
            </w:pPr>
            <w:r>
              <w:rPr>
                <w:rFonts w:hint="eastAsia" w:ascii="仿宋_GB2312" w:hAnsi="仿宋_GB2312" w:eastAsia="仿宋_GB2312" w:cs="仿宋_GB2312"/>
                <w:color w:val="000000"/>
                <w:sz w:val="24"/>
                <w:lang w:val="en-US" w:eastAsia="zh-CN"/>
              </w:rPr>
              <w:t>2090.63</w:t>
            </w:r>
          </w:p>
        </w:tc>
        <w:tc>
          <w:tcPr>
            <w:tcW w:w="720" w:type="dxa"/>
            <w:gridSpan w:val="3"/>
            <w:tcBorders>
              <w:right w:val="single" w:color="auto" w:sz="4" w:space="0"/>
            </w:tcBorders>
            <w:vAlign w:val="center"/>
          </w:tcPr>
          <w:p>
            <w:pPr>
              <w:autoSpaceDN w:val="0"/>
              <w:spacing w:line="320" w:lineRule="exact"/>
              <w:jc w:val="center"/>
              <w:textAlignment w:val="center"/>
              <w:rPr>
                <w:rFonts w:hint="default" w:ascii="仿宋_GB2312" w:hAnsi="仿宋_GB2312" w:eastAsia="仿宋_GB2312" w:cs="仿宋_GB2312"/>
                <w:color w:val="000000"/>
                <w:sz w:val="24"/>
                <w:lang w:val="en-US" w:eastAsia="zh-CN"/>
              </w:rPr>
            </w:pPr>
            <w:r>
              <w:rPr>
                <w:rFonts w:hint="eastAsia" w:ascii="仿宋_GB2312" w:hAnsi="仿宋_GB2312" w:eastAsia="仿宋_GB2312" w:cs="仿宋_GB2312"/>
                <w:color w:val="000000"/>
                <w:sz w:val="24"/>
                <w:lang w:val="en-US" w:eastAsia="zh-CN"/>
              </w:rPr>
              <w:t>-163.72</w:t>
            </w:r>
          </w:p>
        </w:tc>
        <w:tc>
          <w:tcPr>
            <w:tcW w:w="625" w:type="dxa"/>
            <w:tcBorders>
              <w:left w:val="single" w:color="auto" w:sz="4" w:space="0"/>
            </w:tcBorders>
            <w:vAlign w:val="center"/>
          </w:tcPr>
          <w:p>
            <w:pPr>
              <w:autoSpaceDN w:val="0"/>
              <w:spacing w:line="320" w:lineRule="exact"/>
              <w:jc w:val="center"/>
              <w:textAlignment w:val="center"/>
              <w:rPr>
                <w:rFonts w:hint="eastAsia" w:ascii="仿宋_GB2312" w:hAnsi="仿宋_GB2312" w:eastAsia="仿宋_GB2312" w:cs="仿宋_GB2312"/>
                <w:color w:val="000000"/>
                <w:sz w:val="24"/>
                <w:lang w:val="en-US" w:eastAsia="zh-CN"/>
              </w:rPr>
            </w:pPr>
            <w:r>
              <w:rPr>
                <w:rFonts w:hint="eastAsia" w:ascii="仿宋_GB2312" w:hAnsi="仿宋_GB2312" w:eastAsia="仿宋_GB2312" w:cs="仿宋_GB2312"/>
                <w:color w:val="000000"/>
                <w:sz w:val="24"/>
                <w:lang w:val="en-US" w:eastAsia="zh-CN"/>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624" w:hRule="atLeast"/>
          <w:jc w:val="center"/>
        </w:trPr>
        <w:tc>
          <w:tcPr>
            <w:tcW w:w="1710" w:type="dxa"/>
            <w:gridSpan w:val="2"/>
            <w:vMerge w:val="restart"/>
            <w:vAlign w:val="center"/>
          </w:tcPr>
          <w:p>
            <w:pPr>
              <w:spacing w:line="320" w:lineRule="exact"/>
              <w:jc w:val="center"/>
              <w:rPr>
                <w:rFonts w:ascii="仿宋_GB2312" w:hAnsi="仿宋_GB2312" w:eastAsia="仿宋_GB2312" w:cs="仿宋_GB2312"/>
                <w:sz w:val="24"/>
              </w:rPr>
            </w:pPr>
            <w:r>
              <w:rPr>
                <w:rFonts w:hint="eastAsia" w:ascii="仿宋_GB2312" w:hAnsi="仿宋_GB2312" w:eastAsia="仿宋_GB2312" w:cs="仿宋_GB2312"/>
                <w:sz w:val="24"/>
              </w:rPr>
              <w:t>机构名称</w:t>
            </w:r>
          </w:p>
        </w:tc>
        <w:tc>
          <w:tcPr>
            <w:tcW w:w="1070" w:type="dxa"/>
            <w:vMerge w:val="restart"/>
            <w:tcBorders>
              <w:right w:val="single" w:color="auto" w:sz="4" w:space="0"/>
            </w:tcBorders>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三公经费</w:t>
            </w:r>
          </w:p>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合计</w:t>
            </w:r>
          </w:p>
        </w:tc>
        <w:tc>
          <w:tcPr>
            <w:tcW w:w="7020" w:type="dxa"/>
            <w:gridSpan w:val="13"/>
            <w:tcBorders>
              <w:left w:val="single" w:color="auto" w:sz="4" w:space="0"/>
            </w:tcBorders>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其中：</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624" w:hRule="atLeast"/>
          <w:jc w:val="center"/>
        </w:trPr>
        <w:tc>
          <w:tcPr>
            <w:tcW w:w="1710" w:type="dxa"/>
            <w:gridSpan w:val="2"/>
            <w:vMerge w:val="continue"/>
            <w:vAlign w:val="center"/>
          </w:tcPr>
          <w:p>
            <w:pPr>
              <w:spacing w:line="320" w:lineRule="exact"/>
              <w:jc w:val="center"/>
              <w:rPr>
                <w:rFonts w:ascii="仿宋_GB2312" w:hAnsi="仿宋_GB2312" w:eastAsia="仿宋_GB2312" w:cs="仿宋_GB2312"/>
                <w:sz w:val="24"/>
              </w:rPr>
            </w:pPr>
          </w:p>
        </w:tc>
        <w:tc>
          <w:tcPr>
            <w:tcW w:w="1070" w:type="dxa"/>
            <w:vMerge w:val="continue"/>
            <w:tcBorders>
              <w:right w:val="single" w:color="auto" w:sz="4" w:space="0"/>
            </w:tcBorders>
            <w:vAlign w:val="center"/>
          </w:tcPr>
          <w:p>
            <w:pPr>
              <w:autoSpaceDN w:val="0"/>
              <w:spacing w:line="320" w:lineRule="exact"/>
              <w:jc w:val="center"/>
              <w:textAlignment w:val="center"/>
              <w:rPr>
                <w:rFonts w:ascii="仿宋_GB2312" w:hAnsi="仿宋_GB2312" w:eastAsia="仿宋_GB2312" w:cs="仿宋_GB2312"/>
                <w:color w:val="000000"/>
                <w:sz w:val="24"/>
              </w:rPr>
            </w:pPr>
          </w:p>
        </w:tc>
        <w:tc>
          <w:tcPr>
            <w:tcW w:w="1355" w:type="dxa"/>
            <w:gridSpan w:val="2"/>
            <w:tcBorders>
              <w:left w:val="single" w:color="auto" w:sz="4" w:space="0"/>
            </w:tcBorders>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公务接待费</w:t>
            </w:r>
          </w:p>
        </w:tc>
        <w:tc>
          <w:tcPr>
            <w:tcW w:w="1080" w:type="dxa"/>
            <w:gridSpan w:val="2"/>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公务用车运维费</w:t>
            </w:r>
          </w:p>
        </w:tc>
        <w:tc>
          <w:tcPr>
            <w:tcW w:w="2160" w:type="dxa"/>
            <w:gridSpan w:val="4"/>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公务用车购置费</w:t>
            </w:r>
          </w:p>
        </w:tc>
        <w:tc>
          <w:tcPr>
            <w:tcW w:w="2425" w:type="dxa"/>
            <w:gridSpan w:val="5"/>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因公出国费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858" w:hRule="atLeast"/>
          <w:jc w:val="center"/>
        </w:trPr>
        <w:tc>
          <w:tcPr>
            <w:tcW w:w="1710" w:type="dxa"/>
            <w:gridSpan w:val="2"/>
            <w:vAlign w:val="center"/>
          </w:tcPr>
          <w:p>
            <w:pPr>
              <w:spacing w:line="320" w:lineRule="exact"/>
              <w:jc w:val="left"/>
              <w:rPr>
                <w:rFonts w:ascii="仿宋_GB2312" w:hAnsi="仿宋_GB2312" w:eastAsia="仿宋_GB2312" w:cs="仿宋_GB2312"/>
                <w:sz w:val="24"/>
              </w:rPr>
            </w:pPr>
            <w:r>
              <w:rPr>
                <w:rFonts w:hint="eastAsia" w:ascii="仿宋_GB2312" w:hAnsi="仿宋_GB2312" w:eastAsia="仿宋_GB2312" w:cs="仿宋_GB2312"/>
                <w:color w:val="000000"/>
                <w:sz w:val="24"/>
              </w:rPr>
              <w:t>局机关及二级机构汇总</w:t>
            </w:r>
          </w:p>
        </w:tc>
        <w:tc>
          <w:tcPr>
            <w:tcW w:w="1070" w:type="dxa"/>
            <w:tcBorders>
              <w:right w:val="single" w:color="auto" w:sz="4" w:space="0"/>
            </w:tcBorders>
            <w:vAlign w:val="center"/>
          </w:tcPr>
          <w:p>
            <w:pPr>
              <w:autoSpaceDN w:val="0"/>
              <w:spacing w:line="320" w:lineRule="exact"/>
              <w:jc w:val="center"/>
              <w:textAlignment w:val="center"/>
              <w:rPr>
                <w:rFonts w:hint="default" w:ascii="仿宋_GB2312" w:hAnsi="仿宋_GB2312" w:eastAsia="仿宋_GB2312" w:cs="仿宋_GB2312"/>
                <w:color w:val="000000"/>
                <w:sz w:val="24"/>
                <w:lang w:val="en-US" w:eastAsia="zh-CN"/>
              </w:rPr>
            </w:pPr>
            <w:r>
              <w:rPr>
                <w:rFonts w:hint="eastAsia" w:ascii="仿宋_GB2312" w:hAnsi="仿宋_GB2312" w:eastAsia="仿宋_GB2312" w:cs="仿宋_GB2312"/>
                <w:color w:val="000000"/>
                <w:sz w:val="24"/>
                <w:lang w:val="en-US" w:eastAsia="zh-CN"/>
              </w:rPr>
              <w:t>14.69</w:t>
            </w:r>
          </w:p>
        </w:tc>
        <w:tc>
          <w:tcPr>
            <w:tcW w:w="1355" w:type="dxa"/>
            <w:gridSpan w:val="2"/>
            <w:tcBorders>
              <w:left w:val="single" w:color="auto" w:sz="4" w:space="0"/>
            </w:tcBorders>
            <w:vAlign w:val="center"/>
          </w:tcPr>
          <w:p>
            <w:pPr>
              <w:autoSpaceDN w:val="0"/>
              <w:spacing w:line="320" w:lineRule="exact"/>
              <w:jc w:val="center"/>
              <w:textAlignment w:val="center"/>
              <w:rPr>
                <w:rFonts w:hint="default" w:ascii="仿宋_GB2312" w:hAnsi="仿宋_GB2312" w:eastAsia="仿宋_GB2312" w:cs="仿宋_GB2312"/>
                <w:color w:val="000000"/>
                <w:sz w:val="24"/>
                <w:lang w:val="en-US" w:eastAsia="zh-CN"/>
              </w:rPr>
            </w:pPr>
            <w:r>
              <w:rPr>
                <w:rFonts w:hint="eastAsia" w:ascii="仿宋_GB2312" w:hAnsi="仿宋_GB2312" w:eastAsia="仿宋_GB2312" w:cs="仿宋_GB2312"/>
                <w:color w:val="000000"/>
                <w:sz w:val="24"/>
                <w:lang w:val="en-US" w:eastAsia="zh-CN"/>
              </w:rPr>
              <w:t>3.41</w:t>
            </w:r>
          </w:p>
        </w:tc>
        <w:tc>
          <w:tcPr>
            <w:tcW w:w="1080" w:type="dxa"/>
            <w:gridSpan w:val="2"/>
            <w:vAlign w:val="center"/>
          </w:tcPr>
          <w:p>
            <w:pPr>
              <w:autoSpaceDN w:val="0"/>
              <w:spacing w:line="320" w:lineRule="exact"/>
              <w:jc w:val="center"/>
              <w:textAlignment w:val="center"/>
              <w:rPr>
                <w:rFonts w:hint="default" w:ascii="仿宋_GB2312" w:hAnsi="仿宋_GB2312" w:eastAsia="仿宋_GB2312" w:cs="仿宋_GB2312"/>
                <w:color w:val="000000"/>
                <w:sz w:val="24"/>
                <w:lang w:val="en-US" w:eastAsia="zh-CN"/>
              </w:rPr>
            </w:pPr>
            <w:r>
              <w:rPr>
                <w:rFonts w:hint="eastAsia" w:ascii="仿宋_GB2312" w:hAnsi="仿宋_GB2312" w:eastAsia="仿宋_GB2312" w:cs="仿宋_GB2312"/>
                <w:color w:val="000000"/>
                <w:sz w:val="24"/>
                <w:lang w:val="en-US" w:eastAsia="zh-CN"/>
              </w:rPr>
              <w:t>11.28</w:t>
            </w:r>
          </w:p>
        </w:tc>
        <w:tc>
          <w:tcPr>
            <w:tcW w:w="2160" w:type="dxa"/>
            <w:gridSpan w:val="4"/>
            <w:vAlign w:val="center"/>
          </w:tcPr>
          <w:p>
            <w:pPr>
              <w:autoSpaceDN w:val="0"/>
              <w:spacing w:line="320" w:lineRule="exact"/>
              <w:jc w:val="center"/>
              <w:textAlignment w:val="center"/>
              <w:rPr>
                <w:rFonts w:hint="eastAsia" w:ascii="仿宋_GB2312" w:hAnsi="仿宋_GB2312" w:eastAsia="仿宋_GB2312" w:cs="仿宋_GB2312"/>
                <w:color w:val="000000"/>
                <w:sz w:val="24"/>
                <w:lang w:val="en-US" w:eastAsia="zh-CN"/>
              </w:rPr>
            </w:pPr>
            <w:r>
              <w:rPr>
                <w:rFonts w:hint="eastAsia" w:ascii="仿宋_GB2312" w:hAnsi="仿宋_GB2312" w:eastAsia="仿宋_GB2312" w:cs="仿宋_GB2312"/>
                <w:color w:val="000000"/>
                <w:sz w:val="24"/>
                <w:lang w:val="en-US" w:eastAsia="zh-CN"/>
              </w:rPr>
              <w:t>0</w:t>
            </w:r>
          </w:p>
        </w:tc>
        <w:tc>
          <w:tcPr>
            <w:tcW w:w="2425" w:type="dxa"/>
            <w:gridSpan w:val="5"/>
            <w:vAlign w:val="center"/>
          </w:tcPr>
          <w:p>
            <w:pPr>
              <w:autoSpaceDN w:val="0"/>
              <w:spacing w:line="320" w:lineRule="exact"/>
              <w:jc w:val="center"/>
              <w:textAlignment w:val="center"/>
              <w:rPr>
                <w:rFonts w:hint="eastAsia" w:ascii="仿宋_GB2312" w:hAnsi="仿宋_GB2312" w:eastAsia="仿宋_GB2312" w:cs="仿宋_GB2312"/>
                <w:color w:val="000000"/>
                <w:sz w:val="24"/>
                <w:lang w:val="en-US" w:eastAsia="zh-CN"/>
              </w:rPr>
            </w:pPr>
            <w:r>
              <w:rPr>
                <w:rFonts w:hint="eastAsia" w:ascii="仿宋_GB2312" w:hAnsi="仿宋_GB2312" w:eastAsia="仿宋_GB2312" w:cs="仿宋_GB2312"/>
                <w:color w:val="000000"/>
                <w:sz w:val="24"/>
                <w:lang w:val="en-US" w:eastAsia="zh-CN"/>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624" w:hRule="atLeast"/>
          <w:jc w:val="center"/>
        </w:trPr>
        <w:tc>
          <w:tcPr>
            <w:tcW w:w="1710" w:type="dxa"/>
            <w:gridSpan w:val="2"/>
            <w:vAlign w:val="center"/>
          </w:tcPr>
          <w:p>
            <w:pPr>
              <w:spacing w:line="320" w:lineRule="exact"/>
              <w:jc w:val="left"/>
              <w:rPr>
                <w:rFonts w:ascii="仿宋_GB2312" w:hAnsi="仿宋_GB2312" w:eastAsia="仿宋_GB2312" w:cs="仿宋_GB2312"/>
                <w:sz w:val="24"/>
              </w:rPr>
            </w:pPr>
            <w:r>
              <w:rPr>
                <w:rFonts w:ascii="仿宋_GB2312" w:hAnsi="仿宋_GB2312" w:eastAsia="仿宋_GB2312" w:cs="仿宋_GB2312"/>
                <w:sz w:val="24"/>
              </w:rPr>
              <w:t>1</w:t>
            </w:r>
            <w:r>
              <w:rPr>
                <w:rFonts w:hint="eastAsia" w:ascii="仿宋_GB2312" w:hAnsi="仿宋_GB2312" w:eastAsia="仿宋_GB2312" w:cs="仿宋_GB2312"/>
                <w:sz w:val="24"/>
              </w:rPr>
              <w:t>、</w:t>
            </w:r>
            <w:r>
              <w:rPr>
                <w:rFonts w:hint="eastAsia" w:ascii="仿宋_GB2312" w:hAnsi="仿宋_GB2312" w:eastAsia="仿宋_GB2312" w:cs="仿宋_GB2312"/>
                <w:sz w:val="24"/>
                <w:lang w:val="en-US" w:eastAsia="zh-CN"/>
              </w:rPr>
              <w:t>岳阳市生态环境局临湘分局</w:t>
            </w:r>
          </w:p>
        </w:tc>
        <w:tc>
          <w:tcPr>
            <w:tcW w:w="1070" w:type="dxa"/>
            <w:tcBorders>
              <w:right w:val="single" w:color="auto" w:sz="4" w:space="0"/>
            </w:tcBorders>
            <w:vAlign w:val="center"/>
          </w:tcPr>
          <w:p>
            <w:pPr>
              <w:autoSpaceDN w:val="0"/>
              <w:spacing w:line="320" w:lineRule="exact"/>
              <w:jc w:val="center"/>
              <w:textAlignment w:val="center"/>
              <w:rPr>
                <w:rFonts w:hint="default" w:ascii="仿宋_GB2312" w:hAnsi="仿宋_GB2312" w:eastAsia="仿宋_GB2312" w:cs="仿宋_GB2312"/>
                <w:color w:val="000000"/>
                <w:sz w:val="24"/>
                <w:lang w:val="en-US" w:eastAsia="zh-CN"/>
              </w:rPr>
            </w:pPr>
            <w:r>
              <w:rPr>
                <w:rFonts w:hint="eastAsia" w:ascii="仿宋_GB2312" w:hAnsi="仿宋_GB2312" w:eastAsia="仿宋_GB2312" w:cs="仿宋_GB2312"/>
                <w:color w:val="000000"/>
                <w:sz w:val="24"/>
                <w:lang w:val="en-US" w:eastAsia="zh-CN"/>
              </w:rPr>
              <w:t>14.69</w:t>
            </w:r>
          </w:p>
        </w:tc>
        <w:tc>
          <w:tcPr>
            <w:tcW w:w="1355" w:type="dxa"/>
            <w:gridSpan w:val="2"/>
            <w:tcBorders>
              <w:left w:val="single" w:color="auto" w:sz="4" w:space="0"/>
            </w:tcBorders>
            <w:vAlign w:val="center"/>
          </w:tcPr>
          <w:p>
            <w:pPr>
              <w:autoSpaceDN w:val="0"/>
              <w:spacing w:line="320" w:lineRule="exact"/>
              <w:jc w:val="center"/>
              <w:textAlignment w:val="center"/>
              <w:rPr>
                <w:rFonts w:hint="default" w:ascii="仿宋_GB2312" w:hAnsi="仿宋_GB2312" w:eastAsia="仿宋_GB2312" w:cs="仿宋_GB2312"/>
                <w:color w:val="000000"/>
                <w:sz w:val="24"/>
                <w:lang w:val="en-US" w:eastAsia="zh-CN"/>
              </w:rPr>
            </w:pPr>
            <w:r>
              <w:rPr>
                <w:rFonts w:hint="eastAsia" w:ascii="仿宋_GB2312" w:hAnsi="仿宋_GB2312" w:eastAsia="仿宋_GB2312" w:cs="仿宋_GB2312"/>
                <w:color w:val="000000"/>
                <w:sz w:val="24"/>
                <w:lang w:val="en-US" w:eastAsia="zh-CN"/>
              </w:rPr>
              <w:t>3.41</w:t>
            </w:r>
          </w:p>
        </w:tc>
        <w:tc>
          <w:tcPr>
            <w:tcW w:w="1080" w:type="dxa"/>
            <w:gridSpan w:val="2"/>
            <w:vAlign w:val="center"/>
          </w:tcPr>
          <w:p>
            <w:pPr>
              <w:autoSpaceDN w:val="0"/>
              <w:spacing w:line="320" w:lineRule="exact"/>
              <w:jc w:val="center"/>
              <w:textAlignment w:val="center"/>
              <w:rPr>
                <w:rFonts w:hint="default" w:ascii="仿宋_GB2312" w:hAnsi="仿宋_GB2312" w:eastAsia="仿宋_GB2312" w:cs="仿宋_GB2312"/>
                <w:color w:val="000000"/>
                <w:sz w:val="24"/>
                <w:lang w:val="en-US" w:eastAsia="zh-CN"/>
              </w:rPr>
            </w:pPr>
            <w:r>
              <w:rPr>
                <w:rFonts w:hint="eastAsia" w:ascii="仿宋_GB2312" w:hAnsi="仿宋_GB2312" w:eastAsia="仿宋_GB2312" w:cs="仿宋_GB2312"/>
                <w:color w:val="000000"/>
                <w:sz w:val="24"/>
                <w:lang w:val="en-US" w:eastAsia="zh-CN"/>
              </w:rPr>
              <w:t>11.28</w:t>
            </w:r>
          </w:p>
        </w:tc>
        <w:tc>
          <w:tcPr>
            <w:tcW w:w="2160" w:type="dxa"/>
            <w:gridSpan w:val="4"/>
            <w:vAlign w:val="center"/>
          </w:tcPr>
          <w:p>
            <w:pPr>
              <w:autoSpaceDN w:val="0"/>
              <w:spacing w:line="320" w:lineRule="exact"/>
              <w:jc w:val="center"/>
              <w:textAlignment w:val="center"/>
              <w:rPr>
                <w:rFonts w:hint="eastAsia" w:ascii="仿宋_GB2312" w:hAnsi="仿宋_GB2312" w:eastAsia="仿宋_GB2312" w:cs="仿宋_GB2312"/>
                <w:color w:val="000000"/>
                <w:sz w:val="24"/>
                <w:lang w:val="en-US" w:eastAsia="zh-CN"/>
              </w:rPr>
            </w:pPr>
            <w:r>
              <w:rPr>
                <w:rFonts w:hint="eastAsia" w:ascii="仿宋_GB2312" w:hAnsi="仿宋_GB2312" w:eastAsia="仿宋_GB2312" w:cs="仿宋_GB2312"/>
                <w:color w:val="000000"/>
                <w:sz w:val="24"/>
                <w:lang w:val="en-US" w:eastAsia="zh-CN"/>
              </w:rPr>
              <w:t>0</w:t>
            </w:r>
          </w:p>
        </w:tc>
        <w:tc>
          <w:tcPr>
            <w:tcW w:w="2425" w:type="dxa"/>
            <w:gridSpan w:val="5"/>
            <w:vAlign w:val="center"/>
          </w:tcPr>
          <w:p>
            <w:pPr>
              <w:autoSpaceDN w:val="0"/>
              <w:spacing w:line="320" w:lineRule="exact"/>
              <w:jc w:val="center"/>
              <w:textAlignment w:val="center"/>
              <w:rPr>
                <w:rFonts w:hint="eastAsia" w:ascii="仿宋_GB2312" w:hAnsi="仿宋_GB2312" w:eastAsia="仿宋_GB2312" w:cs="仿宋_GB2312"/>
                <w:color w:val="000000"/>
                <w:sz w:val="24"/>
                <w:lang w:val="en-US" w:eastAsia="zh-CN"/>
              </w:rPr>
            </w:pPr>
            <w:r>
              <w:rPr>
                <w:rFonts w:hint="eastAsia" w:ascii="仿宋_GB2312" w:hAnsi="仿宋_GB2312" w:eastAsia="仿宋_GB2312" w:cs="仿宋_GB2312"/>
                <w:color w:val="000000"/>
                <w:sz w:val="24"/>
                <w:lang w:val="en-US" w:eastAsia="zh-CN"/>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624" w:hRule="atLeast"/>
          <w:jc w:val="center"/>
        </w:trPr>
        <w:tc>
          <w:tcPr>
            <w:tcW w:w="1710" w:type="dxa"/>
            <w:gridSpan w:val="2"/>
            <w:vMerge w:val="restart"/>
            <w:vAlign w:val="center"/>
          </w:tcPr>
          <w:p>
            <w:pPr>
              <w:spacing w:line="320" w:lineRule="exact"/>
              <w:jc w:val="center"/>
              <w:rPr>
                <w:rFonts w:ascii="仿宋_GB2312" w:hAnsi="仿宋_GB2312" w:eastAsia="仿宋_GB2312" w:cs="仿宋_GB2312"/>
                <w:sz w:val="24"/>
              </w:rPr>
            </w:pPr>
            <w:r>
              <w:rPr>
                <w:rFonts w:hint="eastAsia" w:ascii="仿宋_GB2312" w:hAnsi="仿宋_GB2312" w:eastAsia="仿宋_GB2312" w:cs="仿宋_GB2312"/>
                <w:sz w:val="24"/>
              </w:rPr>
              <w:t>机构名称</w:t>
            </w:r>
          </w:p>
        </w:tc>
        <w:tc>
          <w:tcPr>
            <w:tcW w:w="1070" w:type="dxa"/>
            <w:vMerge w:val="restart"/>
            <w:tcBorders>
              <w:right w:val="single" w:color="auto" w:sz="4" w:space="0"/>
            </w:tcBorders>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固定资产</w:t>
            </w:r>
          </w:p>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合计</w:t>
            </w:r>
          </w:p>
        </w:tc>
        <w:tc>
          <w:tcPr>
            <w:tcW w:w="6079" w:type="dxa"/>
            <w:gridSpan w:val="11"/>
            <w:tcBorders>
              <w:left w:val="single" w:color="auto" w:sz="4" w:space="0"/>
              <w:right w:val="single" w:color="auto" w:sz="4" w:space="0"/>
            </w:tcBorders>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其中：</w:t>
            </w:r>
          </w:p>
        </w:tc>
        <w:tc>
          <w:tcPr>
            <w:tcW w:w="941" w:type="dxa"/>
            <w:gridSpan w:val="2"/>
            <w:vMerge w:val="restart"/>
            <w:tcBorders>
              <w:left w:val="single" w:color="auto" w:sz="4" w:space="0"/>
            </w:tcBorders>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其他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624" w:hRule="atLeast"/>
          <w:jc w:val="center"/>
        </w:trPr>
        <w:tc>
          <w:tcPr>
            <w:tcW w:w="1710" w:type="dxa"/>
            <w:gridSpan w:val="2"/>
            <w:vMerge w:val="continue"/>
            <w:vAlign w:val="center"/>
          </w:tcPr>
          <w:p>
            <w:pPr>
              <w:spacing w:line="320" w:lineRule="exact"/>
              <w:jc w:val="center"/>
              <w:rPr>
                <w:rFonts w:ascii="仿宋_GB2312" w:hAnsi="仿宋_GB2312" w:eastAsia="仿宋_GB2312" w:cs="仿宋_GB2312"/>
                <w:sz w:val="24"/>
              </w:rPr>
            </w:pPr>
          </w:p>
        </w:tc>
        <w:tc>
          <w:tcPr>
            <w:tcW w:w="1070" w:type="dxa"/>
            <w:vMerge w:val="continue"/>
            <w:tcBorders>
              <w:right w:val="single" w:color="auto" w:sz="4" w:space="0"/>
            </w:tcBorders>
            <w:vAlign w:val="center"/>
          </w:tcPr>
          <w:p>
            <w:pPr>
              <w:autoSpaceDN w:val="0"/>
              <w:spacing w:line="320" w:lineRule="exact"/>
              <w:jc w:val="center"/>
              <w:textAlignment w:val="center"/>
              <w:rPr>
                <w:rFonts w:ascii="仿宋_GB2312" w:hAnsi="仿宋_GB2312" w:eastAsia="仿宋_GB2312" w:cs="仿宋_GB2312"/>
                <w:color w:val="000000"/>
                <w:sz w:val="24"/>
              </w:rPr>
            </w:pPr>
          </w:p>
        </w:tc>
        <w:tc>
          <w:tcPr>
            <w:tcW w:w="2435" w:type="dxa"/>
            <w:gridSpan w:val="4"/>
            <w:tcBorders>
              <w:left w:val="single" w:color="auto" w:sz="4" w:space="0"/>
            </w:tcBorders>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在用固定资产</w:t>
            </w:r>
          </w:p>
        </w:tc>
        <w:tc>
          <w:tcPr>
            <w:tcW w:w="3644" w:type="dxa"/>
            <w:gridSpan w:val="7"/>
            <w:tcBorders>
              <w:right w:val="single" w:color="auto" w:sz="4" w:space="0"/>
            </w:tcBorders>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出租固定资产</w:t>
            </w:r>
          </w:p>
        </w:tc>
        <w:tc>
          <w:tcPr>
            <w:tcW w:w="941" w:type="dxa"/>
            <w:gridSpan w:val="2"/>
            <w:vMerge w:val="continue"/>
            <w:tcBorders>
              <w:left w:val="single" w:color="auto" w:sz="4" w:space="0"/>
            </w:tcBorders>
            <w:vAlign w:val="center"/>
          </w:tcPr>
          <w:p>
            <w:pPr>
              <w:autoSpaceDN w:val="0"/>
              <w:spacing w:line="320" w:lineRule="exact"/>
              <w:jc w:val="center"/>
              <w:textAlignment w:val="center"/>
              <w:rPr>
                <w:rFonts w:ascii="仿宋_GB2312" w:hAnsi="仿宋_GB2312" w:eastAsia="仿宋_GB2312" w:cs="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855" w:hRule="atLeast"/>
          <w:jc w:val="center"/>
        </w:trPr>
        <w:tc>
          <w:tcPr>
            <w:tcW w:w="1710" w:type="dxa"/>
            <w:gridSpan w:val="2"/>
            <w:vAlign w:val="center"/>
          </w:tcPr>
          <w:p>
            <w:pPr>
              <w:spacing w:line="320" w:lineRule="exact"/>
              <w:jc w:val="left"/>
              <w:rPr>
                <w:rFonts w:ascii="仿宋_GB2312" w:hAnsi="仿宋_GB2312" w:eastAsia="仿宋_GB2312" w:cs="仿宋_GB2312"/>
                <w:sz w:val="24"/>
              </w:rPr>
            </w:pPr>
            <w:r>
              <w:rPr>
                <w:rFonts w:hint="eastAsia" w:ascii="仿宋_GB2312" w:hAnsi="仿宋_GB2312" w:eastAsia="仿宋_GB2312" w:cs="仿宋_GB2312"/>
                <w:color w:val="000000"/>
                <w:sz w:val="24"/>
              </w:rPr>
              <w:t>局机关及二级机构汇总</w:t>
            </w:r>
          </w:p>
        </w:tc>
        <w:tc>
          <w:tcPr>
            <w:tcW w:w="1070" w:type="dxa"/>
            <w:tcBorders>
              <w:right w:val="single" w:color="auto" w:sz="4" w:space="0"/>
            </w:tcBorders>
            <w:vAlign w:val="center"/>
          </w:tcPr>
          <w:p>
            <w:pPr>
              <w:autoSpaceDN w:val="0"/>
              <w:spacing w:line="320" w:lineRule="exact"/>
              <w:jc w:val="center"/>
              <w:textAlignment w:val="center"/>
              <w:rPr>
                <w:rFonts w:hint="default" w:ascii="仿宋_GB2312" w:hAnsi="仿宋_GB2312" w:eastAsia="仿宋_GB2312" w:cs="仿宋_GB2312"/>
                <w:color w:val="000000"/>
                <w:sz w:val="24"/>
                <w:lang w:val="en-US" w:eastAsia="zh-CN"/>
              </w:rPr>
            </w:pPr>
            <w:r>
              <w:rPr>
                <w:rFonts w:hint="eastAsia" w:ascii="仿宋_GB2312" w:hAnsi="仿宋_GB2312" w:eastAsia="仿宋_GB2312" w:cs="仿宋_GB2312"/>
                <w:color w:val="000000"/>
                <w:sz w:val="24"/>
                <w:lang w:val="en-US" w:eastAsia="zh-CN"/>
              </w:rPr>
              <w:t>272.10</w:t>
            </w:r>
          </w:p>
        </w:tc>
        <w:tc>
          <w:tcPr>
            <w:tcW w:w="2435" w:type="dxa"/>
            <w:gridSpan w:val="4"/>
            <w:tcBorders>
              <w:left w:val="single" w:color="auto" w:sz="4" w:space="0"/>
            </w:tcBorders>
            <w:vAlign w:val="center"/>
          </w:tcPr>
          <w:p>
            <w:pPr>
              <w:autoSpaceDN w:val="0"/>
              <w:spacing w:line="320" w:lineRule="exact"/>
              <w:jc w:val="center"/>
              <w:textAlignment w:val="center"/>
              <w:rPr>
                <w:rFonts w:hint="default" w:ascii="仿宋_GB2312" w:hAnsi="仿宋_GB2312" w:eastAsia="仿宋_GB2312" w:cs="仿宋_GB2312"/>
                <w:color w:val="000000"/>
                <w:sz w:val="24"/>
                <w:lang w:val="en-US" w:eastAsia="zh-CN"/>
              </w:rPr>
            </w:pPr>
            <w:r>
              <w:rPr>
                <w:rFonts w:hint="eastAsia" w:ascii="仿宋_GB2312" w:hAnsi="仿宋_GB2312" w:eastAsia="仿宋_GB2312" w:cs="仿宋_GB2312"/>
                <w:color w:val="000000"/>
                <w:sz w:val="24"/>
                <w:lang w:val="en-US" w:eastAsia="zh-CN"/>
              </w:rPr>
              <w:t>272.10</w:t>
            </w:r>
          </w:p>
        </w:tc>
        <w:tc>
          <w:tcPr>
            <w:tcW w:w="3644" w:type="dxa"/>
            <w:gridSpan w:val="7"/>
            <w:vAlign w:val="center"/>
          </w:tcPr>
          <w:p>
            <w:pPr>
              <w:autoSpaceDN w:val="0"/>
              <w:spacing w:line="320" w:lineRule="exact"/>
              <w:jc w:val="center"/>
              <w:textAlignment w:val="center"/>
              <w:rPr>
                <w:rFonts w:hint="eastAsia" w:ascii="仿宋_GB2312" w:hAnsi="仿宋_GB2312" w:eastAsia="仿宋_GB2312" w:cs="仿宋_GB2312"/>
                <w:color w:val="000000"/>
                <w:sz w:val="24"/>
                <w:lang w:val="en-US" w:eastAsia="zh-CN"/>
              </w:rPr>
            </w:pPr>
            <w:r>
              <w:rPr>
                <w:rFonts w:hint="eastAsia" w:ascii="仿宋_GB2312" w:hAnsi="仿宋_GB2312" w:eastAsia="仿宋_GB2312" w:cs="仿宋_GB2312"/>
                <w:color w:val="000000"/>
                <w:sz w:val="24"/>
                <w:lang w:val="en-US" w:eastAsia="zh-CN"/>
              </w:rPr>
              <w:t>0</w:t>
            </w:r>
          </w:p>
        </w:tc>
        <w:tc>
          <w:tcPr>
            <w:tcW w:w="941" w:type="dxa"/>
            <w:gridSpan w:val="2"/>
            <w:vAlign w:val="center"/>
          </w:tcPr>
          <w:p>
            <w:pPr>
              <w:autoSpaceDN w:val="0"/>
              <w:spacing w:line="320" w:lineRule="exact"/>
              <w:jc w:val="center"/>
              <w:textAlignment w:val="center"/>
              <w:rPr>
                <w:rFonts w:hint="eastAsia" w:ascii="仿宋_GB2312" w:hAnsi="仿宋_GB2312" w:eastAsia="仿宋_GB2312" w:cs="仿宋_GB2312"/>
                <w:color w:val="000000"/>
                <w:sz w:val="24"/>
                <w:lang w:val="en-US" w:eastAsia="zh-CN"/>
              </w:rPr>
            </w:pPr>
            <w:r>
              <w:rPr>
                <w:rFonts w:hint="eastAsia" w:ascii="仿宋_GB2312" w:hAnsi="仿宋_GB2312" w:eastAsia="仿宋_GB2312" w:cs="仿宋_GB2312"/>
                <w:color w:val="000000"/>
                <w:sz w:val="24"/>
                <w:lang w:val="en-US" w:eastAsia="zh-CN"/>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624" w:hRule="atLeast"/>
          <w:jc w:val="center"/>
        </w:trPr>
        <w:tc>
          <w:tcPr>
            <w:tcW w:w="1710" w:type="dxa"/>
            <w:gridSpan w:val="2"/>
            <w:vAlign w:val="center"/>
          </w:tcPr>
          <w:p>
            <w:pPr>
              <w:spacing w:line="320" w:lineRule="exact"/>
              <w:jc w:val="left"/>
              <w:rPr>
                <w:rFonts w:ascii="仿宋_GB2312" w:hAnsi="仿宋_GB2312" w:eastAsia="仿宋_GB2312" w:cs="仿宋_GB2312"/>
                <w:sz w:val="24"/>
              </w:rPr>
            </w:pPr>
            <w:r>
              <w:rPr>
                <w:rFonts w:ascii="仿宋_GB2312" w:hAnsi="仿宋_GB2312" w:eastAsia="仿宋_GB2312" w:cs="仿宋_GB2312"/>
                <w:sz w:val="24"/>
              </w:rPr>
              <w:t>1</w:t>
            </w:r>
            <w:r>
              <w:rPr>
                <w:rFonts w:hint="eastAsia" w:ascii="仿宋_GB2312" w:hAnsi="仿宋_GB2312" w:eastAsia="仿宋_GB2312" w:cs="仿宋_GB2312"/>
                <w:sz w:val="24"/>
              </w:rPr>
              <w:t>、</w:t>
            </w:r>
            <w:r>
              <w:rPr>
                <w:rFonts w:hint="eastAsia" w:ascii="仿宋_GB2312" w:hAnsi="仿宋_GB2312" w:eastAsia="仿宋_GB2312" w:cs="仿宋_GB2312"/>
                <w:sz w:val="24"/>
                <w:lang w:val="en-US" w:eastAsia="zh-CN"/>
              </w:rPr>
              <w:t>岳阳市生态环境局临湘分局</w:t>
            </w:r>
          </w:p>
        </w:tc>
        <w:tc>
          <w:tcPr>
            <w:tcW w:w="1070" w:type="dxa"/>
            <w:tcBorders>
              <w:right w:val="single" w:color="auto" w:sz="4" w:space="0"/>
            </w:tcBorders>
            <w:vAlign w:val="center"/>
          </w:tcPr>
          <w:p>
            <w:pPr>
              <w:autoSpaceDN w:val="0"/>
              <w:spacing w:line="320" w:lineRule="exact"/>
              <w:jc w:val="center"/>
              <w:textAlignment w:val="center"/>
              <w:rPr>
                <w:rFonts w:hint="default" w:ascii="仿宋_GB2312" w:hAnsi="仿宋_GB2312" w:eastAsia="仿宋_GB2312" w:cs="仿宋_GB2312"/>
                <w:color w:val="000000"/>
                <w:sz w:val="24"/>
                <w:lang w:val="en-US" w:eastAsia="zh-CN"/>
              </w:rPr>
            </w:pPr>
            <w:r>
              <w:rPr>
                <w:rFonts w:hint="eastAsia" w:ascii="仿宋_GB2312" w:hAnsi="仿宋_GB2312" w:eastAsia="仿宋_GB2312" w:cs="仿宋_GB2312"/>
                <w:color w:val="000000"/>
                <w:sz w:val="24"/>
                <w:lang w:val="en-US" w:eastAsia="zh-CN"/>
              </w:rPr>
              <w:t>272.10</w:t>
            </w:r>
          </w:p>
        </w:tc>
        <w:tc>
          <w:tcPr>
            <w:tcW w:w="2435" w:type="dxa"/>
            <w:gridSpan w:val="4"/>
            <w:tcBorders>
              <w:left w:val="single" w:color="auto" w:sz="4" w:space="0"/>
            </w:tcBorders>
            <w:vAlign w:val="center"/>
          </w:tcPr>
          <w:p>
            <w:pPr>
              <w:autoSpaceDN w:val="0"/>
              <w:spacing w:line="320" w:lineRule="exact"/>
              <w:jc w:val="center"/>
              <w:textAlignment w:val="center"/>
              <w:rPr>
                <w:rFonts w:hint="default" w:ascii="仿宋_GB2312" w:hAnsi="仿宋_GB2312" w:eastAsia="仿宋_GB2312" w:cs="仿宋_GB2312"/>
                <w:color w:val="000000"/>
                <w:sz w:val="24"/>
                <w:lang w:val="en-US" w:eastAsia="zh-CN"/>
              </w:rPr>
            </w:pPr>
            <w:r>
              <w:rPr>
                <w:rFonts w:hint="eastAsia" w:ascii="仿宋_GB2312" w:hAnsi="仿宋_GB2312" w:eastAsia="仿宋_GB2312" w:cs="仿宋_GB2312"/>
                <w:color w:val="000000"/>
                <w:sz w:val="24"/>
                <w:lang w:val="en-US" w:eastAsia="zh-CN"/>
              </w:rPr>
              <w:t>272.10</w:t>
            </w:r>
          </w:p>
        </w:tc>
        <w:tc>
          <w:tcPr>
            <w:tcW w:w="3644" w:type="dxa"/>
            <w:gridSpan w:val="7"/>
            <w:vAlign w:val="center"/>
          </w:tcPr>
          <w:p>
            <w:pPr>
              <w:autoSpaceDN w:val="0"/>
              <w:spacing w:line="320" w:lineRule="exact"/>
              <w:jc w:val="center"/>
              <w:textAlignment w:val="center"/>
              <w:rPr>
                <w:rFonts w:hint="eastAsia" w:ascii="仿宋_GB2312" w:hAnsi="仿宋_GB2312" w:eastAsia="仿宋_GB2312" w:cs="仿宋_GB2312"/>
                <w:color w:val="000000"/>
                <w:sz w:val="24"/>
                <w:lang w:val="en-US" w:eastAsia="zh-CN"/>
              </w:rPr>
            </w:pPr>
            <w:r>
              <w:rPr>
                <w:rFonts w:hint="eastAsia" w:ascii="仿宋_GB2312" w:hAnsi="仿宋_GB2312" w:eastAsia="仿宋_GB2312" w:cs="仿宋_GB2312"/>
                <w:color w:val="000000"/>
                <w:sz w:val="24"/>
                <w:lang w:val="en-US" w:eastAsia="zh-CN"/>
              </w:rPr>
              <w:t>0</w:t>
            </w:r>
          </w:p>
        </w:tc>
        <w:tc>
          <w:tcPr>
            <w:tcW w:w="941" w:type="dxa"/>
            <w:gridSpan w:val="2"/>
            <w:vAlign w:val="center"/>
          </w:tcPr>
          <w:p>
            <w:pPr>
              <w:autoSpaceDN w:val="0"/>
              <w:spacing w:line="320" w:lineRule="exact"/>
              <w:jc w:val="center"/>
              <w:textAlignment w:val="center"/>
              <w:rPr>
                <w:rFonts w:hint="eastAsia" w:ascii="仿宋_GB2312" w:hAnsi="仿宋_GB2312" w:eastAsia="仿宋_GB2312" w:cs="仿宋_GB2312"/>
                <w:color w:val="000000"/>
                <w:sz w:val="24"/>
                <w:lang w:val="en-US" w:eastAsia="zh-CN"/>
              </w:rPr>
            </w:pPr>
            <w:r>
              <w:rPr>
                <w:rFonts w:hint="eastAsia" w:ascii="仿宋_GB2312" w:hAnsi="仿宋_GB2312" w:eastAsia="仿宋_GB2312" w:cs="仿宋_GB2312"/>
                <w:color w:val="000000"/>
                <w:sz w:val="24"/>
                <w:lang w:val="en-US" w:eastAsia="zh-CN"/>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567" w:hRule="atLeast"/>
          <w:jc w:val="center"/>
        </w:trPr>
        <w:tc>
          <w:tcPr>
            <w:tcW w:w="9800" w:type="dxa"/>
            <w:gridSpan w:val="16"/>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黑体" w:hAnsi="黑体" w:eastAsia="黑体" w:cs="黑体"/>
                <w:color w:val="000000"/>
                <w:sz w:val="28"/>
                <w:szCs w:val="28"/>
              </w:rPr>
              <w:t>三、部门（单位）整体支出绩效自评情况</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567" w:hRule="atLeast"/>
          <w:jc w:val="center"/>
        </w:trPr>
        <w:tc>
          <w:tcPr>
            <w:tcW w:w="1441" w:type="dxa"/>
            <w:vMerge w:val="restart"/>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整体支出绩效定性目标及实施计划完成情况</w:t>
            </w:r>
          </w:p>
        </w:tc>
        <w:tc>
          <w:tcPr>
            <w:tcW w:w="3774" w:type="dxa"/>
            <w:gridSpan w:val="6"/>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预期目标</w:t>
            </w:r>
          </w:p>
        </w:tc>
        <w:tc>
          <w:tcPr>
            <w:tcW w:w="4585" w:type="dxa"/>
            <w:gridSpan w:val="9"/>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实际完成</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1172" w:hRule="atLeast"/>
          <w:jc w:val="center"/>
        </w:trPr>
        <w:tc>
          <w:tcPr>
            <w:tcW w:w="1710" w:type="dxa"/>
            <w:gridSpan w:val="2"/>
            <w:vAlign w:val="center"/>
          </w:tcPr>
          <w:p>
            <w:pPr>
              <w:spacing w:line="320" w:lineRule="exact"/>
              <w:rPr>
                <w:rFonts w:ascii="仿宋_GB2312" w:hAnsi="仿宋_GB2312" w:eastAsia="仿宋_GB2312" w:cs="仿宋_GB2312"/>
                <w:sz w:val="24"/>
              </w:rPr>
            </w:pPr>
          </w:p>
        </w:tc>
        <w:tc>
          <w:tcPr>
            <w:tcW w:w="3505" w:type="dxa"/>
            <w:gridSpan w:val="5"/>
            <w:vAlign w:val="center"/>
          </w:tcPr>
          <w:p>
            <w:pPr>
              <w:widowControl/>
              <w:jc w:val="left"/>
              <w:rPr>
                <w:rFonts w:hint="eastAsia" w:eastAsia="仿宋_GB2312"/>
                <w:kern w:val="0"/>
                <w:sz w:val="24"/>
              </w:rPr>
            </w:pPr>
            <w:r>
              <w:rPr>
                <w:rFonts w:hint="eastAsia" w:eastAsia="仿宋_GB2312"/>
                <w:kern w:val="0"/>
                <w:sz w:val="24"/>
              </w:rPr>
              <w:t>目标</w:t>
            </w:r>
            <w:r>
              <w:rPr>
                <w:rFonts w:hint="eastAsia" w:eastAsia="仿宋_GB2312"/>
                <w:kern w:val="0"/>
                <w:sz w:val="24"/>
                <w:lang w:val="en-US" w:eastAsia="zh-CN"/>
              </w:rPr>
              <w:t>1</w:t>
            </w:r>
            <w:r>
              <w:rPr>
                <w:rFonts w:hint="eastAsia" w:eastAsia="仿宋_GB2312"/>
                <w:kern w:val="0"/>
                <w:sz w:val="24"/>
              </w:rPr>
              <w:t>切实做好饮用水源保护工作。</w:t>
            </w:r>
          </w:p>
          <w:p>
            <w:pPr>
              <w:widowControl/>
              <w:jc w:val="left"/>
              <w:rPr>
                <w:rFonts w:hint="eastAsia" w:eastAsia="仿宋_GB2312"/>
                <w:kern w:val="0"/>
                <w:sz w:val="24"/>
              </w:rPr>
            </w:pPr>
            <w:r>
              <w:rPr>
                <w:rFonts w:hint="eastAsia" w:eastAsia="仿宋_GB2312"/>
                <w:kern w:val="0"/>
                <w:sz w:val="24"/>
              </w:rPr>
              <w:t>目标</w:t>
            </w:r>
            <w:r>
              <w:rPr>
                <w:rFonts w:hint="eastAsia" w:eastAsia="仿宋_GB2312"/>
                <w:kern w:val="0"/>
                <w:sz w:val="24"/>
                <w:lang w:val="en-US" w:eastAsia="zh-CN"/>
              </w:rPr>
              <w:t>2</w:t>
            </w:r>
            <w:r>
              <w:rPr>
                <w:rFonts w:hint="eastAsia" w:eastAsia="仿宋_GB2312"/>
                <w:kern w:val="0"/>
                <w:sz w:val="24"/>
              </w:rPr>
              <w:t>进一步对违法违规企业的打击力度。</w:t>
            </w:r>
          </w:p>
          <w:p>
            <w:pPr>
              <w:widowControl/>
              <w:jc w:val="left"/>
              <w:rPr>
                <w:rFonts w:hint="eastAsia" w:eastAsia="仿宋_GB2312"/>
                <w:kern w:val="0"/>
                <w:sz w:val="24"/>
              </w:rPr>
            </w:pPr>
            <w:r>
              <w:rPr>
                <w:rFonts w:hint="eastAsia" w:eastAsia="仿宋_GB2312"/>
                <w:kern w:val="0"/>
                <w:sz w:val="24"/>
              </w:rPr>
              <w:t>目标</w:t>
            </w:r>
            <w:r>
              <w:rPr>
                <w:rFonts w:hint="eastAsia" w:eastAsia="仿宋_GB2312"/>
                <w:kern w:val="0"/>
                <w:sz w:val="24"/>
                <w:lang w:val="en-US" w:eastAsia="zh-CN"/>
              </w:rPr>
              <w:t>3</w:t>
            </w:r>
            <w:r>
              <w:rPr>
                <w:rFonts w:hint="eastAsia" w:eastAsia="仿宋_GB2312"/>
                <w:kern w:val="0"/>
                <w:sz w:val="24"/>
              </w:rPr>
              <w:t>继续做好突出环境污染问题的整治工作。</w:t>
            </w:r>
          </w:p>
          <w:p>
            <w:pPr>
              <w:widowControl/>
              <w:jc w:val="left"/>
              <w:rPr>
                <w:rFonts w:hint="eastAsia" w:eastAsia="仿宋_GB2312"/>
                <w:kern w:val="0"/>
                <w:sz w:val="24"/>
              </w:rPr>
            </w:pPr>
            <w:r>
              <w:rPr>
                <w:rFonts w:hint="eastAsia" w:eastAsia="仿宋_GB2312"/>
                <w:kern w:val="0"/>
                <w:sz w:val="24"/>
              </w:rPr>
              <w:t>目标</w:t>
            </w:r>
            <w:r>
              <w:rPr>
                <w:rFonts w:hint="eastAsia" w:eastAsia="仿宋_GB2312"/>
                <w:kern w:val="0"/>
                <w:sz w:val="24"/>
                <w:lang w:val="en-US" w:eastAsia="zh-CN"/>
              </w:rPr>
              <w:t>4</w:t>
            </w:r>
            <w:r>
              <w:rPr>
                <w:rFonts w:hint="eastAsia" w:eastAsia="仿宋_GB2312"/>
                <w:kern w:val="0"/>
                <w:sz w:val="24"/>
              </w:rPr>
              <w:t>加强环境保护法律法规的宣传工作。</w:t>
            </w:r>
          </w:p>
          <w:p>
            <w:pPr>
              <w:autoSpaceDN w:val="0"/>
              <w:spacing w:line="320" w:lineRule="exact"/>
              <w:jc w:val="left"/>
              <w:textAlignment w:val="center"/>
              <w:rPr>
                <w:rFonts w:ascii="仿宋_GB2312" w:hAnsi="仿宋_GB2312" w:eastAsia="仿宋_GB2312" w:cs="仿宋_GB2312"/>
                <w:color w:val="000000"/>
                <w:sz w:val="24"/>
              </w:rPr>
            </w:pPr>
            <w:r>
              <w:rPr>
                <w:rFonts w:hint="eastAsia" w:eastAsia="仿宋_GB2312"/>
                <w:kern w:val="0"/>
                <w:sz w:val="24"/>
              </w:rPr>
              <w:t>目标</w:t>
            </w:r>
            <w:r>
              <w:rPr>
                <w:rFonts w:hint="eastAsia" w:eastAsia="仿宋_GB2312"/>
                <w:kern w:val="0"/>
                <w:sz w:val="24"/>
                <w:lang w:val="en-US" w:eastAsia="zh-CN"/>
              </w:rPr>
              <w:t>5</w:t>
            </w:r>
            <w:r>
              <w:rPr>
                <w:rFonts w:hint="eastAsia" w:eastAsia="仿宋_GB2312"/>
                <w:kern w:val="0"/>
                <w:sz w:val="24"/>
              </w:rPr>
              <w:t>加强环境能力建设，提升环保队伍。</w:t>
            </w:r>
          </w:p>
        </w:tc>
        <w:tc>
          <w:tcPr>
            <w:tcW w:w="4585" w:type="dxa"/>
            <w:gridSpan w:val="9"/>
            <w:vAlign w:val="center"/>
          </w:tcPr>
          <w:p>
            <w:pPr>
              <w:widowControl/>
              <w:jc w:val="left"/>
              <w:rPr>
                <w:rFonts w:hint="eastAsia" w:ascii="Times New Roman" w:hAnsi="Times New Roman" w:eastAsia="仿宋_GB2312"/>
                <w:kern w:val="0"/>
                <w:sz w:val="24"/>
                <w:lang w:val="en-US" w:eastAsia="zh-CN"/>
              </w:rPr>
            </w:pPr>
            <w:r>
              <w:rPr>
                <w:rFonts w:hint="eastAsia" w:ascii="仿宋_GB2312" w:hAnsi="仿宋_GB2312" w:eastAsia="仿宋_GB2312" w:cs="仿宋_GB2312"/>
                <w:kern w:val="0"/>
                <w:sz w:val="24"/>
                <w:lang w:eastAsia="zh-CN"/>
              </w:rPr>
              <w:t>生态环境质量持续改善：</w:t>
            </w:r>
            <w:r>
              <w:rPr>
                <w:rFonts w:hint="eastAsia" w:ascii="仿宋_GB2312" w:hAnsi="仿宋_GB2312" w:eastAsia="仿宋_GB2312" w:cs="仿宋_GB2312"/>
                <w:b w:val="0"/>
                <w:bCs w:val="0"/>
                <w:sz w:val="24"/>
                <w:szCs w:val="24"/>
                <w:lang w:val="en-US" w:eastAsia="zh-CN"/>
              </w:rPr>
              <w:t>开展了改善空气质量专项整治。成立了蓝天办，开展暗访督查78次，编印督查通报5期，发现问题86个，整改问题82个。</w:t>
            </w:r>
            <w:r>
              <w:rPr>
                <w:rFonts w:hint="eastAsia" w:ascii="仿宋_GB2312" w:hAnsi="仿宋_GB2312" w:eastAsia="仿宋_GB2312" w:cs="仿宋_GB2312"/>
                <w:b w:val="0"/>
                <w:bCs w:val="0"/>
                <w:sz w:val="24"/>
                <w:szCs w:val="24"/>
                <w:lang w:eastAsia="zh-CN"/>
              </w:rPr>
              <w:t>水污染防治方面：开展了水质总磷偏高专项整治。</w:t>
            </w:r>
            <w:r>
              <w:rPr>
                <w:rFonts w:hint="eastAsia" w:ascii="仿宋_GB2312" w:hAnsi="仿宋_GB2312" w:eastAsia="仿宋_GB2312" w:cs="仿宋_GB2312"/>
                <w:b w:val="0"/>
                <w:bCs w:val="0"/>
                <w:kern w:val="2"/>
                <w:sz w:val="24"/>
                <w:szCs w:val="24"/>
                <w:lang w:val="en-US" w:eastAsia="zh-CN" w:bidi="ar-SA"/>
              </w:rPr>
              <w:t>对</w:t>
            </w:r>
            <w:r>
              <w:rPr>
                <w:rFonts w:hint="eastAsia" w:ascii="仿宋_GB2312" w:hAnsi="仿宋_GB2312" w:eastAsia="仿宋_GB2312" w:cs="仿宋_GB2312"/>
                <w:b w:val="0"/>
                <w:bCs w:val="0"/>
                <w:sz w:val="24"/>
                <w:szCs w:val="24"/>
              </w:rPr>
              <w:t>黄盖湖</w:t>
            </w:r>
            <w:r>
              <w:rPr>
                <w:rFonts w:hint="eastAsia" w:ascii="仿宋_GB2312" w:hAnsi="仿宋_GB2312" w:eastAsia="仿宋_GB2312" w:cs="仿宋_GB2312"/>
                <w:b w:val="0"/>
                <w:bCs w:val="0"/>
                <w:sz w:val="24"/>
                <w:szCs w:val="24"/>
                <w:lang w:eastAsia="zh-CN"/>
              </w:rPr>
              <w:t>国控断面、</w:t>
            </w:r>
            <w:r>
              <w:rPr>
                <w:rFonts w:hint="eastAsia" w:ascii="仿宋_GB2312" w:hAnsi="仿宋_GB2312" w:eastAsia="仿宋_GB2312" w:cs="仿宋_GB2312"/>
                <w:b w:val="0"/>
                <w:bCs w:val="0"/>
                <w:sz w:val="24"/>
                <w:szCs w:val="24"/>
                <w:lang w:val="en-US" w:eastAsia="zh-CN"/>
              </w:rPr>
              <w:t>源潭河</w:t>
            </w:r>
            <w:r>
              <w:rPr>
                <w:rFonts w:hint="eastAsia" w:ascii="仿宋_GB2312" w:hAnsi="仿宋_GB2312" w:eastAsia="仿宋_GB2312" w:cs="仿宋_GB2312"/>
                <w:b w:val="0"/>
                <w:bCs w:val="0"/>
                <w:sz w:val="24"/>
                <w:szCs w:val="24"/>
              </w:rPr>
              <w:t>长源</w:t>
            </w:r>
            <w:r>
              <w:rPr>
                <w:rFonts w:hint="eastAsia" w:ascii="仿宋_GB2312" w:hAnsi="仿宋_GB2312" w:eastAsia="仿宋_GB2312" w:cs="仿宋_GB2312"/>
                <w:b w:val="0"/>
                <w:bCs w:val="0"/>
                <w:sz w:val="24"/>
                <w:szCs w:val="24"/>
                <w:lang w:eastAsia="zh-CN"/>
              </w:rPr>
              <w:t>、</w:t>
            </w:r>
            <w:r>
              <w:rPr>
                <w:rFonts w:hint="eastAsia" w:ascii="仿宋_GB2312" w:hAnsi="仿宋_GB2312" w:eastAsia="仿宋_GB2312" w:cs="仿宋_GB2312"/>
                <w:b w:val="0"/>
                <w:bCs w:val="0"/>
                <w:sz w:val="24"/>
                <w:szCs w:val="24"/>
              </w:rPr>
              <w:t>冶</w:t>
            </w:r>
            <w:r>
              <w:rPr>
                <w:rFonts w:hint="eastAsia" w:ascii="仿宋_GB2312" w:hAnsi="仿宋_GB2312" w:eastAsia="仿宋_GB2312" w:cs="仿宋_GB2312"/>
                <w:b w:val="0"/>
                <w:bCs w:val="0"/>
                <w:sz w:val="24"/>
                <w:szCs w:val="24"/>
                <w:lang w:eastAsia="zh-CN"/>
              </w:rPr>
              <w:t>湖省控断面沿线的入河排污口、工业企业、畜禽养殖、水产养殖、乡镇污水处理厂（含微动力）开展地毯式排查，</w:t>
            </w:r>
            <w:r>
              <w:rPr>
                <w:rFonts w:hint="eastAsia" w:ascii="仿宋_GB2312" w:hAnsi="仿宋_GB2312" w:eastAsia="仿宋_GB2312" w:cs="仿宋_GB2312"/>
                <w:b w:val="0"/>
                <w:bCs w:val="0"/>
                <w:sz w:val="24"/>
                <w:szCs w:val="24"/>
                <w:lang w:val="en-US" w:eastAsia="zh-CN"/>
              </w:rPr>
              <w:t>督促属地镇（街道）和相关市直单位开展整治工作土壤污染防治</w:t>
            </w:r>
            <w:r>
              <w:rPr>
                <w:rFonts w:hint="eastAsia" w:ascii="仿宋_GB2312" w:hAnsi="仿宋_GB2312" w:eastAsia="仿宋_GB2312" w:cs="仿宋_GB2312"/>
                <w:b w:val="0"/>
                <w:bCs w:val="0"/>
                <w:sz w:val="24"/>
                <w:szCs w:val="24"/>
                <w:lang w:eastAsia="zh-CN"/>
              </w:rPr>
              <w:t>方面：</w:t>
            </w:r>
            <w:r>
              <w:rPr>
                <w:rFonts w:hint="eastAsia" w:ascii="仿宋_GB2312" w:hAnsi="仿宋_GB2312" w:eastAsia="仿宋_GB2312" w:cs="仿宋_GB2312"/>
                <w:b w:val="0"/>
                <w:bCs w:val="0"/>
                <w:sz w:val="24"/>
                <w:szCs w:val="24"/>
                <w:lang w:val="en-US" w:eastAsia="zh-CN"/>
              </w:rPr>
              <w:t>加强了土壤污染企业的监管。</w:t>
            </w:r>
            <w:r>
              <w:rPr>
                <w:rStyle w:val="11"/>
                <w:rFonts w:hint="eastAsia" w:ascii="仿宋_GB2312" w:hAnsi="仿宋_GB2312" w:eastAsia="仿宋_GB2312" w:cs="仿宋_GB2312"/>
                <w:b w:val="0"/>
                <w:bCs w:val="0"/>
                <w:color w:val="000000"/>
                <w:spacing w:val="-4"/>
                <w:kern w:val="2"/>
                <w:sz w:val="24"/>
                <w:szCs w:val="24"/>
                <w:lang w:val="en-US" w:eastAsia="zh-CN" w:bidi="ar-SA"/>
              </w:rPr>
              <w:t>督促16家</w:t>
            </w:r>
            <w:r>
              <w:rPr>
                <w:rFonts w:hint="eastAsia" w:ascii="仿宋_GB2312" w:hAnsi="仿宋_GB2312" w:eastAsia="仿宋_GB2312" w:cs="仿宋_GB2312"/>
                <w:b w:val="0"/>
                <w:bCs w:val="0"/>
                <w:sz w:val="24"/>
                <w:szCs w:val="24"/>
                <w:lang w:val="en-US" w:eastAsia="zh-CN"/>
              </w:rPr>
              <w:t>企业开展了土壤和地下水污染隐患整改，完成了土壤和地下水自行监测。开展了固体（危险）废物专项整治，</w:t>
            </w:r>
            <w:r>
              <w:rPr>
                <w:rFonts w:hint="eastAsia" w:ascii="仿宋_GB2312" w:hAnsi="仿宋_GB2312" w:eastAsia="仿宋_GB2312" w:cs="仿宋_GB2312"/>
                <w:kern w:val="0"/>
                <w:sz w:val="24"/>
                <w:lang w:val="en-US" w:eastAsia="zh-CN"/>
              </w:rPr>
              <w:t>2021年度共受理信访投诉231件，调处率和办结率均为</w:t>
            </w:r>
            <w:r>
              <w:rPr>
                <w:rFonts w:hint="eastAsia" w:ascii="Times New Roman" w:hAnsi="Times New Roman" w:eastAsia="仿宋_GB2312"/>
                <w:kern w:val="0"/>
                <w:sz w:val="24"/>
                <w:lang w:val="en-US" w:eastAsia="zh-CN"/>
              </w:rPr>
              <w:t>100%，突出环境问题整治取得了较好的成效。</w:t>
            </w:r>
          </w:p>
          <w:p>
            <w:pPr>
              <w:autoSpaceDN w:val="0"/>
              <w:spacing w:line="320" w:lineRule="exact"/>
              <w:jc w:val="center"/>
              <w:textAlignment w:val="center"/>
              <w:rPr>
                <w:rFonts w:ascii="仿宋_GB2312" w:hAnsi="仿宋_GB2312" w:eastAsia="仿宋_GB2312" w:cs="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567" w:hRule="atLeast"/>
          <w:jc w:val="center"/>
        </w:trPr>
        <w:tc>
          <w:tcPr>
            <w:tcW w:w="1710" w:type="dxa"/>
            <w:gridSpan w:val="2"/>
            <w:vMerge w:val="restart"/>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整体支出</w:t>
            </w:r>
          </w:p>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绩效定量目标及实施计划完成情况</w:t>
            </w:r>
          </w:p>
        </w:tc>
        <w:tc>
          <w:tcPr>
            <w:tcW w:w="2697" w:type="dxa"/>
            <w:gridSpan w:val="4"/>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评价内容</w:t>
            </w:r>
          </w:p>
        </w:tc>
        <w:tc>
          <w:tcPr>
            <w:tcW w:w="2709" w:type="dxa"/>
            <w:gridSpan w:val="4"/>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绩效目标</w:t>
            </w:r>
          </w:p>
        </w:tc>
        <w:tc>
          <w:tcPr>
            <w:tcW w:w="2684" w:type="dxa"/>
            <w:gridSpan w:val="6"/>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完成情况</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540" w:hRule="atLeast"/>
          <w:jc w:val="center"/>
        </w:trPr>
        <w:tc>
          <w:tcPr>
            <w:tcW w:w="1710" w:type="dxa"/>
            <w:gridSpan w:val="2"/>
            <w:vMerge w:val="continue"/>
            <w:vAlign w:val="center"/>
          </w:tcPr>
          <w:p>
            <w:pPr>
              <w:spacing w:line="320" w:lineRule="exact"/>
              <w:rPr>
                <w:rFonts w:ascii="仿宋_GB2312" w:hAnsi="仿宋_GB2312" w:eastAsia="仿宋_GB2312" w:cs="仿宋_GB2312"/>
                <w:sz w:val="24"/>
              </w:rPr>
            </w:pPr>
          </w:p>
        </w:tc>
        <w:tc>
          <w:tcPr>
            <w:tcW w:w="1280" w:type="dxa"/>
            <w:gridSpan w:val="2"/>
            <w:vMerge w:val="restart"/>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产出目标</w:t>
            </w:r>
          </w:p>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（部门工作实绩，包含上级部门和市委市政府布置的重点工作、实事任务等，根据部门实际进行调整细化）</w:t>
            </w:r>
          </w:p>
        </w:tc>
        <w:tc>
          <w:tcPr>
            <w:tcW w:w="1417" w:type="dxa"/>
            <w:gridSpan w:val="2"/>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质量指标</w:t>
            </w:r>
          </w:p>
        </w:tc>
        <w:tc>
          <w:tcPr>
            <w:tcW w:w="2709" w:type="dxa"/>
            <w:gridSpan w:val="4"/>
            <w:vAlign w:val="center"/>
          </w:tcPr>
          <w:p>
            <w:pPr>
              <w:autoSpaceDN w:val="0"/>
              <w:spacing w:line="320" w:lineRule="exact"/>
              <w:jc w:val="left"/>
              <w:textAlignment w:val="center"/>
              <w:rPr>
                <w:rFonts w:ascii="仿宋_GB2312" w:hAnsi="仿宋_GB2312" w:eastAsia="仿宋_GB2312" w:cs="仿宋_GB2312"/>
                <w:color w:val="000000"/>
                <w:sz w:val="24"/>
              </w:rPr>
            </w:pPr>
            <w:r>
              <w:rPr>
                <w:rFonts w:hint="default" w:ascii="仿宋_GB2312" w:hAnsi="宋体" w:eastAsia="仿宋_GB2312" w:cs="仿宋_GB2312"/>
                <w:i w:val="0"/>
                <w:color w:val="000000"/>
                <w:kern w:val="0"/>
                <w:sz w:val="24"/>
                <w:szCs w:val="24"/>
                <w:u w:val="none"/>
                <w:lang w:val="en-US" w:eastAsia="zh-CN" w:bidi="ar"/>
              </w:rPr>
              <w:t>全</w:t>
            </w:r>
            <w:r>
              <w:rPr>
                <w:rFonts w:hint="eastAsia" w:ascii="仿宋_GB2312" w:hAnsi="宋体" w:eastAsia="仿宋_GB2312" w:cs="仿宋_GB2312"/>
                <w:i w:val="0"/>
                <w:color w:val="000000"/>
                <w:kern w:val="0"/>
                <w:sz w:val="24"/>
                <w:szCs w:val="24"/>
                <w:u w:val="none"/>
                <w:lang w:val="en-US" w:eastAsia="zh-CN" w:bidi="ar"/>
              </w:rPr>
              <w:t>市</w:t>
            </w:r>
            <w:r>
              <w:rPr>
                <w:rFonts w:hint="default" w:ascii="仿宋_GB2312" w:hAnsi="宋体" w:eastAsia="仿宋_GB2312" w:cs="仿宋_GB2312"/>
                <w:i w:val="0"/>
                <w:color w:val="000000"/>
                <w:kern w:val="0"/>
                <w:sz w:val="24"/>
                <w:szCs w:val="24"/>
                <w:u w:val="none"/>
                <w:lang w:val="en-US" w:eastAsia="zh-CN" w:bidi="ar"/>
              </w:rPr>
              <w:t>环境质量达标</w:t>
            </w:r>
          </w:p>
        </w:tc>
        <w:tc>
          <w:tcPr>
            <w:tcW w:w="2684" w:type="dxa"/>
            <w:gridSpan w:val="6"/>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无重大环境污染事件</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454" w:hRule="atLeast"/>
          <w:jc w:val="center"/>
        </w:trPr>
        <w:tc>
          <w:tcPr>
            <w:tcW w:w="1710" w:type="dxa"/>
            <w:gridSpan w:val="2"/>
            <w:vMerge w:val="continue"/>
            <w:vAlign w:val="center"/>
          </w:tcPr>
          <w:p>
            <w:pPr>
              <w:spacing w:line="320" w:lineRule="exact"/>
              <w:rPr>
                <w:rFonts w:ascii="仿宋_GB2312" w:hAnsi="仿宋_GB2312" w:eastAsia="仿宋_GB2312" w:cs="仿宋_GB2312"/>
                <w:sz w:val="24"/>
              </w:rPr>
            </w:pPr>
          </w:p>
        </w:tc>
        <w:tc>
          <w:tcPr>
            <w:tcW w:w="1280" w:type="dxa"/>
            <w:gridSpan w:val="2"/>
            <w:vMerge w:val="continue"/>
            <w:vAlign w:val="center"/>
          </w:tcPr>
          <w:p>
            <w:pPr>
              <w:autoSpaceDN w:val="0"/>
              <w:spacing w:line="320" w:lineRule="exact"/>
              <w:rPr>
                <w:rFonts w:ascii="仿宋_GB2312" w:hAnsi="仿宋_GB2312" w:eastAsia="仿宋_GB2312" w:cs="仿宋_GB2312"/>
                <w:sz w:val="24"/>
              </w:rPr>
            </w:pPr>
          </w:p>
        </w:tc>
        <w:tc>
          <w:tcPr>
            <w:tcW w:w="1417" w:type="dxa"/>
            <w:gridSpan w:val="2"/>
            <w:vMerge w:val="restart"/>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数量指标</w:t>
            </w:r>
          </w:p>
        </w:tc>
        <w:tc>
          <w:tcPr>
            <w:tcW w:w="2709" w:type="dxa"/>
            <w:gridSpan w:val="4"/>
            <w:vAlign w:val="center"/>
          </w:tcPr>
          <w:p>
            <w:pPr>
              <w:autoSpaceDN w:val="0"/>
              <w:spacing w:line="320" w:lineRule="exact"/>
              <w:jc w:val="left"/>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1、加大环保监管执法力度</w:t>
            </w:r>
          </w:p>
        </w:tc>
        <w:tc>
          <w:tcPr>
            <w:tcW w:w="2684" w:type="dxa"/>
            <w:gridSpan w:val="6"/>
            <w:vAlign w:val="center"/>
          </w:tcPr>
          <w:p>
            <w:pPr>
              <w:autoSpaceDN w:val="0"/>
              <w:spacing w:line="320" w:lineRule="exact"/>
              <w:jc w:val="center"/>
              <w:textAlignment w:val="center"/>
              <w:rPr>
                <w:rFonts w:hint="eastAsia" w:ascii="仿宋_GB2312" w:hAnsi="仿宋_GB2312" w:eastAsia="仿宋_GB2312" w:cs="仿宋_GB2312"/>
                <w:b/>
                <w:color w:val="000000"/>
                <w:sz w:val="24"/>
              </w:rPr>
            </w:pPr>
            <w:r>
              <w:rPr>
                <w:rFonts w:hint="eastAsia" w:ascii="仿宋_GB2312" w:hAnsi="仿宋_GB2312" w:eastAsia="仿宋_GB2312" w:cs="仿宋_GB2312"/>
                <w:b w:val="0"/>
                <w:bCs w:val="0"/>
                <w:sz w:val="24"/>
                <w:szCs w:val="24"/>
                <w:lang w:eastAsia="zh-CN"/>
              </w:rPr>
              <w:t>立案查处1</w:t>
            </w:r>
            <w:r>
              <w:rPr>
                <w:rFonts w:hint="eastAsia" w:ascii="仿宋_GB2312" w:hAnsi="仿宋_GB2312" w:eastAsia="仿宋_GB2312" w:cs="仿宋_GB2312"/>
                <w:b w:val="0"/>
                <w:bCs w:val="0"/>
                <w:sz w:val="24"/>
                <w:szCs w:val="24"/>
                <w:lang w:val="en-US" w:eastAsia="zh-CN"/>
              </w:rPr>
              <w:t>9</w:t>
            </w:r>
            <w:r>
              <w:rPr>
                <w:rFonts w:hint="eastAsia" w:ascii="仿宋_GB2312" w:hAnsi="仿宋_GB2312" w:eastAsia="仿宋_GB2312" w:cs="仿宋_GB2312"/>
                <w:b w:val="0"/>
                <w:bCs w:val="0"/>
                <w:sz w:val="24"/>
                <w:szCs w:val="24"/>
                <w:lang w:eastAsia="zh-CN"/>
              </w:rPr>
              <w:t>家，关停企业11家</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461" w:hRule="atLeast"/>
          <w:jc w:val="center"/>
        </w:trPr>
        <w:tc>
          <w:tcPr>
            <w:tcW w:w="1710" w:type="dxa"/>
            <w:gridSpan w:val="2"/>
            <w:vMerge w:val="continue"/>
            <w:vAlign w:val="center"/>
          </w:tcPr>
          <w:p>
            <w:pPr>
              <w:spacing w:line="320" w:lineRule="exact"/>
              <w:rPr>
                <w:rFonts w:ascii="仿宋_GB2312" w:hAnsi="仿宋_GB2312" w:eastAsia="仿宋_GB2312" w:cs="仿宋_GB2312"/>
                <w:sz w:val="24"/>
              </w:rPr>
            </w:pPr>
          </w:p>
        </w:tc>
        <w:tc>
          <w:tcPr>
            <w:tcW w:w="1280" w:type="dxa"/>
            <w:gridSpan w:val="2"/>
            <w:vMerge w:val="continue"/>
            <w:vAlign w:val="center"/>
          </w:tcPr>
          <w:p>
            <w:pPr>
              <w:autoSpaceDN w:val="0"/>
              <w:spacing w:line="320" w:lineRule="exact"/>
              <w:rPr>
                <w:rFonts w:ascii="仿宋_GB2312" w:hAnsi="仿宋_GB2312" w:eastAsia="仿宋_GB2312" w:cs="仿宋_GB2312"/>
                <w:sz w:val="24"/>
              </w:rPr>
            </w:pPr>
          </w:p>
        </w:tc>
        <w:tc>
          <w:tcPr>
            <w:tcW w:w="1417" w:type="dxa"/>
            <w:gridSpan w:val="2"/>
            <w:vMerge w:val="continue"/>
            <w:vAlign w:val="center"/>
          </w:tcPr>
          <w:p>
            <w:pPr>
              <w:autoSpaceDN w:val="0"/>
              <w:spacing w:line="320" w:lineRule="exact"/>
              <w:jc w:val="center"/>
              <w:textAlignment w:val="center"/>
              <w:rPr>
                <w:rFonts w:ascii="仿宋_GB2312" w:hAnsi="仿宋_GB2312" w:eastAsia="仿宋_GB2312" w:cs="仿宋_GB2312"/>
                <w:sz w:val="24"/>
              </w:rPr>
            </w:pPr>
          </w:p>
        </w:tc>
        <w:tc>
          <w:tcPr>
            <w:tcW w:w="2709" w:type="dxa"/>
            <w:gridSpan w:val="4"/>
            <w:vAlign w:val="center"/>
          </w:tcPr>
          <w:p>
            <w:pPr>
              <w:autoSpaceDN w:val="0"/>
              <w:spacing w:line="320" w:lineRule="exact"/>
              <w:jc w:val="left"/>
              <w:textAlignment w:val="center"/>
              <w:rPr>
                <w:rFonts w:ascii="仿宋_GB2312" w:hAnsi="仿宋_GB2312" w:eastAsia="仿宋_GB2312" w:cs="仿宋_GB2312"/>
                <w:color w:val="000000"/>
                <w:sz w:val="24"/>
              </w:rPr>
            </w:pPr>
            <w:r>
              <w:rPr>
                <w:rFonts w:hint="eastAsia" w:ascii="仿宋_GB2312" w:hAnsi="宋体" w:eastAsia="仿宋_GB2312" w:cs="仿宋_GB2312"/>
                <w:i w:val="0"/>
                <w:color w:val="000000"/>
                <w:kern w:val="0"/>
                <w:sz w:val="24"/>
                <w:szCs w:val="24"/>
                <w:u w:val="none"/>
                <w:lang w:val="en-US" w:eastAsia="zh-CN" w:bidi="ar"/>
              </w:rPr>
              <w:t>2、</w:t>
            </w:r>
            <w:r>
              <w:rPr>
                <w:rFonts w:hint="default" w:ascii="仿宋_GB2312" w:hAnsi="宋体" w:eastAsia="仿宋_GB2312" w:cs="仿宋_GB2312"/>
                <w:i w:val="0"/>
                <w:color w:val="000000"/>
                <w:kern w:val="0"/>
                <w:sz w:val="24"/>
                <w:szCs w:val="24"/>
                <w:u w:val="none"/>
                <w:lang w:val="en-US" w:eastAsia="zh-CN" w:bidi="ar"/>
              </w:rPr>
              <w:t>强力开展“各项专项行动</w:t>
            </w:r>
          </w:p>
        </w:tc>
        <w:tc>
          <w:tcPr>
            <w:tcW w:w="2684" w:type="dxa"/>
            <w:gridSpan w:val="6"/>
            <w:vAlign w:val="center"/>
          </w:tcPr>
          <w:p>
            <w:pPr>
              <w:autoSpaceDN w:val="0"/>
              <w:spacing w:line="320" w:lineRule="exact"/>
              <w:jc w:val="center"/>
              <w:textAlignment w:val="center"/>
              <w:rPr>
                <w:rFonts w:hint="eastAsia" w:ascii="仿宋_GB2312" w:hAnsi="仿宋_GB2312" w:eastAsia="仿宋_GB2312" w:cs="仿宋_GB2312"/>
                <w:b/>
                <w:color w:val="000000"/>
                <w:sz w:val="24"/>
              </w:rPr>
            </w:pPr>
            <w:r>
              <w:rPr>
                <w:rFonts w:hint="eastAsia" w:ascii="仿宋_GB2312" w:hAnsi="仿宋_GB2312" w:eastAsia="仿宋_GB2312" w:cs="仿宋_GB2312"/>
                <w:b w:val="0"/>
                <w:bCs w:val="0"/>
                <w:spacing w:val="-6"/>
                <w:kern w:val="0"/>
                <w:sz w:val="24"/>
                <w:szCs w:val="24"/>
              </w:rPr>
              <w:t>“环湖利剑”、</w:t>
            </w:r>
            <w:r>
              <w:rPr>
                <w:rFonts w:hint="eastAsia" w:ascii="仿宋_GB2312" w:hAnsi="仿宋_GB2312" w:eastAsia="仿宋_GB2312" w:cs="仿宋_GB2312"/>
                <w:b w:val="0"/>
                <w:bCs w:val="0"/>
                <w:spacing w:val="-6"/>
                <w:kern w:val="0"/>
                <w:sz w:val="24"/>
                <w:szCs w:val="24"/>
                <w:lang w:eastAsia="zh-CN"/>
              </w:rPr>
              <w:t>“绿盾行动”、“蓝天保卫战”、</w:t>
            </w:r>
            <w:r>
              <w:rPr>
                <w:rFonts w:hint="eastAsia" w:ascii="仿宋_GB2312" w:hAnsi="仿宋_GB2312" w:eastAsia="仿宋_GB2312" w:cs="仿宋_GB2312"/>
                <w:b w:val="0"/>
                <w:bCs w:val="0"/>
                <w:color w:val="000000"/>
                <w:spacing w:val="-6"/>
                <w:kern w:val="0"/>
                <w:sz w:val="24"/>
                <w:szCs w:val="24"/>
              </w:rPr>
              <w:t>矿山整治</w:t>
            </w:r>
            <w:r>
              <w:rPr>
                <w:rFonts w:hint="eastAsia" w:ascii="仿宋_GB2312" w:hAnsi="仿宋_GB2312" w:eastAsia="仿宋_GB2312" w:cs="仿宋_GB2312"/>
                <w:b w:val="0"/>
                <w:bCs w:val="0"/>
                <w:spacing w:val="-6"/>
                <w:kern w:val="0"/>
                <w:sz w:val="24"/>
                <w:szCs w:val="24"/>
              </w:rPr>
              <w:t>、</w:t>
            </w:r>
            <w:r>
              <w:rPr>
                <w:rFonts w:hint="eastAsia" w:ascii="仿宋_GB2312" w:hAnsi="仿宋_GB2312" w:eastAsia="仿宋_GB2312" w:cs="仿宋_GB2312"/>
                <w:b w:val="0"/>
                <w:bCs w:val="0"/>
                <w:spacing w:val="-6"/>
                <w:sz w:val="24"/>
                <w:szCs w:val="24"/>
              </w:rPr>
              <w:t>水</w:t>
            </w:r>
            <w:r>
              <w:rPr>
                <w:rFonts w:hint="eastAsia" w:ascii="仿宋_GB2312" w:hAnsi="仿宋_GB2312" w:eastAsia="仿宋_GB2312" w:cs="仿宋_GB2312"/>
                <w:b w:val="0"/>
                <w:bCs w:val="0"/>
                <w:sz w:val="24"/>
                <w:szCs w:val="24"/>
                <w:lang w:eastAsia="zh-CN"/>
              </w:rPr>
              <w:t>环境</w:t>
            </w:r>
            <w:r>
              <w:rPr>
                <w:rFonts w:hint="eastAsia" w:ascii="仿宋_GB2312" w:hAnsi="仿宋_GB2312" w:eastAsia="仿宋_GB2312" w:cs="仿宋_GB2312"/>
                <w:b w:val="0"/>
                <w:bCs w:val="0"/>
                <w:sz w:val="24"/>
                <w:szCs w:val="24"/>
              </w:rPr>
              <w:t>问题排查整治</w:t>
            </w:r>
            <w:r>
              <w:rPr>
                <w:rFonts w:hint="eastAsia" w:ascii="仿宋_GB2312" w:hAnsi="仿宋_GB2312" w:eastAsia="仿宋_GB2312" w:cs="仿宋_GB2312"/>
                <w:b w:val="0"/>
                <w:bCs w:val="0"/>
                <w:sz w:val="24"/>
                <w:szCs w:val="24"/>
                <w:lang w:eastAsia="zh-CN"/>
              </w:rPr>
              <w:t>、“散乱污”非法企业排查、饮用水水源保护专项行动、危险废物“大调查、大排查”专项行动、</w:t>
            </w:r>
            <w:r>
              <w:rPr>
                <w:rFonts w:hint="eastAsia" w:ascii="仿宋_GB2312" w:hAnsi="仿宋_GB2312" w:eastAsia="仿宋_GB2312" w:cs="仿宋_GB2312"/>
                <w:b w:val="0"/>
                <w:bCs w:val="0"/>
                <w:kern w:val="0"/>
                <w:sz w:val="24"/>
                <w:szCs w:val="24"/>
              </w:rPr>
              <w:t>“零点行动”等环境执法专项行动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454" w:hRule="atLeast"/>
          <w:jc w:val="center"/>
        </w:trPr>
        <w:tc>
          <w:tcPr>
            <w:tcW w:w="1710" w:type="dxa"/>
            <w:gridSpan w:val="2"/>
            <w:vMerge w:val="continue"/>
            <w:vAlign w:val="center"/>
          </w:tcPr>
          <w:p>
            <w:pPr>
              <w:spacing w:line="320" w:lineRule="exact"/>
              <w:rPr>
                <w:rFonts w:ascii="仿宋_GB2312" w:hAnsi="仿宋_GB2312" w:eastAsia="仿宋_GB2312" w:cs="仿宋_GB2312"/>
                <w:sz w:val="24"/>
              </w:rPr>
            </w:pPr>
          </w:p>
        </w:tc>
        <w:tc>
          <w:tcPr>
            <w:tcW w:w="1280" w:type="dxa"/>
            <w:gridSpan w:val="2"/>
            <w:vMerge w:val="continue"/>
            <w:vAlign w:val="center"/>
          </w:tcPr>
          <w:p>
            <w:pPr>
              <w:autoSpaceDN w:val="0"/>
              <w:spacing w:line="320" w:lineRule="exact"/>
              <w:jc w:val="center"/>
              <w:textAlignment w:val="center"/>
              <w:rPr>
                <w:rFonts w:hint="eastAsia" w:ascii="仿宋_GB2312" w:hAnsi="仿宋_GB2312" w:eastAsia="仿宋_GB2312" w:cs="仿宋_GB2312"/>
                <w:color w:val="000000"/>
                <w:sz w:val="24"/>
              </w:rPr>
            </w:pPr>
          </w:p>
        </w:tc>
        <w:tc>
          <w:tcPr>
            <w:tcW w:w="1417" w:type="dxa"/>
            <w:gridSpan w:val="2"/>
            <w:vMerge w:val="continue"/>
            <w:vAlign w:val="center"/>
          </w:tcPr>
          <w:p>
            <w:pPr>
              <w:autoSpaceDN w:val="0"/>
              <w:spacing w:line="320" w:lineRule="exact"/>
              <w:jc w:val="center"/>
              <w:textAlignment w:val="center"/>
              <w:rPr>
                <w:rFonts w:hint="eastAsia" w:ascii="仿宋_GB2312" w:hAnsi="仿宋_GB2312" w:eastAsia="仿宋_GB2312" w:cs="仿宋_GB2312"/>
                <w:color w:val="000000"/>
                <w:sz w:val="24"/>
              </w:rPr>
            </w:pPr>
          </w:p>
        </w:tc>
        <w:tc>
          <w:tcPr>
            <w:tcW w:w="2709" w:type="dxa"/>
            <w:gridSpan w:val="4"/>
            <w:vAlign w:val="center"/>
          </w:tcPr>
          <w:p>
            <w:pPr>
              <w:autoSpaceDN w:val="0"/>
              <w:spacing w:line="320" w:lineRule="exact"/>
              <w:jc w:val="left"/>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lang w:val="en-US" w:eastAsia="zh-CN"/>
              </w:rPr>
              <w:t>3、</w:t>
            </w:r>
            <w:r>
              <w:rPr>
                <w:rFonts w:hint="eastAsia" w:ascii="仿宋_GB2312" w:hAnsi="仿宋_GB2312" w:eastAsia="仿宋_GB2312" w:cs="仿宋_GB2312"/>
                <w:color w:val="000000"/>
                <w:sz w:val="24"/>
              </w:rPr>
              <w:t>强力推进污染防治攻坚战</w:t>
            </w:r>
          </w:p>
        </w:tc>
        <w:tc>
          <w:tcPr>
            <w:tcW w:w="2684" w:type="dxa"/>
            <w:gridSpan w:val="6"/>
            <w:vAlign w:val="center"/>
          </w:tcPr>
          <w:p>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b w:val="0"/>
                <w:bCs w:val="0"/>
                <w:kern w:val="0"/>
                <w:sz w:val="24"/>
                <w:szCs w:val="24"/>
                <w:lang w:val="en-US" w:eastAsia="zh-CN"/>
              </w:rPr>
              <w:t>2021年污染防治攻坚战涉及我市整改销号任务共70项，现已完成整改销号62项，其它8项整治任务已完成整改，正在按程序上报销号。</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454" w:hRule="atLeast"/>
          <w:jc w:val="center"/>
        </w:trPr>
        <w:tc>
          <w:tcPr>
            <w:tcW w:w="1710" w:type="dxa"/>
            <w:gridSpan w:val="2"/>
            <w:vMerge w:val="continue"/>
            <w:vAlign w:val="center"/>
          </w:tcPr>
          <w:p>
            <w:pPr>
              <w:spacing w:line="320" w:lineRule="exact"/>
              <w:rPr>
                <w:rFonts w:ascii="仿宋_GB2312" w:hAnsi="仿宋_GB2312" w:eastAsia="仿宋_GB2312" w:cs="仿宋_GB2312"/>
                <w:sz w:val="24"/>
              </w:rPr>
            </w:pPr>
          </w:p>
        </w:tc>
        <w:tc>
          <w:tcPr>
            <w:tcW w:w="1280" w:type="dxa"/>
            <w:gridSpan w:val="2"/>
            <w:vMerge w:val="restart"/>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效益目标</w:t>
            </w:r>
          </w:p>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（预期实现的效益）</w:t>
            </w:r>
          </w:p>
        </w:tc>
        <w:tc>
          <w:tcPr>
            <w:tcW w:w="1417" w:type="dxa"/>
            <w:gridSpan w:val="2"/>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社会效益</w:t>
            </w:r>
          </w:p>
        </w:tc>
        <w:tc>
          <w:tcPr>
            <w:tcW w:w="2709" w:type="dxa"/>
            <w:gridSpan w:val="4"/>
            <w:vAlign w:val="center"/>
          </w:tcPr>
          <w:p>
            <w:pPr>
              <w:autoSpaceDN w:val="0"/>
              <w:spacing w:line="320" w:lineRule="exact"/>
              <w:jc w:val="left"/>
              <w:textAlignment w:val="center"/>
              <w:rPr>
                <w:rFonts w:hint="eastAsia" w:ascii="仿宋_GB2312" w:hAnsi="仿宋_GB2312" w:eastAsia="仿宋_GB2312" w:cs="仿宋_GB2312"/>
                <w:color w:val="000000"/>
                <w:sz w:val="24"/>
              </w:rPr>
            </w:pPr>
            <w:r>
              <w:rPr>
                <w:rFonts w:hint="default" w:ascii="仿宋_GB2312" w:hAnsi="宋体" w:eastAsia="仿宋_GB2312" w:cs="仿宋_GB2312"/>
                <w:i w:val="0"/>
                <w:color w:val="000000"/>
                <w:kern w:val="0"/>
                <w:sz w:val="24"/>
                <w:szCs w:val="24"/>
                <w:u w:val="none"/>
                <w:lang w:val="en-US" w:eastAsia="zh-CN" w:bidi="ar"/>
              </w:rPr>
              <w:t>服务经济发展</w:t>
            </w:r>
          </w:p>
          <w:p>
            <w:pPr>
              <w:autoSpaceDN w:val="0"/>
              <w:spacing w:line="320" w:lineRule="exact"/>
              <w:jc w:val="left"/>
              <w:textAlignment w:val="center"/>
              <w:rPr>
                <w:rFonts w:ascii="仿宋_GB2312" w:hAnsi="仿宋_GB2312" w:eastAsia="仿宋_GB2312" w:cs="仿宋_GB2312"/>
                <w:color w:val="000000"/>
                <w:sz w:val="24"/>
              </w:rPr>
            </w:pPr>
          </w:p>
        </w:tc>
        <w:tc>
          <w:tcPr>
            <w:tcW w:w="2684" w:type="dxa"/>
            <w:gridSpan w:val="6"/>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default" w:ascii="仿宋_GB2312" w:hAnsi="宋体" w:eastAsia="仿宋_GB2312" w:cs="仿宋_GB2312"/>
                <w:i w:val="0"/>
                <w:color w:val="000000"/>
                <w:kern w:val="0"/>
                <w:sz w:val="24"/>
                <w:szCs w:val="24"/>
                <w:u w:val="none"/>
                <w:lang w:val="en-US" w:eastAsia="zh-CN" w:bidi="ar"/>
              </w:rPr>
              <w:t>改善居民生产、生活环境，提升幸福生活指数。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454" w:hRule="atLeast"/>
          <w:jc w:val="center"/>
        </w:trPr>
        <w:tc>
          <w:tcPr>
            <w:tcW w:w="1710" w:type="dxa"/>
            <w:gridSpan w:val="2"/>
            <w:vMerge w:val="continue"/>
            <w:vAlign w:val="center"/>
          </w:tcPr>
          <w:p>
            <w:pPr>
              <w:spacing w:line="320" w:lineRule="exact"/>
              <w:rPr>
                <w:rFonts w:ascii="仿宋_GB2312" w:hAnsi="仿宋_GB2312" w:eastAsia="仿宋_GB2312" w:cs="仿宋_GB2312"/>
                <w:sz w:val="24"/>
              </w:rPr>
            </w:pPr>
          </w:p>
        </w:tc>
        <w:tc>
          <w:tcPr>
            <w:tcW w:w="1280" w:type="dxa"/>
            <w:gridSpan w:val="2"/>
            <w:vMerge w:val="continue"/>
            <w:vAlign w:val="center"/>
          </w:tcPr>
          <w:p>
            <w:pPr>
              <w:autoSpaceDN w:val="0"/>
              <w:spacing w:line="320" w:lineRule="exact"/>
              <w:rPr>
                <w:rFonts w:ascii="仿宋_GB2312" w:hAnsi="仿宋_GB2312" w:eastAsia="仿宋_GB2312" w:cs="仿宋_GB2312"/>
                <w:sz w:val="24"/>
              </w:rPr>
            </w:pPr>
          </w:p>
        </w:tc>
        <w:tc>
          <w:tcPr>
            <w:tcW w:w="1417" w:type="dxa"/>
            <w:gridSpan w:val="2"/>
            <w:vAlign w:val="center"/>
          </w:tcPr>
          <w:p>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经济效益</w:t>
            </w:r>
          </w:p>
        </w:tc>
        <w:tc>
          <w:tcPr>
            <w:tcW w:w="2709" w:type="dxa"/>
            <w:gridSpan w:val="4"/>
            <w:vAlign w:val="center"/>
          </w:tcPr>
          <w:p>
            <w:pPr>
              <w:autoSpaceDN w:val="0"/>
              <w:spacing w:line="320" w:lineRule="exact"/>
              <w:jc w:val="left"/>
              <w:textAlignment w:val="center"/>
              <w:rPr>
                <w:rFonts w:hint="default" w:ascii="仿宋_GB2312" w:hAnsi="宋体" w:eastAsia="仿宋_GB2312" w:cs="仿宋_GB2312"/>
                <w:i w:val="0"/>
                <w:color w:val="000000"/>
                <w:kern w:val="0"/>
                <w:sz w:val="24"/>
                <w:szCs w:val="24"/>
                <w:u w:val="none"/>
                <w:lang w:val="en-US" w:eastAsia="zh-CN" w:bidi="ar"/>
              </w:rPr>
            </w:pPr>
            <w:r>
              <w:rPr>
                <w:rFonts w:hint="default" w:ascii="仿宋_GB2312" w:hAnsi="宋体" w:eastAsia="仿宋_GB2312" w:cs="仿宋_GB2312"/>
                <w:i w:val="0"/>
                <w:color w:val="000000"/>
                <w:kern w:val="0"/>
                <w:sz w:val="24"/>
                <w:szCs w:val="24"/>
                <w:u w:val="none"/>
                <w:lang w:val="en-US" w:eastAsia="zh-CN" w:bidi="ar"/>
              </w:rPr>
              <w:t>实现节能减排</w:t>
            </w:r>
          </w:p>
          <w:p>
            <w:pPr>
              <w:autoSpaceDN w:val="0"/>
              <w:spacing w:line="320" w:lineRule="exact"/>
              <w:jc w:val="left"/>
              <w:textAlignment w:val="center"/>
              <w:rPr>
                <w:rFonts w:ascii="仿宋_GB2312" w:hAnsi="仿宋_GB2312" w:eastAsia="仿宋_GB2312" w:cs="仿宋_GB2312"/>
                <w:color w:val="000000"/>
                <w:sz w:val="24"/>
              </w:rPr>
            </w:pPr>
          </w:p>
        </w:tc>
        <w:tc>
          <w:tcPr>
            <w:tcW w:w="2684" w:type="dxa"/>
            <w:gridSpan w:val="6"/>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default" w:ascii="仿宋_GB2312" w:hAnsi="宋体" w:eastAsia="仿宋_GB2312" w:cs="仿宋_GB2312"/>
                <w:i w:val="0"/>
                <w:color w:val="000000"/>
                <w:kern w:val="0"/>
                <w:sz w:val="24"/>
                <w:szCs w:val="24"/>
                <w:u w:val="none"/>
                <w:lang w:val="en-US" w:eastAsia="zh-CN" w:bidi="ar"/>
              </w:rPr>
              <w:t>实现环境容量和环境质量的双达标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454" w:hRule="atLeast"/>
          <w:jc w:val="center"/>
        </w:trPr>
        <w:tc>
          <w:tcPr>
            <w:tcW w:w="1710" w:type="dxa"/>
            <w:gridSpan w:val="2"/>
            <w:vMerge w:val="continue"/>
            <w:vAlign w:val="center"/>
          </w:tcPr>
          <w:p>
            <w:pPr>
              <w:spacing w:line="320" w:lineRule="exact"/>
              <w:rPr>
                <w:rFonts w:ascii="仿宋_GB2312" w:hAnsi="仿宋_GB2312" w:eastAsia="仿宋_GB2312" w:cs="仿宋_GB2312"/>
                <w:sz w:val="24"/>
              </w:rPr>
            </w:pPr>
          </w:p>
        </w:tc>
        <w:tc>
          <w:tcPr>
            <w:tcW w:w="1280" w:type="dxa"/>
            <w:gridSpan w:val="2"/>
            <w:vMerge w:val="continue"/>
            <w:vAlign w:val="center"/>
          </w:tcPr>
          <w:p>
            <w:pPr>
              <w:autoSpaceDN w:val="0"/>
              <w:spacing w:line="320" w:lineRule="exact"/>
              <w:rPr>
                <w:rFonts w:ascii="仿宋_GB2312" w:hAnsi="仿宋_GB2312" w:eastAsia="仿宋_GB2312" w:cs="仿宋_GB2312"/>
                <w:sz w:val="24"/>
              </w:rPr>
            </w:pPr>
          </w:p>
        </w:tc>
        <w:tc>
          <w:tcPr>
            <w:tcW w:w="1417" w:type="dxa"/>
            <w:gridSpan w:val="2"/>
            <w:vAlign w:val="center"/>
          </w:tcPr>
          <w:p>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生态效益</w:t>
            </w:r>
          </w:p>
        </w:tc>
        <w:tc>
          <w:tcPr>
            <w:tcW w:w="2709" w:type="dxa"/>
            <w:gridSpan w:val="4"/>
            <w:vAlign w:val="center"/>
          </w:tcPr>
          <w:p>
            <w:pPr>
              <w:autoSpaceDN w:val="0"/>
              <w:spacing w:line="320" w:lineRule="exact"/>
              <w:jc w:val="left"/>
              <w:textAlignment w:val="center"/>
              <w:rPr>
                <w:rFonts w:ascii="仿宋_GB2312" w:hAnsi="仿宋_GB2312" w:eastAsia="仿宋_GB2312" w:cs="仿宋_GB2312"/>
                <w:color w:val="000000"/>
                <w:sz w:val="24"/>
              </w:rPr>
            </w:pPr>
            <w:r>
              <w:rPr>
                <w:rFonts w:hint="default" w:ascii="仿宋_GB2312" w:hAnsi="宋体" w:eastAsia="仿宋_GB2312" w:cs="仿宋_GB2312"/>
                <w:i w:val="0"/>
                <w:color w:val="000000"/>
                <w:kern w:val="0"/>
                <w:sz w:val="24"/>
                <w:szCs w:val="24"/>
                <w:u w:val="none"/>
                <w:lang w:val="en-US" w:eastAsia="zh-CN" w:bidi="ar"/>
              </w:rPr>
              <w:t>为全</w:t>
            </w:r>
            <w:r>
              <w:rPr>
                <w:rFonts w:hint="eastAsia" w:ascii="仿宋_GB2312" w:hAnsi="宋体" w:eastAsia="仿宋_GB2312" w:cs="仿宋_GB2312"/>
                <w:i w:val="0"/>
                <w:color w:val="000000"/>
                <w:kern w:val="0"/>
                <w:sz w:val="24"/>
                <w:szCs w:val="24"/>
                <w:u w:val="none"/>
                <w:lang w:val="en-US" w:eastAsia="zh-CN" w:bidi="ar"/>
              </w:rPr>
              <w:t>市</w:t>
            </w:r>
            <w:r>
              <w:rPr>
                <w:rFonts w:hint="default" w:ascii="仿宋_GB2312" w:hAnsi="宋体" w:eastAsia="仿宋_GB2312" w:cs="仿宋_GB2312"/>
                <w:i w:val="0"/>
                <w:color w:val="000000"/>
                <w:kern w:val="0"/>
                <w:sz w:val="24"/>
                <w:szCs w:val="24"/>
                <w:u w:val="none"/>
                <w:lang w:val="en-US" w:eastAsia="zh-CN" w:bidi="ar"/>
              </w:rPr>
              <w:t>环境污染提供准确的数据和依据，有效地预防和控制了环境污染</w:t>
            </w:r>
          </w:p>
        </w:tc>
        <w:tc>
          <w:tcPr>
            <w:tcW w:w="2684" w:type="dxa"/>
            <w:gridSpan w:val="6"/>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default" w:ascii="仿宋_GB2312" w:hAnsi="宋体" w:eastAsia="仿宋_GB2312" w:cs="仿宋_GB2312"/>
                <w:i w:val="0"/>
                <w:color w:val="000000"/>
                <w:kern w:val="0"/>
                <w:sz w:val="24"/>
                <w:szCs w:val="24"/>
                <w:u w:val="none"/>
                <w:lang w:val="en-US" w:eastAsia="zh-CN" w:bidi="ar"/>
              </w:rPr>
              <w:t>确保长江经济带中游及</w:t>
            </w:r>
            <w:r>
              <w:rPr>
                <w:rFonts w:hint="eastAsia" w:ascii="仿宋_GB2312" w:hAnsi="宋体" w:eastAsia="仿宋_GB2312" w:cs="仿宋_GB2312"/>
                <w:i w:val="0"/>
                <w:color w:val="000000"/>
                <w:kern w:val="0"/>
                <w:sz w:val="24"/>
                <w:szCs w:val="24"/>
                <w:u w:val="none"/>
                <w:lang w:val="en-US" w:eastAsia="zh-CN" w:bidi="ar"/>
              </w:rPr>
              <w:t>临湘</w:t>
            </w:r>
            <w:r>
              <w:rPr>
                <w:rFonts w:hint="default" w:ascii="仿宋_GB2312" w:hAnsi="宋体" w:eastAsia="仿宋_GB2312" w:cs="仿宋_GB2312"/>
                <w:i w:val="0"/>
                <w:color w:val="000000"/>
                <w:kern w:val="0"/>
                <w:sz w:val="24"/>
                <w:szCs w:val="24"/>
                <w:u w:val="none"/>
                <w:lang w:val="en-US" w:eastAsia="zh-CN" w:bidi="ar"/>
              </w:rPr>
              <w:t>段水质得到稳步提升，农村环境面貌得到有效改善</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454" w:hRule="atLeast"/>
          <w:jc w:val="center"/>
        </w:trPr>
        <w:tc>
          <w:tcPr>
            <w:tcW w:w="1710" w:type="dxa"/>
            <w:gridSpan w:val="2"/>
            <w:vMerge w:val="continue"/>
            <w:vAlign w:val="center"/>
          </w:tcPr>
          <w:p>
            <w:pPr>
              <w:spacing w:line="320" w:lineRule="exact"/>
              <w:rPr>
                <w:rFonts w:ascii="仿宋_GB2312" w:hAnsi="仿宋_GB2312" w:eastAsia="仿宋_GB2312" w:cs="仿宋_GB2312"/>
                <w:sz w:val="24"/>
              </w:rPr>
            </w:pPr>
          </w:p>
        </w:tc>
        <w:tc>
          <w:tcPr>
            <w:tcW w:w="1280" w:type="dxa"/>
            <w:gridSpan w:val="2"/>
            <w:vMerge w:val="continue"/>
            <w:vAlign w:val="center"/>
          </w:tcPr>
          <w:p>
            <w:pPr>
              <w:autoSpaceDN w:val="0"/>
              <w:spacing w:line="320" w:lineRule="exact"/>
              <w:rPr>
                <w:rFonts w:ascii="仿宋_GB2312" w:hAnsi="仿宋_GB2312" w:eastAsia="仿宋_GB2312" w:cs="仿宋_GB2312"/>
                <w:sz w:val="24"/>
              </w:rPr>
            </w:pPr>
          </w:p>
        </w:tc>
        <w:tc>
          <w:tcPr>
            <w:tcW w:w="1417" w:type="dxa"/>
            <w:gridSpan w:val="2"/>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社会公众或服务对象满意度</w:t>
            </w:r>
          </w:p>
        </w:tc>
        <w:tc>
          <w:tcPr>
            <w:tcW w:w="2709" w:type="dxa"/>
            <w:gridSpan w:val="4"/>
            <w:vAlign w:val="center"/>
          </w:tcPr>
          <w:p>
            <w:pPr>
              <w:autoSpaceDN w:val="0"/>
              <w:spacing w:line="320" w:lineRule="exact"/>
              <w:jc w:val="left"/>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群众对环境质量改善的满意度</w:t>
            </w:r>
          </w:p>
        </w:tc>
        <w:tc>
          <w:tcPr>
            <w:tcW w:w="2684" w:type="dxa"/>
            <w:gridSpan w:val="6"/>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群众满意率上升到</w:t>
            </w:r>
            <w:r>
              <w:rPr>
                <w:rFonts w:hint="eastAsia" w:ascii="仿宋_GB2312" w:hAnsi="仿宋_GB2312" w:eastAsia="仿宋_GB2312" w:cs="仿宋_GB2312"/>
                <w:color w:val="000000"/>
                <w:sz w:val="24"/>
                <w:lang w:val="en-US" w:eastAsia="zh-CN"/>
              </w:rPr>
              <w:t>95</w:t>
            </w:r>
            <w:r>
              <w:rPr>
                <w:rFonts w:hint="eastAsia" w:ascii="仿宋_GB2312" w:hAnsi="仿宋_GB2312" w:eastAsia="仿宋_GB2312" w:cs="仿宋_GB2312"/>
                <w:color w:val="000000"/>
                <w:sz w:val="24"/>
              </w:rPr>
              <w:t>%以上</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567" w:hRule="atLeast"/>
          <w:jc w:val="center"/>
        </w:trPr>
        <w:tc>
          <w:tcPr>
            <w:tcW w:w="2990" w:type="dxa"/>
            <w:gridSpan w:val="4"/>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绩效自评综合得分</w:t>
            </w:r>
          </w:p>
        </w:tc>
        <w:tc>
          <w:tcPr>
            <w:tcW w:w="6810" w:type="dxa"/>
            <w:gridSpan w:val="12"/>
            <w:vAlign w:val="center"/>
          </w:tcPr>
          <w:p>
            <w:pPr>
              <w:autoSpaceDN w:val="0"/>
              <w:spacing w:line="320" w:lineRule="exact"/>
              <w:jc w:val="center"/>
              <w:textAlignment w:val="center"/>
              <w:rPr>
                <w:rFonts w:hint="default" w:ascii="仿宋_GB2312" w:hAnsi="仿宋_GB2312" w:eastAsia="仿宋_GB2312" w:cs="仿宋_GB2312"/>
                <w:color w:val="000000"/>
                <w:sz w:val="24"/>
                <w:lang w:val="en-US" w:eastAsia="zh-CN"/>
              </w:rPr>
            </w:pPr>
            <w:r>
              <w:rPr>
                <w:rFonts w:hint="eastAsia" w:ascii="仿宋_GB2312" w:hAnsi="仿宋_GB2312" w:eastAsia="仿宋_GB2312" w:cs="仿宋_GB2312"/>
                <w:color w:val="000000"/>
                <w:sz w:val="24"/>
                <w:lang w:val="en-US" w:eastAsia="zh-CN"/>
              </w:rPr>
              <w:t>96</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567" w:hRule="atLeast"/>
          <w:jc w:val="center"/>
        </w:trPr>
        <w:tc>
          <w:tcPr>
            <w:tcW w:w="2990" w:type="dxa"/>
            <w:gridSpan w:val="4"/>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评价等次</w:t>
            </w:r>
          </w:p>
        </w:tc>
        <w:tc>
          <w:tcPr>
            <w:tcW w:w="6810" w:type="dxa"/>
            <w:gridSpan w:val="12"/>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优秀</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680" w:hRule="atLeast"/>
          <w:jc w:val="center"/>
        </w:trPr>
        <w:tc>
          <w:tcPr>
            <w:tcW w:w="9800" w:type="dxa"/>
            <w:gridSpan w:val="16"/>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黑体" w:hAnsi="黑体" w:eastAsia="黑体" w:cs="黑体"/>
                <w:color w:val="000000"/>
                <w:sz w:val="28"/>
                <w:szCs w:val="28"/>
              </w:rPr>
              <w:t>四、评价人员</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567" w:hRule="atLeast"/>
          <w:jc w:val="center"/>
        </w:trPr>
        <w:tc>
          <w:tcPr>
            <w:tcW w:w="1710" w:type="dxa"/>
            <w:gridSpan w:val="2"/>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姓</w:t>
            </w:r>
            <w:r>
              <w:rPr>
                <w:rFonts w:ascii="仿宋_GB2312" w:hAnsi="仿宋_GB2312" w:eastAsia="仿宋_GB2312" w:cs="仿宋_GB2312"/>
                <w:color w:val="000000"/>
                <w:sz w:val="24"/>
              </w:rPr>
              <w:t xml:space="preserve">  </w:t>
            </w:r>
            <w:r>
              <w:rPr>
                <w:rFonts w:hint="eastAsia" w:ascii="仿宋_GB2312" w:hAnsi="仿宋_GB2312" w:eastAsia="仿宋_GB2312" w:cs="仿宋_GB2312"/>
                <w:color w:val="000000"/>
                <w:sz w:val="24"/>
              </w:rPr>
              <w:t>名</w:t>
            </w:r>
          </w:p>
        </w:tc>
        <w:tc>
          <w:tcPr>
            <w:tcW w:w="3505" w:type="dxa"/>
            <w:gridSpan w:val="5"/>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职务</w:t>
            </w:r>
            <w:r>
              <w:rPr>
                <w:rFonts w:ascii="仿宋_GB2312" w:hAnsi="仿宋_GB2312" w:eastAsia="仿宋_GB2312" w:cs="仿宋_GB2312"/>
                <w:color w:val="000000"/>
                <w:sz w:val="24"/>
              </w:rPr>
              <w:t>/</w:t>
            </w:r>
            <w:r>
              <w:rPr>
                <w:rFonts w:hint="eastAsia" w:ascii="仿宋_GB2312" w:hAnsi="仿宋_GB2312" w:eastAsia="仿宋_GB2312" w:cs="仿宋_GB2312"/>
                <w:color w:val="000000"/>
                <w:sz w:val="24"/>
              </w:rPr>
              <w:t>职称</w:t>
            </w:r>
          </w:p>
        </w:tc>
        <w:tc>
          <w:tcPr>
            <w:tcW w:w="1479" w:type="dxa"/>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单</w:t>
            </w:r>
            <w:r>
              <w:rPr>
                <w:rFonts w:ascii="仿宋_GB2312" w:hAnsi="仿宋_GB2312" w:eastAsia="仿宋_GB2312" w:cs="仿宋_GB2312"/>
                <w:color w:val="000000"/>
                <w:sz w:val="24"/>
              </w:rPr>
              <w:t xml:space="preserve">  </w:t>
            </w:r>
            <w:r>
              <w:rPr>
                <w:rFonts w:hint="eastAsia" w:ascii="仿宋_GB2312" w:hAnsi="仿宋_GB2312" w:eastAsia="仿宋_GB2312" w:cs="仿宋_GB2312"/>
                <w:color w:val="000000"/>
                <w:sz w:val="24"/>
              </w:rPr>
              <w:t>位</w:t>
            </w:r>
          </w:p>
        </w:tc>
        <w:tc>
          <w:tcPr>
            <w:tcW w:w="3106" w:type="dxa"/>
            <w:gridSpan w:val="8"/>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签</w:t>
            </w:r>
            <w:r>
              <w:rPr>
                <w:rFonts w:ascii="仿宋_GB2312" w:hAnsi="仿宋_GB2312" w:eastAsia="仿宋_GB2312" w:cs="仿宋_GB2312"/>
                <w:color w:val="000000"/>
                <w:sz w:val="24"/>
              </w:rPr>
              <w:t xml:space="preserve">  </w:t>
            </w:r>
            <w:r>
              <w:rPr>
                <w:rFonts w:hint="eastAsia" w:ascii="仿宋_GB2312" w:hAnsi="仿宋_GB2312" w:eastAsia="仿宋_GB2312" w:cs="仿宋_GB2312"/>
                <w:color w:val="000000"/>
                <w:sz w:val="24"/>
              </w:rPr>
              <w:t>字</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680" w:hRule="atLeast"/>
          <w:jc w:val="center"/>
        </w:trPr>
        <w:tc>
          <w:tcPr>
            <w:tcW w:w="1710" w:type="dxa"/>
            <w:gridSpan w:val="2"/>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lang w:eastAsia="zh-CN"/>
              </w:rPr>
              <w:t>潘华辉</w:t>
            </w:r>
          </w:p>
        </w:tc>
        <w:tc>
          <w:tcPr>
            <w:tcW w:w="3505" w:type="dxa"/>
            <w:gridSpan w:val="5"/>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lang w:eastAsia="zh-CN"/>
              </w:rPr>
              <w:t>副局长</w:t>
            </w:r>
          </w:p>
        </w:tc>
        <w:tc>
          <w:tcPr>
            <w:tcW w:w="1479" w:type="dxa"/>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lang w:eastAsia="zh-CN"/>
              </w:rPr>
              <w:t>岳阳市生态环境局临湘分局</w:t>
            </w:r>
          </w:p>
        </w:tc>
        <w:tc>
          <w:tcPr>
            <w:tcW w:w="3106" w:type="dxa"/>
            <w:gridSpan w:val="8"/>
            <w:vAlign w:val="center"/>
          </w:tcPr>
          <w:p>
            <w:pPr>
              <w:autoSpaceDN w:val="0"/>
              <w:spacing w:line="320" w:lineRule="exact"/>
              <w:jc w:val="center"/>
              <w:textAlignment w:val="center"/>
              <w:rPr>
                <w:rFonts w:ascii="仿宋_GB2312" w:hAnsi="仿宋_GB2312" w:eastAsia="仿宋_GB2312" w:cs="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680" w:hRule="atLeast"/>
          <w:jc w:val="center"/>
        </w:trPr>
        <w:tc>
          <w:tcPr>
            <w:tcW w:w="1710" w:type="dxa"/>
            <w:gridSpan w:val="2"/>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lang w:eastAsia="zh-CN"/>
              </w:rPr>
              <w:t>刘荷荣</w:t>
            </w:r>
          </w:p>
        </w:tc>
        <w:tc>
          <w:tcPr>
            <w:tcW w:w="3505" w:type="dxa"/>
            <w:gridSpan w:val="5"/>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lang w:eastAsia="zh-CN"/>
              </w:rPr>
              <w:t>科技与财务股股长</w:t>
            </w:r>
          </w:p>
        </w:tc>
        <w:tc>
          <w:tcPr>
            <w:tcW w:w="1479" w:type="dxa"/>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lang w:eastAsia="zh-CN"/>
              </w:rPr>
              <w:t>岳阳市生态环境局临湘分局</w:t>
            </w:r>
          </w:p>
        </w:tc>
        <w:tc>
          <w:tcPr>
            <w:tcW w:w="3106" w:type="dxa"/>
            <w:gridSpan w:val="8"/>
            <w:vAlign w:val="center"/>
          </w:tcPr>
          <w:p>
            <w:pPr>
              <w:autoSpaceDN w:val="0"/>
              <w:spacing w:line="320" w:lineRule="exact"/>
              <w:jc w:val="center"/>
              <w:textAlignment w:val="center"/>
              <w:rPr>
                <w:rFonts w:ascii="仿宋_GB2312" w:hAnsi="仿宋_GB2312" w:eastAsia="仿宋_GB2312" w:cs="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680" w:hRule="atLeast"/>
          <w:jc w:val="center"/>
        </w:trPr>
        <w:tc>
          <w:tcPr>
            <w:tcW w:w="1710" w:type="dxa"/>
            <w:gridSpan w:val="2"/>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lang w:eastAsia="zh-CN"/>
              </w:rPr>
              <w:t>李文颖</w:t>
            </w:r>
          </w:p>
        </w:tc>
        <w:tc>
          <w:tcPr>
            <w:tcW w:w="3505" w:type="dxa"/>
            <w:gridSpan w:val="5"/>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lang w:eastAsia="zh-CN"/>
              </w:rPr>
              <w:t>科技与财务股副股长</w:t>
            </w:r>
          </w:p>
        </w:tc>
        <w:tc>
          <w:tcPr>
            <w:tcW w:w="1479" w:type="dxa"/>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lang w:eastAsia="zh-CN"/>
              </w:rPr>
              <w:t>岳阳市生态环境局临湘分局</w:t>
            </w:r>
          </w:p>
        </w:tc>
        <w:tc>
          <w:tcPr>
            <w:tcW w:w="3106" w:type="dxa"/>
            <w:gridSpan w:val="8"/>
            <w:vAlign w:val="center"/>
          </w:tcPr>
          <w:p>
            <w:pPr>
              <w:autoSpaceDN w:val="0"/>
              <w:spacing w:line="320" w:lineRule="exact"/>
              <w:jc w:val="center"/>
              <w:textAlignment w:val="center"/>
              <w:rPr>
                <w:rFonts w:ascii="仿宋_GB2312" w:hAnsi="仿宋_GB2312" w:eastAsia="仿宋_GB2312" w:cs="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680" w:hRule="atLeast"/>
          <w:jc w:val="center"/>
        </w:trPr>
        <w:tc>
          <w:tcPr>
            <w:tcW w:w="1710" w:type="dxa"/>
            <w:gridSpan w:val="2"/>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lang w:eastAsia="zh-CN"/>
              </w:rPr>
              <w:t>夏朝红</w:t>
            </w:r>
          </w:p>
        </w:tc>
        <w:tc>
          <w:tcPr>
            <w:tcW w:w="3505" w:type="dxa"/>
            <w:gridSpan w:val="5"/>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lang w:eastAsia="zh-CN"/>
              </w:rPr>
              <w:t>出纳</w:t>
            </w:r>
          </w:p>
        </w:tc>
        <w:tc>
          <w:tcPr>
            <w:tcW w:w="1479" w:type="dxa"/>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lang w:eastAsia="zh-CN"/>
              </w:rPr>
              <w:t>岳阳市生态环境局临湘分局</w:t>
            </w:r>
          </w:p>
        </w:tc>
        <w:tc>
          <w:tcPr>
            <w:tcW w:w="3106" w:type="dxa"/>
            <w:gridSpan w:val="8"/>
            <w:vAlign w:val="center"/>
          </w:tcPr>
          <w:p>
            <w:pPr>
              <w:autoSpaceDN w:val="0"/>
              <w:spacing w:line="320" w:lineRule="exact"/>
              <w:jc w:val="center"/>
              <w:textAlignment w:val="center"/>
              <w:rPr>
                <w:rFonts w:ascii="仿宋_GB2312" w:hAnsi="仿宋_GB2312" w:eastAsia="仿宋_GB2312" w:cs="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2722" w:hRule="atLeast"/>
          <w:jc w:val="center"/>
        </w:trPr>
        <w:tc>
          <w:tcPr>
            <w:tcW w:w="9800" w:type="dxa"/>
            <w:gridSpan w:val="16"/>
            <w:vAlign w:val="center"/>
          </w:tcPr>
          <w:p>
            <w:pPr>
              <w:autoSpaceDN w:val="0"/>
              <w:spacing w:line="320" w:lineRule="exact"/>
              <w:jc w:val="left"/>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评价组组长（签字）：</w:t>
            </w:r>
          </w:p>
          <w:p>
            <w:pPr>
              <w:autoSpaceDN w:val="0"/>
              <w:spacing w:line="320" w:lineRule="exact"/>
              <w:jc w:val="left"/>
              <w:textAlignment w:val="center"/>
              <w:rPr>
                <w:rFonts w:ascii="仿宋_GB2312" w:hAnsi="仿宋_GB2312" w:eastAsia="仿宋_GB2312" w:cs="仿宋_GB2312"/>
                <w:color w:val="000000"/>
                <w:sz w:val="24"/>
              </w:rPr>
            </w:pPr>
          </w:p>
          <w:p>
            <w:pPr>
              <w:autoSpaceDN w:val="0"/>
              <w:spacing w:line="320" w:lineRule="exact"/>
              <w:jc w:val="left"/>
              <w:textAlignment w:val="center"/>
              <w:rPr>
                <w:rFonts w:ascii="仿宋_GB2312" w:hAnsi="仿宋_GB2312" w:eastAsia="仿宋_GB2312" w:cs="仿宋_GB2312"/>
                <w:color w:val="000000"/>
                <w:sz w:val="24"/>
              </w:rPr>
            </w:pPr>
          </w:p>
          <w:p>
            <w:pPr>
              <w:autoSpaceDN w:val="0"/>
              <w:spacing w:line="320" w:lineRule="exact"/>
              <w:jc w:val="left"/>
              <w:textAlignment w:val="center"/>
              <w:rPr>
                <w:rFonts w:ascii="仿宋_GB2312" w:hAnsi="仿宋_GB2312" w:eastAsia="仿宋_GB2312" w:cs="仿宋_GB2312"/>
                <w:color w:val="000000"/>
                <w:sz w:val="24"/>
              </w:rPr>
            </w:pPr>
          </w:p>
          <w:p>
            <w:pPr>
              <w:autoSpaceDN w:val="0"/>
              <w:spacing w:line="320" w:lineRule="exact"/>
              <w:jc w:val="left"/>
              <w:textAlignment w:val="center"/>
              <w:rPr>
                <w:rFonts w:ascii="仿宋_GB2312" w:hAnsi="仿宋_GB2312" w:eastAsia="仿宋_GB2312" w:cs="仿宋_GB2312"/>
                <w:color w:val="000000"/>
                <w:sz w:val="24"/>
              </w:rPr>
            </w:pPr>
          </w:p>
          <w:p>
            <w:pPr>
              <w:pStyle w:val="2"/>
            </w:pPr>
          </w:p>
          <w:p>
            <w:pPr>
              <w:autoSpaceDN w:val="0"/>
              <w:spacing w:line="320" w:lineRule="exact"/>
              <w:jc w:val="left"/>
              <w:textAlignment w:val="center"/>
              <w:rPr>
                <w:rFonts w:ascii="仿宋_GB2312" w:hAnsi="仿宋_GB2312" w:eastAsia="仿宋_GB2312" w:cs="仿宋_GB2312"/>
                <w:color w:val="000000"/>
                <w:sz w:val="24"/>
              </w:rPr>
            </w:pPr>
          </w:p>
          <w:p>
            <w:pPr>
              <w:autoSpaceDN w:val="0"/>
              <w:spacing w:line="320" w:lineRule="exact"/>
              <w:jc w:val="left"/>
              <w:textAlignment w:val="center"/>
              <w:rPr>
                <w:rFonts w:ascii="仿宋_GB2312" w:hAnsi="仿宋_GB2312" w:eastAsia="仿宋_GB2312" w:cs="仿宋_GB2312"/>
                <w:color w:val="000000"/>
                <w:sz w:val="24"/>
              </w:rPr>
            </w:pPr>
            <w:r>
              <w:rPr>
                <w:rFonts w:ascii="仿宋_GB2312" w:hAnsi="仿宋_GB2312" w:eastAsia="仿宋_GB2312" w:cs="仿宋_GB2312"/>
                <w:color w:val="000000"/>
                <w:sz w:val="24"/>
              </w:rPr>
              <w:t xml:space="preserve">                                                               </w:t>
            </w:r>
            <w:r>
              <w:rPr>
                <w:rFonts w:hint="eastAsia" w:ascii="仿宋_GB2312" w:hAnsi="仿宋_GB2312" w:eastAsia="仿宋_GB2312" w:cs="仿宋_GB2312"/>
                <w:color w:val="000000"/>
                <w:sz w:val="24"/>
              </w:rPr>
              <w:t>年</w:t>
            </w:r>
            <w:r>
              <w:rPr>
                <w:rFonts w:ascii="仿宋_GB2312" w:hAnsi="仿宋_GB2312" w:eastAsia="仿宋_GB2312" w:cs="仿宋_GB2312"/>
                <w:color w:val="000000"/>
                <w:sz w:val="24"/>
              </w:rPr>
              <w:t xml:space="preserve">    </w:t>
            </w:r>
            <w:r>
              <w:rPr>
                <w:rFonts w:hint="eastAsia" w:ascii="仿宋_GB2312" w:hAnsi="仿宋_GB2312" w:eastAsia="仿宋_GB2312" w:cs="仿宋_GB2312"/>
                <w:color w:val="000000"/>
                <w:sz w:val="24"/>
              </w:rPr>
              <w:t>月</w:t>
            </w:r>
            <w:r>
              <w:rPr>
                <w:rFonts w:ascii="仿宋_GB2312" w:hAnsi="仿宋_GB2312" w:eastAsia="仿宋_GB2312" w:cs="仿宋_GB2312"/>
                <w:color w:val="000000"/>
                <w:sz w:val="24"/>
              </w:rPr>
              <w:t xml:space="preserve">    </w:t>
            </w:r>
            <w:r>
              <w:rPr>
                <w:rFonts w:hint="eastAsia" w:ascii="仿宋_GB2312" w:hAnsi="仿宋_GB2312" w:eastAsia="仿宋_GB2312" w:cs="仿宋_GB2312"/>
                <w:color w:val="000000"/>
                <w:sz w:val="24"/>
              </w:rPr>
              <w:t>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2722" w:hRule="atLeast"/>
          <w:jc w:val="center"/>
        </w:trPr>
        <w:tc>
          <w:tcPr>
            <w:tcW w:w="9800" w:type="dxa"/>
            <w:gridSpan w:val="16"/>
            <w:vAlign w:val="center"/>
          </w:tcPr>
          <w:p>
            <w:pPr>
              <w:autoSpaceDN w:val="0"/>
              <w:spacing w:line="320" w:lineRule="exact"/>
              <w:jc w:val="left"/>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部门（单位）意见：</w:t>
            </w:r>
          </w:p>
          <w:p>
            <w:pPr>
              <w:autoSpaceDN w:val="0"/>
              <w:spacing w:line="320" w:lineRule="exact"/>
              <w:jc w:val="left"/>
              <w:textAlignment w:val="center"/>
              <w:rPr>
                <w:rFonts w:ascii="仿宋_GB2312" w:hAnsi="仿宋_GB2312" w:eastAsia="仿宋_GB2312" w:cs="仿宋_GB2312"/>
                <w:color w:val="000000"/>
                <w:sz w:val="24"/>
              </w:rPr>
            </w:pPr>
          </w:p>
          <w:p>
            <w:pPr>
              <w:autoSpaceDN w:val="0"/>
              <w:spacing w:line="320" w:lineRule="exact"/>
              <w:jc w:val="left"/>
              <w:textAlignment w:val="center"/>
              <w:rPr>
                <w:rFonts w:ascii="仿宋_GB2312" w:hAnsi="仿宋_GB2312" w:eastAsia="仿宋_GB2312" w:cs="仿宋_GB2312"/>
                <w:color w:val="000000"/>
                <w:sz w:val="24"/>
              </w:rPr>
            </w:pPr>
          </w:p>
          <w:p>
            <w:pPr>
              <w:autoSpaceDN w:val="0"/>
              <w:spacing w:line="320" w:lineRule="exact"/>
              <w:jc w:val="left"/>
              <w:textAlignment w:val="center"/>
              <w:rPr>
                <w:rFonts w:ascii="仿宋_GB2312" w:hAnsi="仿宋_GB2312" w:eastAsia="仿宋_GB2312" w:cs="仿宋_GB2312"/>
                <w:color w:val="000000"/>
                <w:sz w:val="24"/>
              </w:rPr>
            </w:pPr>
          </w:p>
          <w:p>
            <w:pPr>
              <w:autoSpaceDN w:val="0"/>
              <w:spacing w:line="320" w:lineRule="exact"/>
              <w:jc w:val="left"/>
              <w:textAlignment w:val="center"/>
              <w:rPr>
                <w:rFonts w:ascii="仿宋_GB2312" w:hAnsi="仿宋_GB2312" w:eastAsia="仿宋_GB2312" w:cs="仿宋_GB2312"/>
                <w:color w:val="000000"/>
                <w:sz w:val="24"/>
              </w:rPr>
            </w:pPr>
          </w:p>
          <w:p>
            <w:pPr>
              <w:pStyle w:val="2"/>
            </w:pPr>
          </w:p>
          <w:p>
            <w:pPr>
              <w:autoSpaceDN w:val="0"/>
              <w:spacing w:line="320" w:lineRule="exact"/>
              <w:jc w:val="left"/>
              <w:textAlignment w:val="center"/>
              <w:rPr>
                <w:rFonts w:ascii="仿宋_GB2312" w:hAnsi="仿宋_GB2312" w:eastAsia="仿宋_GB2312" w:cs="仿宋_GB2312"/>
                <w:color w:val="000000"/>
                <w:sz w:val="24"/>
              </w:rPr>
            </w:pPr>
            <w:r>
              <w:rPr>
                <w:rFonts w:ascii="仿宋_GB2312" w:hAnsi="仿宋_GB2312" w:eastAsia="仿宋_GB2312" w:cs="仿宋_GB2312"/>
                <w:color w:val="000000"/>
                <w:sz w:val="24"/>
              </w:rPr>
              <w:t xml:space="preserve">                                         </w:t>
            </w:r>
            <w:r>
              <w:rPr>
                <w:rFonts w:hint="eastAsia" w:ascii="仿宋_GB2312" w:hAnsi="仿宋_GB2312" w:eastAsia="仿宋_GB2312" w:cs="仿宋_GB2312"/>
                <w:color w:val="000000"/>
                <w:sz w:val="24"/>
              </w:rPr>
              <w:t>部门（单位）负责人（签章）：</w:t>
            </w:r>
          </w:p>
          <w:p>
            <w:pPr>
              <w:autoSpaceDN w:val="0"/>
              <w:spacing w:line="320" w:lineRule="exact"/>
              <w:jc w:val="left"/>
              <w:textAlignment w:val="center"/>
              <w:rPr>
                <w:rFonts w:ascii="仿宋_GB2312" w:hAnsi="仿宋_GB2312" w:eastAsia="仿宋_GB2312" w:cs="仿宋_GB2312"/>
                <w:color w:val="000000"/>
                <w:sz w:val="24"/>
              </w:rPr>
            </w:pPr>
            <w:r>
              <w:rPr>
                <w:rFonts w:ascii="仿宋_GB2312" w:hAnsi="仿宋_GB2312" w:eastAsia="仿宋_GB2312" w:cs="仿宋_GB2312"/>
                <w:color w:val="000000"/>
                <w:sz w:val="24"/>
              </w:rPr>
              <w:t xml:space="preserve">                                                               </w:t>
            </w:r>
            <w:r>
              <w:rPr>
                <w:rFonts w:hint="eastAsia" w:ascii="仿宋_GB2312" w:hAnsi="仿宋_GB2312" w:eastAsia="仿宋_GB2312" w:cs="仿宋_GB2312"/>
                <w:color w:val="000000"/>
                <w:sz w:val="24"/>
              </w:rPr>
              <w:t>年</w:t>
            </w:r>
            <w:r>
              <w:rPr>
                <w:rFonts w:ascii="仿宋_GB2312" w:hAnsi="仿宋_GB2312" w:eastAsia="仿宋_GB2312" w:cs="仿宋_GB2312"/>
                <w:color w:val="000000"/>
                <w:sz w:val="24"/>
              </w:rPr>
              <w:t xml:space="preserve">    </w:t>
            </w:r>
            <w:r>
              <w:rPr>
                <w:rFonts w:hint="eastAsia" w:ascii="仿宋_GB2312" w:hAnsi="仿宋_GB2312" w:eastAsia="仿宋_GB2312" w:cs="仿宋_GB2312"/>
                <w:color w:val="000000"/>
                <w:sz w:val="24"/>
              </w:rPr>
              <w:t>月</w:t>
            </w:r>
            <w:r>
              <w:rPr>
                <w:rFonts w:ascii="仿宋_GB2312" w:hAnsi="仿宋_GB2312" w:eastAsia="仿宋_GB2312" w:cs="仿宋_GB2312"/>
                <w:color w:val="000000"/>
                <w:sz w:val="24"/>
              </w:rPr>
              <w:t xml:space="preserve">    </w:t>
            </w:r>
            <w:r>
              <w:rPr>
                <w:rFonts w:hint="eastAsia" w:ascii="仿宋_GB2312" w:hAnsi="仿宋_GB2312" w:eastAsia="仿宋_GB2312" w:cs="仿宋_GB2312"/>
                <w:color w:val="000000"/>
                <w:sz w:val="24"/>
              </w:rPr>
              <w:t>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2794" w:hRule="atLeast"/>
          <w:jc w:val="center"/>
        </w:trPr>
        <w:tc>
          <w:tcPr>
            <w:tcW w:w="9800" w:type="dxa"/>
            <w:gridSpan w:val="16"/>
            <w:vAlign w:val="center"/>
          </w:tcPr>
          <w:p>
            <w:pPr>
              <w:spacing w:line="320" w:lineRule="exact"/>
              <w:rPr>
                <w:rFonts w:eastAsia="仿宋_GB2312"/>
                <w:sz w:val="24"/>
              </w:rPr>
            </w:pPr>
            <w:r>
              <w:rPr>
                <w:rFonts w:hint="eastAsia" w:eastAsia="仿宋_GB2312"/>
                <w:sz w:val="24"/>
              </w:rPr>
              <w:t>财政部门归口业务科室意见：</w:t>
            </w:r>
          </w:p>
          <w:p>
            <w:pPr>
              <w:spacing w:line="320" w:lineRule="exact"/>
              <w:rPr>
                <w:rFonts w:eastAsia="仿宋_GB2312"/>
                <w:sz w:val="24"/>
              </w:rPr>
            </w:pPr>
          </w:p>
          <w:p>
            <w:pPr>
              <w:spacing w:line="320" w:lineRule="exact"/>
              <w:rPr>
                <w:rFonts w:eastAsia="仿宋_GB2312"/>
                <w:sz w:val="24"/>
              </w:rPr>
            </w:pPr>
          </w:p>
          <w:p>
            <w:pPr>
              <w:spacing w:line="320" w:lineRule="exact"/>
              <w:rPr>
                <w:rFonts w:eastAsia="仿宋_GB2312"/>
                <w:sz w:val="24"/>
              </w:rPr>
            </w:pPr>
          </w:p>
          <w:p>
            <w:pPr>
              <w:pStyle w:val="2"/>
              <w:rPr>
                <w:rFonts w:eastAsia="仿宋_GB2312"/>
                <w:sz w:val="24"/>
              </w:rPr>
            </w:pPr>
          </w:p>
          <w:p>
            <w:pPr>
              <w:pStyle w:val="3"/>
              <w:rPr>
                <w:rFonts w:eastAsia="仿宋_GB2312"/>
                <w:sz w:val="24"/>
              </w:rPr>
            </w:pPr>
          </w:p>
          <w:p/>
          <w:p>
            <w:pPr>
              <w:spacing w:line="320" w:lineRule="exact"/>
              <w:rPr>
                <w:rFonts w:eastAsia="仿宋_GB2312"/>
                <w:sz w:val="24"/>
              </w:rPr>
            </w:pPr>
          </w:p>
          <w:p>
            <w:pPr>
              <w:spacing w:line="320" w:lineRule="exact"/>
              <w:rPr>
                <w:rFonts w:eastAsia="仿宋_GB2312"/>
                <w:sz w:val="24"/>
              </w:rPr>
            </w:pPr>
            <w:r>
              <w:rPr>
                <w:rFonts w:eastAsia="仿宋_GB2312"/>
                <w:sz w:val="24"/>
              </w:rPr>
              <w:t xml:space="preserve">                                  </w:t>
            </w:r>
            <w:r>
              <w:rPr>
                <w:rFonts w:hint="eastAsia" w:eastAsia="仿宋_GB2312"/>
                <w:sz w:val="24"/>
              </w:rPr>
              <w:t>财政部门归口业务科室负责人（签章）：</w:t>
            </w:r>
          </w:p>
          <w:p>
            <w:pPr>
              <w:autoSpaceDN w:val="0"/>
              <w:spacing w:line="320" w:lineRule="exact"/>
              <w:jc w:val="left"/>
              <w:textAlignment w:val="center"/>
              <w:rPr>
                <w:rFonts w:ascii="仿宋_GB2312" w:hAnsi="仿宋_GB2312" w:eastAsia="仿宋_GB2312" w:cs="仿宋_GB2312"/>
                <w:color w:val="000000"/>
                <w:sz w:val="24"/>
              </w:rPr>
            </w:pPr>
            <w:r>
              <w:rPr>
                <w:rFonts w:eastAsia="仿宋_GB2312"/>
                <w:sz w:val="24"/>
              </w:rPr>
              <w:t xml:space="preserve">                                                                 </w:t>
            </w:r>
            <w:r>
              <w:rPr>
                <w:rFonts w:hint="eastAsia" w:eastAsia="仿宋_GB2312"/>
                <w:sz w:val="24"/>
              </w:rPr>
              <w:t>年</w:t>
            </w:r>
            <w:r>
              <w:rPr>
                <w:rFonts w:eastAsia="仿宋_GB2312"/>
                <w:sz w:val="24"/>
              </w:rPr>
              <w:t xml:space="preserve">    </w:t>
            </w:r>
            <w:r>
              <w:rPr>
                <w:rFonts w:hint="eastAsia" w:eastAsia="仿宋_GB2312"/>
                <w:sz w:val="24"/>
              </w:rPr>
              <w:t>月</w:t>
            </w:r>
            <w:r>
              <w:rPr>
                <w:rFonts w:eastAsia="仿宋_GB2312"/>
                <w:sz w:val="24"/>
              </w:rPr>
              <w:t xml:space="preserve">   </w:t>
            </w:r>
            <w:r>
              <w:rPr>
                <w:rFonts w:hint="eastAsia" w:eastAsia="仿宋_GB2312"/>
                <w:sz w:val="24"/>
              </w:rPr>
              <w:t>日</w:t>
            </w:r>
          </w:p>
        </w:tc>
      </w:tr>
    </w:tbl>
    <w:p>
      <w:pPr>
        <w:rPr>
          <w:rFonts w:hint="default" w:eastAsia="仿宋_GB2312" w:cs="仿宋_GB2312"/>
          <w:bCs/>
          <w:sz w:val="28"/>
          <w:szCs w:val="28"/>
          <w:lang w:val="en-US" w:eastAsia="zh-CN"/>
        </w:rPr>
      </w:pPr>
      <w:r>
        <w:rPr>
          <w:rFonts w:hint="eastAsia" w:eastAsia="仿宋_GB2312" w:cs="仿宋_GB2312"/>
          <w:bCs/>
          <w:sz w:val="28"/>
          <w:szCs w:val="28"/>
        </w:rPr>
        <w:t>填报人（签名）：李</w:t>
      </w:r>
      <w:r>
        <w:rPr>
          <w:rFonts w:hint="eastAsia" w:eastAsia="仿宋_GB2312" w:cs="仿宋_GB2312"/>
          <w:bCs/>
          <w:sz w:val="28"/>
          <w:szCs w:val="28"/>
          <w:lang w:val="en-US" w:eastAsia="zh-CN"/>
        </w:rPr>
        <w:t>文颖</w:t>
      </w:r>
      <w:r>
        <w:rPr>
          <w:rFonts w:eastAsia="仿宋_GB2312" w:cs="仿宋_GB2312"/>
          <w:bCs/>
          <w:sz w:val="28"/>
          <w:szCs w:val="28"/>
        </w:rPr>
        <w:t xml:space="preserve">                      </w:t>
      </w:r>
      <w:r>
        <w:rPr>
          <w:rFonts w:hint="eastAsia" w:eastAsia="仿宋_GB2312" w:cs="仿宋_GB2312"/>
          <w:bCs/>
          <w:sz w:val="28"/>
          <w:szCs w:val="28"/>
        </w:rPr>
        <w:t>联系电话：</w:t>
      </w:r>
      <w:r>
        <w:rPr>
          <w:rFonts w:hint="eastAsia" w:eastAsia="仿宋_GB2312" w:cs="仿宋_GB2312"/>
          <w:bCs/>
          <w:sz w:val="28"/>
          <w:szCs w:val="28"/>
          <w:lang w:val="en-US" w:eastAsia="zh-CN"/>
        </w:rPr>
        <w:t>3723163</w:t>
      </w:r>
    </w:p>
    <w:tbl>
      <w:tblPr>
        <w:tblStyle w:val="9"/>
        <w:tblW w:w="955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55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12998" w:hRule="atLeast"/>
          <w:jc w:val="center"/>
        </w:trPr>
        <w:tc>
          <w:tcPr>
            <w:tcW w:w="9558" w:type="dxa"/>
          </w:tcPr>
          <w:p>
            <w:pPr>
              <w:jc w:val="center"/>
              <w:rPr>
                <w:rFonts w:ascii="黑体" w:hAnsi="黑体" w:eastAsia="黑体" w:cs="黑体"/>
                <w:bCs/>
                <w:sz w:val="28"/>
                <w:szCs w:val="28"/>
              </w:rPr>
            </w:pPr>
            <w:r>
              <w:rPr>
                <w:rFonts w:hint="eastAsia" w:ascii="黑体" w:hAnsi="黑体" w:eastAsia="黑体" w:cs="黑体"/>
                <w:bCs/>
                <w:sz w:val="28"/>
                <w:szCs w:val="28"/>
              </w:rPr>
              <w:t>五、评价报告综述（文字部分）</w:t>
            </w:r>
          </w:p>
          <w:p>
            <w:pPr>
              <w:spacing w:line="440" w:lineRule="exact"/>
              <w:ind w:firstLine="640" w:firstLineChars="200"/>
              <w:rPr>
                <w:rFonts w:eastAsia="仿宋_GB2312"/>
                <w:sz w:val="32"/>
                <w:szCs w:val="32"/>
              </w:rPr>
            </w:pPr>
          </w:p>
          <w:p>
            <w:pPr>
              <w:keepNext w:val="0"/>
              <w:keepLines w:val="0"/>
              <w:pageBreakBefore w:val="0"/>
              <w:kinsoku/>
              <w:wordWrap/>
              <w:overflowPunct/>
              <w:topLinePunct w:val="0"/>
              <w:autoSpaceDE/>
              <w:bidi w:val="0"/>
              <w:adjustRightInd/>
              <w:snapToGrid/>
              <w:spacing w:line="600" w:lineRule="exact"/>
              <w:jc w:val="center"/>
              <w:rPr>
                <w:rStyle w:val="11"/>
                <w:rFonts w:hint="eastAsia" w:ascii="仿宋" w:hAnsi="仿宋" w:eastAsia="仿宋" w:cs="仿宋"/>
                <w:b/>
                <w:bCs w:val="0"/>
                <w:color w:val="000000"/>
                <w:sz w:val="24"/>
                <w:szCs w:val="24"/>
              </w:rPr>
            </w:pPr>
            <w:r>
              <w:rPr>
                <w:rStyle w:val="11"/>
                <w:rFonts w:hint="eastAsia" w:ascii="仿宋" w:hAnsi="仿宋" w:eastAsia="仿宋" w:cs="仿宋"/>
                <w:b/>
                <w:bCs w:val="0"/>
                <w:color w:val="000000"/>
                <w:sz w:val="24"/>
                <w:szCs w:val="24"/>
              </w:rPr>
              <w:t>岳阳市生态环境局</w:t>
            </w:r>
            <w:r>
              <w:rPr>
                <w:rStyle w:val="11"/>
                <w:rFonts w:hint="eastAsia" w:ascii="仿宋" w:hAnsi="仿宋" w:eastAsia="仿宋" w:cs="仿宋"/>
                <w:b/>
                <w:bCs w:val="0"/>
                <w:color w:val="000000"/>
                <w:sz w:val="24"/>
                <w:szCs w:val="24"/>
                <w:lang w:eastAsia="zh-CN"/>
              </w:rPr>
              <w:t>临湘分局</w:t>
            </w:r>
            <w:r>
              <w:rPr>
                <w:rStyle w:val="11"/>
                <w:rFonts w:hint="eastAsia" w:ascii="仿宋" w:hAnsi="仿宋" w:eastAsia="仿宋" w:cs="仿宋"/>
                <w:b/>
                <w:bCs w:val="0"/>
                <w:color w:val="000000"/>
                <w:sz w:val="24"/>
                <w:szCs w:val="24"/>
              </w:rPr>
              <w:t>20</w:t>
            </w:r>
            <w:r>
              <w:rPr>
                <w:rStyle w:val="11"/>
                <w:rFonts w:hint="eastAsia" w:ascii="仿宋" w:hAnsi="仿宋" w:eastAsia="仿宋" w:cs="仿宋"/>
                <w:b/>
                <w:bCs w:val="0"/>
                <w:color w:val="000000"/>
                <w:sz w:val="24"/>
                <w:szCs w:val="24"/>
                <w:lang w:val="en-US" w:eastAsia="zh-CN"/>
              </w:rPr>
              <w:t>21</w:t>
            </w:r>
            <w:r>
              <w:rPr>
                <w:rStyle w:val="11"/>
                <w:rFonts w:hint="eastAsia" w:ascii="仿宋" w:hAnsi="仿宋" w:eastAsia="仿宋" w:cs="仿宋"/>
                <w:b/>
                <w:bCs w:val="0"/>
                <w:color w:val="000000"/>
                <w:sz w:val="24"/>
                <w:szCs w:val="24"/>
              </w:rPr>
              <w:t>年整体支出绩效评价报告</w:t>
            </w:r>
          </w:p>
          <w:p>
            <w:pPr>
              <w:pStyle w:val="8"/>
              <w:keepNext w:val="0"/>
              <w:keepLines w:val="0"/>
              <w:pageBreakBefore w:val="0"/>
              <w:widowControl/>
              <w:kinsoku/>
              <w:wordWrap/>
              <w:overflowPunct/>
              <w:topLinePunct w:val="0"/>
              <w:autoSpaceDE/>
              <w:bidi w:val="0"/>
              <w:adjustRightInd/>
              <w:snapToGrid/>
              <w:spacing w:line="600" w:lineRule="exact"/>
              <w:ind w:firstLine="480" w:firstLineChars="200"/>
              <w:jc w:val="both"/>
              <w:rPr>
                <w:rFonts w:hint="eastAsia" w:ascii="仿宋_GB2312" w:hAnsi="仿宋_GB2312" w:eastAsia="仿宋_GB2312" w:cs="仿宋_GB2312"/>
                <w:color w:val="000000"/>
                <w:kern w:val="2"/>
                <w:sz w:val="24"/>
                <w:szCs w:val="24"/>
                <w:lang w:val="en-US" w:eastAsia="zh-CN" w:bidi="ar-SA"/>
              </w:rPr>
            </w:pPr>
            <w:r>
              <w:rPr>
                <w:rFonts w:hint="eastAsia" w:ascii="仿宋_GB2312" w:hAnsi="仿宋_GB2312" w:eastAsia="仿宋_GB2312" w:cs="仿宋_GB2312"/>
                <w:color w:val="000000"/>
                <w:kern w:val="2"/>
                <w:sz w:val="24"/>
                <w:szCs w:val="24"/>
                <w:lang w:val="en-US" w:eastAsia="zh-CN" w:bidi="ar-SA"/>
              </w:rPr>
              <w:t>为加强财政预算资金管理，进一步规范预算资金使用，提高财政资金使用效益，根据《岳阳市财政局关于全面开展2021年财政支出绩效自评工作的通知》及岳阳市财政局、岳阳市审计局关于印发《岳阳市预算绩效监控管理办法》的通知（岳财发〔2022〕15号）要求，我局积极组织对2021年度本部门整体支出进行了绩效自评，自评得分96分，现将有关情况报告如下：</w:t>
            </w:r>
          </w:p>
          <w:p>
            <w:pPr>
              <w:spacing w:line="560" w:lineRule="exact"/>
              <w:ind w:firstLine="480" w:firstLineChars="200"/>
              <w:rPr>
                <w:rFonts w:hint="eastAsia" w:ascii="仿宋_GB2312" w:hAnsi="仿宋_GB2312" w:eastAsia="仿宋_GB2312" w:cs="仿宋_GB2312"/>
                <w:color w:val="000000"/>
                <w:kern w:val="2"/>
                <w:sz w:val="24"/>
                <w:szCs w:val="24"/>
                <w:lang w:val="en-US" w:eastAsia="zh-CN" w:bidi="ar-SA"/>
              </w:rPr>
            </w:pPr>
            <w:r>
              <w:rPr>
                <w:rFonts w:hint="eastAsia" w:ascii="仿宋_GB2312" w:hAnsi="仿宋_GB2312" w:eastAsia="仿宋_GB2312" w:cs="仿宋_GB2312"/>
                <w:color w:val="000000"/>
                <w:kern w:val="2"/>
                <w:sz w:val="24"/>
                <w:szCs w:val="24"/>
                <w:lang w:val="en-US" w:eastAsia="zh-CN" w:bidi="ar-SA"/>
              </w:rPr>
              <w:t>一、部门（单位）概况</w:t>
            </w:r>
          </w:p>
          <w:p>
            <w:pPr>
              <w:spacing w:line="560" w:lineRule="exact"/>
              <w:ind w:firstLine="480" w:firstLineChars="200"/>
              <w:rPr>
                <w:rFonts w:hint="eastAsia" w:ascii="仿宋_GB2312" w:hAnsi="仿宋_GB2312" w:eastAsia="仿宋_GB2312" w:cs="仿宋_GB2312"/>
                <w:color w:val="000000"/>
                <w:kern w:val="2"/>
                <w:sz w:val="24"/>
                <w:szCs w:val="24"/>
                <w:lang w:val="en-US" w:eastAsia="zh-CN" w:bidi="ar-SA"/>
              </w:rPr>
            </w:pPr>
            <w:r>
              <w:rPr>
                <w:rFonts w:hint="eastAsia" w:ascii="仿宋_GB2312" w:hAnsi="仿宋_GB2312" w:eastAsia="仿宋_GB2312" w:cs="仿宋_GB2312"/>
                <w:color w:val="000000"/>
                <w:kern w:val="2"/>
                <w:sz w:val="24"/>
                <w:szCs w:val="24"/>
                <w:lang w:val="en-US" w:eastAsia="zh-CN" w:bidi="ar-SA"/>
              </w:rPr>
              <w:t>（一）部门（单位）基本情况</w:t>
            </w:r>
          </w:p>
          <w:p>
            <w:pPr>
              <w:keepNext w:val="0"/>
              <w:keepLines w:val="0"/>
              <w:pageBreakBefore w:val="0"/>
              <w:numPr>
                <w:ilvl w:val="0"/>
                <w:numId w:val="0"/>
              </w:numPr>
              <w:kinsoku/>
              <w:wordWrap/>
              <w:overflowPunct/>
              <w:topLinePunct w:val="0"/>
              <w:autoSpaceDE/>
              <w:bidi w:val="0"/>
              <w:adjustRightInd/>
              <w:snapToGrid/>
              <w:spacing w:line="600" w:lineRule="exact"/>
              <w:ind w:firstLine="480" w:firstLineChars="200"/>
              <w:rPr>
                <w:rFonts w:hint="eastAsia" w:ascii="仿宋_GB2312" w:hAnsi="仿宋_GB2312" w:eastAsia="仿宋_GB2312" w:cs="仿宋_GB2312"/>
                <w:color w:val="000000"/>
                <w:kern w:val="2"/>
                <w:sz w:val="24"/>
                <w:szCs w:val="24"/>
                <w:lang w:val="en-US" w:eastAsia="zh-CN" w:bidi="ar-SA"/>
              </w:rPr>
            </w:pPr>
            <w:r>
              <w:rPr>
                <w:rFonts w:hint="eastAsia" w:ascii="仿宋_GB2312" w:hAnsi="仿宋_GB2312" w:eastAsia="仿宋_GB2312" w:cs="仿宋_GB2312"/>
                <w:color w:val="000000"/>
                <w:kern w:val="2"/>
                <w:sz w:val="24"/>
                <w:szCs w:val="24"/>
                <w:lang w:val="en-US" w:eastAsia="zh-CN" w:bidi="ar-SA"/>
              </w:rPr>
              <w:t>（一）编制机构情况</w:t>
            </w:r>
          </w:p>
          <w:p>
            <w:pPr>
              <w:pStyle w:val="8"/>
              <w:keepNext w:val="0"/>
              <w:keepLines w:val="0"/>
              <w:pageBreakBefore w:val="0"/>
              <w:kinsoku/>
              <w:wordWrap/>
              <w:overflowPunct/>
              <w:topLinePunct w:val="0"/>
              <w:autoSpaceDE/>
              <w:bidi w:val="0"/>
              <w:adjustRightInd/>
              <w:snapToGrid/>
              <w:spacing w:before="0" w:beforeAutospacing="0" w:after="0" w:afterAutospacing="0" w:line="600" w:lineRule="exact"/>
              <w:ind w:firstLine="480" w:firstLineChars="200"/>
              <w:jc w:val="both"/>
              <w:rPr>
                <w:rFonts w:hint="eastAsia" w:ascii="仿宋_GB2312" w:hAnsi="仿宋_GB2312" w:eastAsia="仿宋_GB2312" w:cs="仿宋_GB2312"/>
                <w:color w:val="000000"/>
                <w:kern w:val="2"/>
                <w:sz w:val="24"/>
                <w:szCs w:val="24"/>
                <w:lang w:val="en-US" w:eastAsia="zh-CN" w:bidi="ar-SA"/>
              </w:rPr>
            </w:pPr>
            <w:r>
              <w:rPr>
                <w:rFonts w:hint="eastAsia" w:ascii="仿宋_GB2312" w:hAnsi="仿宋_GB2312" w:eastAsia="仿宋_GB2312" w:cs="仿宋_GB2312"/>
                <w:color w:val="000000"/>
                <w:kern w:val="2"/>
                <w:sz w:val="24"/>
                <w:szCs w:val="24"/>
                <w:lang w:val="en-US" w:eastAsia="zh-CN" w:bidi="ar-SA"/>
              </w:rPr>
              <w:t>我局共有干部职工119人，其中在职人数88名，退休人员31人。88名在职人员中，全额行政编10人，全额事业编75人，自筹编制3人。下设办公室、政工人事股、科技与财务股、环评与污染排放股、自然生态保护股、水生态环境股、大气环境与应对气候变化股、土壤生态环境股、核辐射与固体废物管理股、法规标准与宣教监测股、综合协调与生态环境监督股、工会与党务办12个股室；综合行政执法大队、生态环境监测站、滨江环保工作站、三湾环保工作站4个二级机构。</w:t>
            </w:r>
          </w:p>
          <w:p>
            <w:pPr>
              <w:keepNext w:val="0"/>
              <w:keepLines w:val="0"/>
              <w:pageBreakBefore w:val="0"/>
              <w:kinsoku/>
              <w:wordWrap/>
              <w:overflowPunct/>
              <w:topLinePunct w:val="0"/>
              <w:autoSpaceDE/>
              <w:bidi w:val="0"/>
              <w:adjustRightInd/>
              <w:snapToGrid/>
              <w:spacing w:line="600" w:lineRule="exact"/>
              <w:ind w:firstLine="480" w:firstLineChars="200"/>
              <w:rPr>
                <w:rFonts w:hint="eastAsia" w:ascii="仿宋_GB2312" w:hAnsi="仿宋_GB2312" w:eastAsia="仿宋_GB2312" w:cs="仿宋_GB2312"/>
                <w:color w:val="000000"/>
                <w:kern w:val="2"/>
                <w:sz w:val="24"/>
                <w:szCs w:val="24"/>
                <w:lang w:val="en-US" w:eastAsia="zh-CN" w:bidi="ar-SA"/>
              </w:rPr>
            </w:pPr>
            <w:r>
              <w:rPr>
                <w:rFonts w:hint="eastAsia" w:ascii="仿宋_GB2312" w:hAnsi="仿宋_GB2312" w:eastAsia="仿宋_GB2312" w:cs="仿宋_GB2312"/>
                <w:color w:val="000000"/>
                <w:kern w:val="2"/>
                <w:sz w:val="24"/>
                <w:szCs w:val="24"/>
                <w:lang w:val="en-US" w:eastAsia="zh-CN" w:bidi="ar-SA"/>
              </w:rPr>
              <w:t>（二）主要工作职责</w:t>
            </w:r>
          </w:p>
          <w:p>
            <w:pPr>
              <w:pStyle w:val="8"/>
              <w:keepNext w:val="0"/>
              <w:keepLines w:val="0"/>
              <w:pageBreakBefore w:val="0"/>
              <w:kinsoku/>
              <w:wordWrap/>
              <w:overflowPunct/>
              <w:topLinePunct w:val="0"/>
              <w:autoSpaceDE/>
              <w:bidi w:val="0"/>
              <w:adjustRightInd/>
              <w:snapToGrid/>
              <w:spacing w:before="0" w:beforeAutospacing="0" w:after="0" w:afterAutospacing="0" w:line="600" w:lineRule="exact"/>
              <w:ind w:firstLine="480"/>
              <w:jc w:val="both"/>
              <w:rPr>
                <w:rFonts w:hint="eastAsia" w:ascii="仿宋_GB2312" w:hAnsi="仿宋_GB2312" w:eastAsia="仿宋_GB2312" w:cs="仿宋_GB2312"/>
                <w:color w:val="000000"/>
                <w:kern w:val="2"/>
                <w:sz w:val="24"/>
                <w:szCs w:val="24"/>
                <w:lang w:val="en-US" w:eastAsia="zh-CN" w:bidi="ar-SA"/>
              </w:rPr>
            </w:pPr>
            <w:r>
              <w:rPr>
                <w:rFonts w:hint="eastAsia" w:ascii="仿宋_GB2312" w:hAnsi="仿宋_GB2312" w:eastAsia="仿宋_GB2312" w:cs="仿宋_GB2312"/>
                <w:color w:val="000000"/>
                <w:kern w:val="2"/>
                <w:sz w:val="24"/>
                <w:szCs w:val="24"/>
                <w:lang w:val="en-US" w:eastAsia="zh-CN" w:bidi="ar-SA"/>
              </w:rPr>
              <w:t>1、受市生态环境局委托，承担辖区内的生态环境相关工作；承担市生态环境局和市委、市政府交办的其他任务。</w:t>
            </w:r>
          </w:p>
          <w:p>
            <w:pPr>
              <w:pStyle w:val="8"/>
              <w:keepNext w:val="0"/>
              <w:keepLines w:val="0"/>
              <w:pageBreakBefore w:val="0"/>
              <w:kinsoku/>
              <w:wordWrap/>
              <w:overflowPunct/>
              <w:topLinePunct w:val="0"/>
              <w:autoSpaceDE/>
              <w:bidi w:val="0"/>
              <w:adjustRightInd/>
              <w:snapToGrid/>
              <w:spacing w:before="0" w:beforeAutospacing="0" w:after="0" w:afterAutospacing="0" w:line="600" w:lineRule="exact"/>
              <w:ind w:firstLine="480"/>
              <w:jc w:val="both"/>
              <w:rPr>
                <w:rFonts w:hint="eastAsia" w:ascii="仿宋_GB2312" w:hAnsi="仿宋_GB2312" w:eastAsia="仿宋_GB2312" w:cs="仿宋_GB2312"/>
                <w:color w:val="000000"/>
                <w:kern w:val="2"/>
                <w:sz w:val="24"/>
                <w:szCs w:val="24"/>
                <w:lang w:val="en-US" w:eastAsia="zh-CN" w:bidi="ar-SA"/>
              </w:rPr>
            </w:pPr>
            <w:r>
              <w:rPr>
                <w:rFonts w:hint="eastAsia" w:ascii="仿宋_GB2312" w:hAnsi="仿宋_GB2312" w:eastAsia="仿宋_GB2312" w:cs="仿宋_GB2312"/>
                <w:color w:val="000000"/>
                <w:kern w:val="2"/>
                <w:sz w:val="24"/>
                <w:szCs w:val="24"/>
                <w:lang w:val="en-US" w:eastAsia="zh-CN" w:bidi="ar-SA"/>
              </w:rPr>
              <w:t>2、负责本辖区内重点污染源在线监控系统现场监督管理；负责受理和办理生态环境保护举报（信访），负责生态环境信访维稳事件的现场调查处置工作；负责环境县级执法事项违法案件调查处理；负责组织协调生态环境保护县级跨部门联合执法行动。</w:t>
            </w:r>
          </w:p>
          <w:p>
            <w:pPr>
              <w:pStyle w:val="8"/>
              <w:keepNext w:val="0"/>
              <w:keepLines w:val="0"/>
              <w:pageBreakBefore w:val="0"/>
              <w:kinsoku/>
              <w:wordWrap/>
              <w:overflowPunct/>
              <w:topLinePunct w:val="0"/>
              <w:autoSpaceDE/>
              <w:bidi w:val="0"/>
              <w:adjustRightInd/>
              <w:snapToGrid/>
              <w:spacing w:before="0" w:beforeAutospacing="0" w:after="0" w:afterAutospacing="0" w:line="600" w:lineRule="exact"/>
              <w:ind w:firstLine="480"/>
              <w:jc w:val="both"/>
              <w:rPr>
                <w:rFonts w:hint="eastAsia" w:ascii="仿宋_GB2312" w:hAnsi="仿宋_GB2312" w:eastAsia="仿宋_GB2312" w:cs="仿宋_GB2312"/>
                <w:color w:val="000000"/>
                <w:kern w:val="2"/>
                <w:sz w:val="24"/>
                <w:szCs w:val="24"/>
                <w:lang w:val="en-US" w:eastAsia="zh-CN" w:bidi="ar-SA"/>
              </w:rPr>
            </w:pPr>
            <w:r>
              <w:rPr>
                <w:rFonts w:hint="eastAsia" w:ascii="仿宋_GB2312" w:hAnsi="仿宋_GB2312" w:eastAsia="仿宋_GB2312" w:cs="仿宋_GB2312"/>
                <w:color w:val="000000"/>
                <w:kern w:val="2"/>
                <w:sz w:val="24"/>
                <w:szCs w:val="24"/>
                <w:lang w:val="en-US" w:eastAsia="zh-CN" w:bidi="ar-SA"/>
              </w:rPr>
              <w:t>3、负责本辖区生态环境质量监测、执法监测、污染源监测和应急监测。</w:t>
            </w:r>
          </w:p>
          <w:p>
            <w:pPr>
              <w:pStyle w:val="8"/>
              <w:keepNext w:val="0"/>
              <w:keepLines w:val="0"/>
              <w:pageBreakBefore w:val="0"/>
              <w:kinsoku/>
              <w:wordWrap/>
              <w:overflowPunct/>
              <w:topLinePunct w:val="0"/>
              <w:autoSpaceDE/>
              <w:bidi w:val="0"/>
              <w:adjustRightInd/>
              <w:snapToGrid/>
              <w:spacing w:line="600" w:lineRule="exact"/>
              <w:ind w:firstLine="480" w:firstLineChars="200"/>
              <w:jc w:val="both"/>
              <w:rPr>
                <w:rFonts w:hint="eastAsia" w:ascii="仿宋_GB2312" w:hAnsi="仿宋_GB2312" w:eastAsia="仿宋_GB2312" w:cs="仿宋_GB2312"/>
                <w:color w:val="000000"/>
                <w:kern w:val="2"/>
                <w:sz w:val="24"/>
                <w:szCs w:val="24"/>
                <w:lang w:val="en-US" w:eastAsia="zh-CN" w:bidi="ar-SA"/>
              </w:rPr>
            </w:pPr>
            <w:r>
              <w:rPr>
                <w:rFonts w:hint="eastAsia" w:ascii="仿宋_GB2312" w:hAnsi="仿宋_GB2312" w:eastAsia="仿宋_GB2312" w:cs="仿宋_GB2312"/>
                <w:color w:val="000000"/>
                <w:kern w:val="2"/>
                <w:sz w:val="24"/>
                <w:szCs w:val="24"/>
                <w:lang w:val="en-US" w:eastAsia="zh-CN" w:bidi="ar-SA"/>
              </w:rPr>
              <w:t>（三）本年度重点工作任务</w:t>
            </w:r>
          </w:p>
          <w:p>
            <w:pPr>
              <w:keepNext w:val="0"/>
              <w:keepLines w:val="0"/>
              <w:pageBreakBefore w:val="0"/>
              <w:kinsoku/>
              <w:wordWrap/>
              <w:overflowPunct/>
              <w:topLinePunct w:val="0"/>
              <w:autoSpaceDE/>
              <w:autoSpaceDN w:val="0"/>
              <w:bidi w:val="0"/>
              <w:adjustRightInd/>
              <w:snapToGrid/>
              <w:spacing w:line="600" w:lineRule="exact"/>
              <w:ind w:firstLine="480" w:firstLineChars="200"/>
              <w:jc w:val="left"/>
              <w:textAlignment w:val="center"/>
              <w:rPr>
                <w:rFonts w:hint="eastAsia" w:ascii="仿宋_GB2312" w:hAnsi="仿宋_GB2312" w:eastAsia="仿宋_GB2312" w:cs="仿宋_GB2312"/>
                <w:color w:val="000000"/>
                <w:kern w:val="2"/>
                <w:sz w:val="24"/>
                <w:szCs w:val="24"/>
                <w:lang w:val="en-US" w:eastAsia="zh-CN" w:bidi="ar-SA"/>
              </w:rPr>
            </w:pPr>
            <w:r>
              <w:rPr>
                <w:rFonts w:hint="eastAsia" w:ascii="仿宋_GB2312" w:hAnsi="仿宋_GB2312" w:eastAsia="仿宋_GB2312" w:cs="仿宋_GB2312"/>
                <w:color w:val="000000"/>
                <w:kern w:val="2"/>
                <w:sz w:val="24"/>
                <w:szCs w:val="24"/>
                <w:lang w:val="en-US" w:eastAsia="zh-CN" w:bidi="ar-SA"/>
              </w:rPr>
              <w:t>1、强化政治引领，全面落实政治责任。认真学习贯彻习近平生态文明思想，以政治建设为统领开展各项工作。</w:t>
            </w:r>
          </w:p>
          <w:p>
            <w:pPr>
              <w:keepNext w:val="0"/>
              <w:keepLines w:val="0"/>
              <w:pageBreakBefore w:val="0"/>
              <w:kinsoku/>
              <w:wordWrap/>
              <w:overflowPunct/>
              <w:topLinePunct w:val="0"/>
              <w:autoSpaceDE/>
              <w:autoSpaceDN w:val="0"/>
              <w:bidi w:val="0"/>
              <w:adjustRightInd/>
              <w:snapToGrid/>
              <w:spacing w:line="600" w:lineRule="exact"/>
              <w:ind w:firstLine="480" w:firstLineChars="200"/>
              <w:jc w:val="left"/>
              <w:textAlignment w:val="center"/>
              <w:rPr>
                <w:rFonts w:hint="eastAsia" w:ascii="仿宋_GB2312" w:hAnsi="仿宋_GB2312" w:eastAsia="仿宋_GB2312" w:cs="仿宋_GB2312"/>
                <w:color w:val="000000"/>
                <w:kern w:val="2"/>
                <w:sz w:val="24"/>
                <w:szCs w:val="24"/>
                <w:lang w:val="en-US" w:eastAsia="zh-CN" w:bidi="ar-SA"/>
              </w:rPr>
            </w:pPr>
            <w:r>
              <w:rPr>
                <w:rFonts w:hint="eastAsia" w:ascii="仿宋_GB2312" w:hAnsi="仿宋_GB2312" w:eastAsia="仿宋_GB2312" w:cs="仿宋_GB2312"/>
                <w:color w:val="000000"/>
                <w:kern w:val="2"/>
                <w:sz w:val="24"/>
                <w:szCs w:val="24"/>
                <w:lang w:val="en-US" w:eastAsia="zh-CN" w:bidi="ar-SA"/>
              </w:rPr>
              <w:t>2、坚决打好污染防治攻坚战。综合施策，推进水污染防治；联防联控，推进大气污染防治；澄清底数，深入推进净土保卫战；坚决打好农业农村污染治理攻坚战；加强地下水污染防治；加大生态系统保护与修复力度。</w:t>
            </w:r>
          </w:p>
          <w:p>
            <w:pPr>
              <w:keepNext w:val="0"/>
              <w:keepLines w:val="0"/>
              <w:pageBreakBefore w:val="0"/>
              <w:kinsoku/>
              <w:wordWrap/>
              <w:overflowPunct/>
              <w:topLinePunct w:val="0"/>
              <w:autoSpaceDE/>
              <w:autoSpaceDN w:val="0"/>
              <w:bidi w:val="0"/>
              <w:adjustRightInd/>
              <w:snapToGrid/>
              <w:spacing w:line="600" w:lineRule="exact"/>
              <w:ind w:firstLine="480" w:firstLineChars="200"/>
              <w:jc w:val="left"/>
              <w:textAlignment w:val="center"/>
              <w:rPr>
                <w:rFonts w:hint="eastAsia" w:ascii="仿宋_GB2312" w:hAnsi="仿宋_GB2312" w:eastAsia="仿宋_GB2312" w:cs="仿宋_GB2312"/>
                <w:color w:val="000000"/>
                <w:kern w:val="2"/>
                <w:sz w:val="24"/>
                <w:szCs w:val="24"/>
                <w:lang w:val="en-US" w:eastAsia="zh-CN" w:bidi="ar-SA"/>
              </w:rPr>
            </w:pPr>
            <w:r>
              <w:rPr>
                <w:rFonts w:hint="eastAsia" w:ascii="仿宋_GB2312" w:hAnsi="仿宋_GB2312" w:eastAsia="仿宋_GB2312" w:cs="仿宋_GB2312"/>
                <w:color w:val="000000"/>
                <w:kern w:val="2"/>
                <w:sz w:val="24"/>
                <w:szCs w:val="24"/>
                <w:lang w:val="en-US" w:eastAsia="zh-CN" w:bidi="ar-SA"/>
              </w:rPr>
              <w:t>3、狠抓环境监察监管。狠抓环境监察监管；深入抓好省级生态环境保护督察整改；持续抓好各级交办问题整改；全面加强生态环境监管执法。</w:t>
            </w:r>
          </w:p>
          <w:p>
            <w:pPr>
              <w:keepNext w:val="0"/>
              <w:keepLines w:val="0"/>
              <w:pageBreakBefore w:val="0"/>
              <w:kinsoku/>
              <w:wordWrap/>
              <w:overflowPunct/>
              <w:topLinePunct w:val="0"/>
              <w:autoSpaceDE/>
              <w:autoSpaceDN w:val="0"/>
              <w:bidi w:val="0"/>
              <w:adjustRightInd/>
              <w:snapToGrid/>
              <w:spacing w:line="600" w:lineRule="exact"/>
              <w:ind w:firstLine="480" w:firstLineChars="200"/>
              <w:jc w:val="left"/>
              <w:textAlignment w:val="center"/>
              <w:rPr>
                <w:rFonts w:hint="eastAsia" w:ascii="仿宋_GB2312" w:hAnsi="仿宋_GB2312" w:eastAsia="仿宋_GB2312" w:cs="仿宋_GB2312"/>
                <w:color w:val="000000"/>
                <w:kern w:val="2"/>
                <w:sz w:val="24"/>
                <w:szCs w:val="24"/>
                <w:lang w:val="en-US" w:eastAsia="zh-CN" w:bidi="ar-SA"/>
              </w:rPr>
            </w:pPr>
            <w:r>
              <w:rPr>
                <w:rFonts w:hint="eastAsia" w:ascii="仿宋_GB2312" w:hAnsi="仿宋_GB2312" w:eastAsia="仿宋_GB2312" w:cs="仿宋_GB2312"/>
                <w:color w:val="000000"/>
                <w:kern w:val="2"/>
                <w:sz w:val="24"/>
                <w:szCs w:val="24"/>
                <w:lang w:val="en-US" w:eastAsia="zh-CN" w:bidi="ar-SA"/>
              </w:rPr>
              <w:t>4、积极推动经济高质量发展。加强生态环境保护法规体系建设；配合做好重大项目环评审批服务；完善污染治理市场化机制。</w:t>
            </w:r>
          </w:p>
          <w:p>
            <w:pPr>
              <w:keepNext w:val="0"/>
              <w:keepLines w:val="0"/>
              <w:pageBreakBefore w:val="0"/>
              <w:kinsoku/>
              <w:wordWrap/>
              <w:overflowPunct/>
              <w:topLinePunct w:val="0"/>
              <w:autoSpaceDE/>
              <w:autoSpaceDN w:val="0"/>
              <w:bidi w:val="0"/>
              <w:adjustRightInd/>
              <w:snapToGrid/>
              <w:spacing w:line="600" w:lineRule="exact"/>
              <w:ind w:firstLine="480" w:firstLineChars="200"/>
              <w:jc w:val="left"/>
              <w:textAlignment w:val="center"/>
              <w:rPr>
                <w:rFonts w:hint="eastAsia" w:ascii="仿宋_GB2312" w:hAnsi="仿宋_GB2312" w:eastAsia="仿宋_GB2312" w:cs="仿宋_GB2312"/>
                <w:color w:val="000000"/>
                <w:kern w:val="2"/>
                <w:sz w:val="24"/>
                <w:szCs w:val="24"/>
                <w:lang w:val="en-US" w:eastAsia="zh-CN" w:bidi="ar-SA"/>
              </w:rPr>
            </w:pPr>
            <w:r>
              <w:rPr>
                <w:rFonts w:hint="eastAsia" w:ascii="仿宋_GB2312" w:hAnsi="仿宋_GB2312" w:eastAsia="仿宋_GB2312" w:cs="仿宋_GB2312"/>
                <w:color w:val="000000"/>
                <w:kern w:val="2"/>
                <w:sz w:val="24"/>
                <w:szCs w:val="24"/>
                <w:lang w:val="en-US" w:eastAsia="zh-CN" w:bidi="ar-SA"/>
              </w:rPr>
              <w:t>5、全面加强基础能力建设。加强生态环境保护宣传教育；加强核与辐射环境监管能力；推进生态环境大数据建设；推进生态环境监测体系建设；加大生态环保资金投入。</w:t>
            </w:r>
          </w:p>
          <w:p>
            <w:pPr>
              <w:spacing w:line="560" w:lineRule="exact"/>
              <w:ind w:firstLine="480" w:firstLineChars="200"/>
              <w:rPr>
                <w:rFonts w:hint="eastAsia" w:ascii="仿宋_GB2312" w:hAnsi="仿宋_GB2312" w:eastAsia="仿宋_GB2312" w:cs="仿宋_GB2312"/>
                <w:color w:val="000000"/>
                <w:kern w:val="2"/>
                <w:sz w:val="24"/>
                <w:szCs w:val="24"/>
                <w:lang w:val="en-US" w:eastAsia="zh-CN" w:bidi="ar-SA"/>
              </w:rPr>
            </w:pPr>
            <w:r>
              <w:rPr>
                <w:rFonts w:hint="eastAsia" w:ascii="仿宋_GB2312" w:hAnsi="仿宋_GB2312" w:eastAsia="仿宋_GB2312" w:cs="仿宋_GB2312"/>
                <w:color w:val="000000"/>
                <w:kern w:val="2"/>
                <w:sz w:val="24"/>
                <w:szCs w:val="24"/>
                <w:lang w:val="en-US" w:eastAsia="zh-CN" w:bidi="ar-SA"/>
              </w:rPr>
              <w:t>（二）部门（单位）整体支出规模、使用方向和主要内容、涉及范围等</w:t>
            </w:r>
          </w:p>
          <w:p>
            <w:pPr>
              <w:keepNext w:val="0"/>
              <w:keepLines w:val="0"/>
              <w:pageBreakBefore w:val="0"/>
              <w:kinsoku/>
              <w:wordWrap/>
              <w:overflowPunct/>
              <w:topLinePunct w:val="0"/>
              <w:autoSpaceDE/>
              <w:bidi w:val="0"/>
              <w:adjustRightInd/>
              <w:snapToGrid/>
              <w:spacing w:line="600" w:lineRule="exact"/>
              <w:ind w:firstLine="480" w:firstLineChars="200"/>
              <w:rPr>
                <w:rFonts w:hint="eastAsia" w:ascii="仿宋_GB2312" w:hAnsi="仿宋_GB2312" w:eastAsia="仿宋_GB2312" w:cs="仿宋_GB2312"/>
                <w:color w:val="000000"/>
                <w:kern w:val="2"/>
                <w:sz w:val="24"/>
                <w:szCs w:val="24"/>
                <w:lang w:val="en-US" w:eastAsia="zh-CN" w:bidi="ar-SA"/>
              </w:rPr>
            </w:pPr>
            <w:r>
              <w:rPr>
                <w:rFonts w:hint="eastAsia" w:ascii="仿宋_GB2312" w:hAnsi="仿宋_GB2312" w:eastAsia="仿宋_GB2312" w:cs="仿宋_GB2312"/>
                <w:color w:val="000000"/>
                <w:kern w:val="2"/>
                <w:sz w:val="24"/>
                <w:szCs w:val="24"/>
                <w:lang w:val="en-US" w:eastAsia="zh-CN" w:bidi="ar-SA"/>
              </w:rPr>
              <w:t>我部门整体支出分为基本支出和项目支出，基本支出主要用于人员经费和环境宣传、固定资产采购、“三公”经费等公用支出；项目支出主要用于环境监测、监控及监察能力建设，环境监察、监测运行费用等。2021年支出为3529.93万元，其中：基本支出1439.3万元（其中人员支出1140.26万元，公用支出299.04万元)；项目支出2090.63万元。</w:t>
            </w:r>
          </w:p>
          <w:p>
            <w:pPr>
              <w:spacing w:line="560" w:lineRule="exact"/>
              <w:ind w:firstLine="480" w:firstLineChars="200"/>
              <w:rPr>
                <w:rFonts w:hint="eastAsia" w:ascii="仿宋_GB2312" w:hAnsi="仿宋_GB2312" w:eastAsia="仿宋_GB2312" w:cs="仿宋_GB2312"/>
                <w:color w:val="000000"/>
                <w:kern w:val="2"/>
                <w:sz w:val="24"/>
                <w:szCs w:val="24"/>
                <w:lang w:val="en-US" w:eastAsia="zh-CN" w:bidi="ar-SA"/>
              </w:rPr>
            </w:pPr>
            <w:r>
              <w:rPr>
                <w:rFonts w:hint="eastAsia" w:ascii="仿宋_GB2312" w:hAnsi="仿宋_GB2312" w:eastAsia="仿宋_GB2312" w:cs="仿宋_GB2312"/>
                <w:color w:val="000000"/>
                <w:kern w:val="2"/>
                <w:sz w:val="24"/>
                <w:szCs w:val="24"/>
                <w:lang w:val="en-US" w:eastAsia="zh-CN" w:bidi="ar-SA"/>
              </w:rPr>
              <w:t>二、部门（单位）整体支出管理及使用情况</w:t>
            </w:r>
          </w:p>
          <w:p>
            <w:pPr>
              <w:spacing w:line="560" w:lineRule="exact"/>
              <w:ind w:firstLine="480" w:firstLineChars="200"/>
              <w:rPr>
                <w:rFonts w:hint="eastAsia" w:ascii="仿宋_GB2312" w:hAnsi="仿宋_GB2312" w:eastAsia="仿宋_GB2312" w:cs="仿宋_GB2312"/>
                <w:color w:val="000000"/>
                <w:kern w:val="2"/>
                <w:sz w:val="24"/>
                <w:szCs w:val="24"/>
                <w:lang w:val="en-US" w:eastAsia="zh-CN" w:bidi="ar-SA"/>
              </w:rPr>
            </w:pPr>
            <w:r>
              <w:rPr>
                <w:rFonts w:hint="eastAsia" w:ascii="仿宋_GB2312" w:hAnsi="仿宋_GB2312" w:eastAsia="仿宋_GB2312" w:cs="仿宋_GB2312"/>
                <w:color w:val="000000"/>
                <w:kern w:val="2"/>
                <w:sz w:val="24"/>
                <w:szCs w:val="24"/>
                <w:lang w:val="en-US" w:eastAsia="zh-CN" w:bidi="ar-SA"/>
              </w:rPr>
              <w:t>（一）基本支出</w:t>
            </w:r>
          </w:p>
          <w:p>
            <w:pPr>
              <w:pStyle w:val="8"/>
              <w:keepNext w:val="0"/>
              <w:keepLines w:val="0"/>
              <w:pageBreakBefore w:val="0"/>
              <w:widowControl/>
              <w:kinsoku/>
              <w:wordWrap/>
              <w:overflowPunct/>
              <w:topLinePunct w:val="0"/>
              <w:autoSpaceDE/>
              <w:bidi w:val="0"/>
              <w:adjustRightInd/>
              <w:snapToGrid/>
              <w:spacing w:line="600" w:lineRule="exact"/>
              <w:ind w:firstLine="480" w:firstLineChars="200"/>
              <w:jc w:val="both"/>
              <w:rPr>
                <w:rFonts w:hint="eastAsia" w:ascii="仿宋_GB2312" w:hAnsi="仿宋_GB2312" w:eastAsia="仿宋_GB2312" w:cs="仿宋_GB2312"/>
                <w:color w:val="000000"/>
                <w:kern w:val="2"/>
                <w:sz w:val="24"/>
                <w:szCs w:val="24"/>
                <w:lang w:val="en-US" w:eastAsia="zh-CN" w:bidi="ar-SA"/>
              </w:rPr>
            </w:pPr>
            <w:r>
              <w:rPr>
                <w:rFonts w:hint="eastAsia" w:ascii="仿宋_GB2312" w:hAnsi="仿宋_GB2312" w:eastAsia="仿宋_GB2312" w:cs="仿宋_GB2312"/>
                <w:color w:val="000000"/>
                <w:kern w:val="2"/>
                <w:sz w:val="24"/>
                <w:szCs w:val="24"/>
                <w:lang w:val="en-US" w:eastAsia="zh-CN" w:bidi="ar-SA"/>
              </w:rPr>
              <w:t>2021年，我单位基本支出1439.30元,其中人员支出1140.26万元，公用支出299.04万元。</w:t>
            </w:r>
          </w:p>
          <w:p>
            <w:pPr>
              <w:pStyle w:val="2"/>
              <w:ind w:firstLine="480" w:firstLineChars="200"/>
              <w:rPr>
                <w:rFonts w:hint="eastAsia" w:ascii="仿宋_GB2312" w:hAnsi="仿宋_GB2312" w:eastAsia="仿宋_GB2312" w:cs="仿宋_GB2312"/>
                <w:color w:val="000000"/>
                <w:kern w:val="2"/>
                <w:sz w:val="24"/>
                <w:szCs w:val="24"/>
                <w:lang w:val="en-US" w:eastAsia="zh-CN" w:bidi="ar-SA"/>
              </w:rPr>
            </w:pPr>
            <w:r>
              <w:rPr>
                <w:rFonts w:hint="eastAsia" w:ascii="仿宋_GB2312" w:hAnsi="仿宋_GB2312" w:eastAsia="仿宋_GB2312" w:cs="仿宋_GB2312"/>
                <w:color w:val="000000"/>
                <w:kern w:val="2"/>
                <w:sz w:val="24"/>
                <w:szCs w:val="24"/>
                <w:lang w:val="en-US" w:eastAsia="zh-CN" w:bidi="ar-SA"/>
              </w:rPr>
              <w:t>“三公”经费支出情况。2021年，我单位三公经费支出14.69万元，同比下降48.9%。其中公务接待费3.41万元，同比下降71.6%；公务用车运维费11.28万元，同比下降32.7%；公务用车购置费0万元，因公出国费0万元。</w:t>
            </w:r>
          </w:p>
          <w:p>
            <w:pPr>
              <w:pStyle w:val="2"/>
              <w:numPr>
                <w:ilvl w:val="0"/>
                <w:numId w:val="2"/>
              </w:numPr>
              <w:ind w:left="197" w:leftChars="0" w:firstLine="643" w:firstLineChars="0"/>
              <w:rPr>
                <w:rFonts w:hint="eastAsia" w:ascii="仿宋_GB2312" w:hAnsi="仿宋_GB2312" w:eastAsia="仿宋_GB2312" w:cs="仿宋_GB2312"/>
                <w:color w:val="000000"/>
                <w:kern w:val="2"/>
                <w:sz w:val="24"/>
                <w:szCs w:val="24"/>
                <w:lang w:val="en-US" w:eastAsia="zh-CN" w:bidi="ar-SA"/>
              </w:rPr>
            </w:pPr>
            <w:r>
              <w:rPr>
                <w:rFonts w:hint="eastAsia" w:ascii="仿宋_GB2312" w:hAnsi="仿宋_GB2312" w:eastAsia="仿宋_GB2312" w:cs="仿宋_GB2312"/>
                <w:color w:val="000000"/>
                <w:kern w:val="2"/>
                <w:sz w:val="24"/>
                <w:szCs w:val="24"/>
                <w:lang w:val="en-US" w:eastAsia="zh-CN" w:bidi="ar-SA"/>
              </w:rPr>
              <w:t>专项支出</w:t>
            </w:r>
          </w:p>
          <w:p>
            <w:pPr>
              <w:pStyle w:val="8"/>
              <w:keepNext w:val="0"/>
              <w:keepLines w:val="0"/>
              <w:pageBreakBefore w:val="0"/>
              <w:widowControl/>
              <w:kinsoku/>
              <w:wordWrap/>
              <w:overflowPunct/>
              <w:topLinePunct w:val="0"/>
              <w:autoSpaceDE/>
              <w:bidi w:val="0"/>
              <w:adjustRightInd/>
              <w:snapToGrid/>
              <w:spacing w:line="600" w:lineRule="exact"/>
              <w:ind w:firstLine="480" w:firstLineChars="200"/>
              <w:jc w:val="both"/>
              <w:rPr>
                <w:rFonts w:hint="eastAsia" w:ascii="仿宋_GB2312" w:hAnsi="仿宋_GB2312" w:eastAsia="仿宋_GB2312" w:cs="仿宋_GB2312"/>
                <w:color w:val="000000"/>
                <w:kern w:val="2"/>
                <w:sz w:val="24"/>
                <w:szCs w:val="24"/>
                <w:lang w:val="en-US" w:eastAsia="zh-CN" w:bidi="ar-SA"/>
              </w:rPr>
            </w:pPr>
            <w:r>
              <w:rPr>
                <w:rFonts w:hint="eastAsia" w:ascii="仿宋_GB2312" w:hAnsi="仿宋_GB2312" w:eastAsia="仿宋_GB2312" w:cs="仿宋_GB2312"/>
                <w:color w:val="000000"/>
                <w:kern w:val="2"/>
                <w:sz w:val="24"/>
                <w:szCs w:val="24"/>
                <w:lang w:val="en-US" w:eastAsia="zh-CN" w:bidi="ar-SA"/>
              </w:rPr>
              <w:t>1、专项资金安排落实情况</w:t>
            </w:r>
          </w:p>
          <w:p>
            <w:pPr>
              <w:pStyle w:val="8"/>
              <w:keepNext w:val="0"/>
              <w:keepLines w:val="0"/>
              <w:pageBreakBefore w:val="0"/>
              <w:widowControl/>
              <w:kinsoku/>
              <w:wordWrap/>
              <w:overflowPunct/>
              <w:topLinePunct w:val="0"/>
              <w:autoSpaceDE/>
              <w:bidi w:val="0"/>
              <w:adjustRightInd/>
              <w:snapToGrid/>
              <w:spacing w:line="600" w:lineRule="exact"/>
              <w:ind w:firstLine="480" w:firstLineChars="200"/>
              <w:jc w:val="both"/>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000000"/>
                <w:kern w:val="2"/>
                <w:sz w:val="24"/>
                <w:szCs w:val="24"/>
                <w:lang w:val="en-US" w:eastAsia="zh-CN" w:bidi="ar-SA"/>
              </w:rPr>
              <w:t>①环境监测、监控及监察能力建设：财政到位资金25.04万元，总投</w:t>
            </w:r>
            <w:r>
              <w:rPr>
                <w:rFonts w:hint="eastAsia" w:ascii="仿宋_GB2312" w:hAnsi="仿宋_GB2312" w:eastAsia="仿宋_GB2312" w:cs="仿宋_GB2312"/>
                <w:color w:val="auto"/>
                <w:kern w:val="2"/>
                <w:sz w:val="24"/>
                <w:szCs w:val="24"/>
                <w:lang w:val="en-US" w:eastAsia="zh-CN" w:bidi="ar-SA"/>
              </w:rPr>
              <w:t>入25.04万元；</w:t>
            </w:r>
          </w:p>
          <w:p>
            <w:pPr>
              <w:pStyle w:val="8"/>
              <w:keepNext w:val="0"/>
              <w:keepLines w:val="0"/>
              <w:pageBreakBefore w:val="0"/>
              <w:widowControl/>
              <w:kinsoku/>
              <w:wordWrap/>
              <w:overflowPunct/>
              <w:topLinePunct w:val="0"/>
              <w:autoSpaceDE/>
              <w:bidi w:val="0"/>
              <w:adjustRightInd/>
              <w:snapToGrid/>
              <w:spacing w:line="600" w:lineRule="exact"/>
              <w:ind w:firstLine="480" w:firstLineChars="200"/>
              <w:jc w:val="both"/>
              <w:rPr>
                <w:rFonts w:hint="eastAsia" w:ascii="仿宋_GB2312" w:hAnsi="仿宋_GB2312" w:eastAsia="仿宋_GB2312" w:cs="仿宋_GB2312"/>
                <w:color w:val="000000"/>
                <w:kern w:val="2"/>
                <w:sz w:val="24"/>
                <w:szCs w:val="24"/>
                <w:lang w:val="en-US" w:eastAsia="zh-CN" w:bidi="ar-SA"/>
              </w:rPr>
            </w:pPr>
            <w:r>
              <w:rPr>
                <w:rFonts w:hint="eastAsia" w:ascii="仿宋_GB2312" w:hAnsi="仿宋_GB2312" w:eastAsia="仿宋_GB2312" w:cs="仿宋_GB2312"/>
                <w:color w:val="auto"/>
                <w:kern w:val="2"/>
                <w:sz w:val="24"/>
                <w:szCs w:val="24"/>
                <w:lang w:val="en-US" w:eastAsia="zh-CN" w:bidi="ar-SA"/>
              </w:rPr>
              <w:t>②环境监察、监测等运行经费：财政到位资金114.72万元，总投入114.72</w:t>
            </w:r>
            <w:r>
              <w:rPr>
                <w:rFonts w:hint="eastAsia" w:ascii="仿宋_GB2312" w:hAnsi="仿宋_GB2312" w:eastAsia="仿宋_GB2312" w:cs="仿宋_GB2312"/>
                <w:color w:val="000000"/>
                <w:kern w:val="2"/>
                <w:sz w:val="24"/>
                <w:szCs w:val="24"/>
                <w:lang w:val="en-US" w:eastAsia="zh-CN" w:bidi="ar-SA"/>
              </w:rPr>
              <w:t>万元。</w:t>
            </w:r>
          </w:p>
          <w:p>
            <w:pPr>
              <w:pStyle w:val="8"/>
              <w:keepNext w:val="0"/>
              <w:keepLines w:val="0"/>
              <w:pageBreakBefore w:val="0"/>
              <w:widowControl/>
              <w:kinsoku/>
              <w:wordWrap/>
              <w:overflowPunct/>
              <w:topLinePunct w:val="0"/>
              <w:autoSpaceDE/>
              <w:bidi w:val="0"/>
              <w:adjustRightInd/>
              <w:snapToGrid/>
              <w:spacing w:line="600" w:lineRule="exact"/>
              <w:ind w:firstLine="480" w:firstLineChars="200"/>
              <w:jc w:val="both"/>
              <w:rPr>
                <w:rFonts w:hint="eastAsia" w:ascii="仿宋_GB2312" w:hAnsi="仿宋_GB2312" w:eastAsia="仿宋_GB2312" w:cs="仿宋_GB2312"/>
                <w:color w:val="000000"/>
                <w:kern w:val="2"/>
                <w:sz w:val="24"/>
                <w:szCs w:val="24"/>
                <w:lang w:val="en-US" w:eastAsia="zh-CN" w:bidi="ar-SA"/>
              </w:rPr>
            </w:pPr>
            <w:r>
              <w:rPr>
                <w:rFonts w:hint="eastAsia" w:ascii="仿宋_GB2312" w:hAnsi="仿宋_GB2312" w:eastAsia="仿宋_GB2312" w:cs="仿宋_GB2312"/>
                <w:color w:val="000000"/>
                <w:kern w:val="2"/>
                <w:sz w:val="24"/>
                <w:szCs w:val="24"/>
                <w:lang w:val="en-US" w:eastAsia="zh-CN" w:bidi="ar-SA"/>
              </w:rPr>
              <w:t>2、专项资金实际使用情况分析</w:t>
            </w:r>
          </w:p>
          <w:p>
            <w:pPr>
              <w:pStyle w:val="8"/>
              <w:keepNext w:val="0"/>
              <w:keepLines w:val="0"/>
              <w:pageBreakBefore w:val="0"/>
              <w:widowControl/>
              <w:kinsoku/>
              <w:wordWrap/>
              <w:overflowPunct/>
              <w:topLinePunct w:val="0"/>
              <w:autoSpaceDE/>
              <w:bidi w:val="0"/>
              <w:adjustRightInd/>
              <w:snapToGrid/>
              <w:spacing w:line="600" w:lineRule="exact"/>
              <w:ind w:firstLine="480" w:firstLineChars="200"/>
              <w:jc w:val="both"/>
              <w:rPr>
                <w:rFonts w:hint="eastAsia" w:ascii="仿宋_GB2312" w:hAnsi="仿宋_GB2312" w:eastAsia="仿宋_GB2312" w:cs="仿宋_GB2312"/>
                <w:color w:val="000000"/>
                <w:kern w:val="2"/>
                <w:sz w:val="24"/>
                <w:szCs w:val="24"/>
                <w:lang w:val="en-US" w:eastAsia="zh-CN" w:bidi="ar-SA"/>
              </w:rPr>
            </w:pPr>
            <w:r>
              <w:rPr>
                <w:rFonts w:hint="eastAsia" w:ascii="仿宋_GB2312" w:hAnsi="仿宋_GB2312" w:eastAsia="仿宋_GB2312" w:cs="仿宋_GB2312"/>
                <w:color w:val="000000"/>
                <w:kern w:val="2"/>
                <w:sz w:val="24"/>
                <w:szCs w:val="24"/>
                <w:lang w:val="en-US" w:eastAsia="zh-CN" w:bidi="ar-SA"/>
              </w:rPr>
              <w:t>2021年度环保专项资金139.76万元全部投入各环保专项建设中，为本部门职能职责的实施提供了资金保障。</w:t>
            </w:r>
          </w:p>
          <w:p>
            <w:pPr>
              <w:pStyle w:val="8"/>
              <w:keepNext w:val="0"/>
              <w:keepLines w:val="0"/>
              <w:pageBreakBefore w:val="0"/>
              <w:numPr>
                <w:ilvl w:val="0"/>
                <w:numId w:val="0"/>
              </w:numPr>
              <w:kinsoku/>
              <w:wordWrap/>
              <w:overflowPunct/>
              <w:topLinePunct w:val="0"/>
              <w:autoSpaceDE/>
              <w:bidi w:val="0"/>
              <w:adjustRightInd/>
              <w:snapToGrid/>
              <w:spacing w:line="600" w:lineRule="exact"/>
              <w:ind w:left="630" w:leftChars="0" w:right="0" w:rightChars="0"/>
              <w:jc w:val="both"/>
              <w:rPr>
                <w:rFonts w:hint="eastAsia" w:ascii="仿宋_GB2312" w:hAnsi="仿宋_GB2312" w:eastAsia="仿宋_GB2312" w:cs="仿宋_GB2312"/>
                <w:color w:val="000000"/>
                <w:kern w:val="2"/>
                <w:sz w:val="24"/>
                <w:szCs w:val="24"/>
                <w:lang w:val="en-US" w:eastAsia="zh-CN" w:bidi="ar-SA"/>
              </w:rPr>
            </w:pPr>
            <w:r>
              <w:rPr>
                <w:rFonts w:hint="eastAsia" w:ascii="仿宋_GB2312" w:hAnsi="仿宋_GB2312" w:eastAsia="仿宋_GB2312" w:cs="仿宋_GB2312"/>
                <w:color w:val="000000"/>
                <w:kern w:val="2"/>
                <w:sz w:val="24"/>
                <w:szCs w:val="24"/>
                <w:lang w:val="en-US" w:eastAsia="zh-CN" w:bidi="ar-SA"/>
              </w:rPr>
              <w:t>3、专项资金管理情况分析</w:t>
            </w:r>
          </w:p>
          <w:p>
            <w:pPr>
              <w:pStyle w:val="8"/>
              <w:keepNext w:val="0"/>
              <w:keepLines w:val="0"/>
              <w:pageBreakBefore w:val="0"/>
              <w:widowControl/>
              <w:kinsoku/>
              <w:wordWrap/>
              <w:overflowPunct/>
              <w:topLinePunct w:val="0"/>
              <w:autoSpaceDE/>
              <w:bidi w:val="0"/>
              <w:adjustRightInd/>
              <w:snapToGrid/>
              <w:spacing w:line="600" w:lineRule="exact"/>
              <w:ind w:firstLine="480" w:firstLineChars="200"/>
              <w:jc w:val="both"/>
              <w:rPr>
                <w:rFonts w:hint="eastAsia" w:ascii="仿宋_GB2312" w:hAnsi="仿宋_GB2312" w:eastAsia="仿宋_GB2312" w:cs="仿宋_GB2312"/>
                <w:color w:val="000000"/>
                <w:kern w:val="2"/>
                <w:sz w:val="24"/>
                <w:szCs w:val="24"/>
                <w:lang w:val="en-US" w:eastAsia="zh-CN" w:bidi="ar-SA"/>
              </w:rPr>
            </w:pPr>
            <w:r>
              <w:rPr>
                <w:rFonts w:hint="eastAsia" w:ascii="仿宋_GB2312" w:hAnsi="仿宋_GB2312" w:eastAsia="仿宋_GB2312" w:cs="仿宋_GB2312"/>
                <w:color w:val="000000"/>
                <w:kern w:val="2"/>
                <w:sz w:val="24"/>
                <w:szCs w:val="24"/>
                <w:lang w:val="en-US" w:eastAsia="zh-CN" w:bidi="ar-SA"/>
              </w:rPr>
              <w:t>为加强资金安排管理，我局一方面严格项目审批，明确资金申报范围、程序和具体要求，要求申报项目必须符合政策要求，必须产生明显的环境、经济和社会效益；另一方面，我局加强资金使用过程中的监督监控，严格按照资金管理使用办法，要求各单位开展资金项目年度实施情况检查，并对重点项目实施情况进行抽查，对二级机构严格执行财务内审。</w:t>
            </w:r>
          </w:p>
          <w:p>
            <w:pPr>
              <w:spacing w:line="560" w:lineRule="exact"/>
              <w:ind w:firstLine="480" w:firstLineChars="200"/>
              <w:rPr>
                <w:rFonts w:hint="eastAsia" w:ascii="仿宋_GB2312" w:hAnsi="仿宋_GB2312" w:eastAsia="仿宋_GB2312" w:cs="仿宋_GB2312"/>
                <w:color w:val="000000"/>
                <w:kern w:val="2"/>
                <w:sz w:val="24"/>
                <w:szCs w:val="24"/>
                <w:lang w:val="en-US" w:eastAsia="zh-CN" w:bidi="ar-SA"/>
              </w:rPr>
            </w:pPr>
            <w:r>
              <w:rPr>
                <w:rFonts w:hint="eastAsia" w:ascii="仿宋_GB2312" w:hAnsi="仿宋_GB2312" w:eastAsia="仿宋_GB2312" w:cs="仿宋_GB2312"/>
                <w:color w:val="000000"/>
                <w:kern w:val="2"/>
                <w:sz w:val="24"/>
                <w:szCs w:val="24"/>
                <w:lang w:val="en-US" w:eastAsia="zh-CN" w:bidi="ar-SA"/>
              </w:rPr>
              <w:t>三、部门（单位）专项组织实施情况</w:t>
            </w:r>
          </w:p>
          <w:p>
            <w:pPr>
              <w:spacing w:line="560" w:lineRule="exact"/>
              <w:ind w:firstLine="480" w:firstLineChars="200"/>
              <w:rPr>
                <w:rFonts w:hint="eastAsia" w:ascii="仿宋_GB2312" w:hAnsi="仿宋_GB2312" w:eastAsia="仿宋_GB2312" w:cs="仿宋_GB2312"/>
                <w:color w:val="000000"/>
                <w:kern w:val="2"/>
                <w:sz w:val="24"/>
                <w:szCs w:val="24"/>
                <w:lang w:val="en-US" w:eastAsia="zh-CN" w:bidi="ar-SA"/>
              </w:rPr>
            </w:pPr>
            <w:r>
              <w:rPr>
                <w:rFonts w:hint="eastAsia" w:ascii="仿宋_GB2312" w:hAnsi="仿宋_GB2312" w:eastAsia="仿宋_GB2312" w:cs="仿宋_GB2312"/>
                <w:color w:val="000000"/>
                <w:kern w:val="2"/>
                <w:sz w:val="24"/>
                <w:szCs w:val="24"/>
                <w:lang w:val="en-US" w:eastAsia="zh-CN" w:bidi="ar-SA"/>
              </w:rPr>
              <w:t>（一）专项组织情况分析</w:t>
            </w:r>
          </w:p>
          <w:p>
            <w:pPr>
              <w:pStyle w:val="2"/>
              <w:ind w:firstLine="480" w:firstLineChars="200"/>
              <w:rPr>
                <w:rFonts w:hint="eastAsia" w:ascii="仿宋_GB2312" w:hAnsi="仿宋_GB2312" w:eastAsia="仿宋_GB2312" w:cs="仿宋_GB2312"/>
                <w:color w:val="000000"/>
                <w:kern w:val="2"/>
                <w:sz w:val="24"/>
                <w:szCs w:val="24"/>
                <w:lang w:val="en-US" w:eastAsia="zh-CN" w:bidi="ar-SA"/>
              </w:rPr>
            </w:pPr>
            <w:r>
              <w:rPr>
                <w:rFonts w:hint="eastAsia" w:ascii="仿宋_GB2312" w:hAnsi="仿宋_GB2312" w:eastAsia="仿宋_GB2312" w:cs="仿宋_GB2312"/>
                <w:color w:val="000000"/>
                <w:kern w:val="2"/>
                <w:sz w:val="24"/>
                <w:szCs w:val="24"/>
                <w:lang w:val="en-US" w:eastAsia="zh-CN" w:bidi="ar-SA"/>
              </w:rPr>
              <w:t>2021年，市财政共预算环保专项经费139.76万元，其中：环境监测、监控及监察能力建设25.04万元；环境监察、监测等运行经费114.72万元。实际拨付我局经费为139.76万元。</w:t>
            </w:r>
          </w:p>
          <w:p>
            <w:pPr>
              <w:pStyle w:val="2"/>
              <w:ind w:firstLine="480" w:firstLineChars="200"/>
              <w:rPr>
                <w:rFonts w:hint="eastAsia" w:ascii="仿宋_GB2312" w:hAnsi="仿宋_GB2312" w:eastAsia="仿宋_GB2312" w:cs="仿宋_GB2312"/>
                <w:color w:val="000000"/>
                <w:kern w:val="2"/>
                <w:sz w:val="24"/>
                <w:szCs w:val="24"/>
                <w:lang w:val="en-US" w:eastAsia="zh-CN" w:bidi="ar-SA"/>
              </w:rPr>
            </w:pPr>
            <w:r>
              <w:rPr>
                <w:rFonts w:hint="eastAsia" w:ascii="仿宋_GB2312" w:hAnsi="仿宋_GB2312" w:eastAsia="仿宋_GB2312" w:cs="仿宋_GB2312"/>
                <w:color w:val="000000"/>
                <w:kern w:val="2"/>
                <w:sz w:val="24"/>
                <w:szCs w:val="24"/>
                <w:lang w:val="en-US" w:eastAsia="zh-CN" w:bidi="ar-SA"/>
              </w:rPr>
              <w:t>（二）专项管理情况分析</w:t>
            </w:r>
          </w:p>
          <w:p>
            <w:pPr>
              <w:pStyle w:val="2"/>
              <w:numPr>
                <w:ilvl w:val="0"/>
                <w:numId w:val="0"/>
              </w:numPr>
              <w:ind w:left="210" w:leftChars="0" w:firstLine="480" w:firstLineChars="200"/>
              <w:rPr>
                <w:rFonts w:hint="eastAsia" w:ascii="仿宋_GB2312" w:hAnsi="仿宋_GB2312" w:eastAsia="仿宋_GB2312" w:cs="仿宋_GB2312"/>
                <w:color w:val="000000"/>
                <w:kern w:val="2"/>
                <w:sz w:val="24"/>
                <w:szCs w:val="24"/>
                <w:lang w:val="en-US" w:eastAsia="zh-CN" w:bidi="ar-SA"/>
              </w:rPr>
            </w:pPr>
            <w:r>
              <w:rPr>
                <w:rFonts w:hint="eastAsia" w:ascii="仿宋_GB2312" w:hAnsi="仿宋_GB2312" w:eastAsia="仿宋_GB2312" w:cs="仿宋_GB2312"/>
                <w:color w:val="000000"/>
                <w:kern w:val="2"/>
                <w:sz w:val="24"/>
                <w:szCs w:val="24"/>
                <w:lang w:val="en-US" w:eastAsia="zh-CN" w:bidi="ar-SA"/>
              </w:rPr>
              <w:t>遵循“先预算、再审批、后支出”原则，所有资金安排均通过了“资金申报、项目评估、党组审定、财政会审、领导批示、财政下拨”程序，为行政运行畅通和环境质量改善提供了经济基础。</w:t>
            </w:r>
          </w:p>
          <w:p>
            <w:pPr>
              <w:numPr>
                <w:ilvl w:val="0"/>
                <w:numId w:val="3"/>
              </w:numPr>
              <w:spacing w:line="560" w:lineRule="exact"/>
              <w:ind w:firstLine="480" w:firstLineChars="200"/>
              <w:rPr>
                <w:rFonts w:hint="eastAsia" w:ascii="仿宋_GB2312" w:hAnsi="仿宋_GB2312" w:eastAsia="仿宋_GB2312" w:cs="仿宋_GB2312"/>
                <w:color w:val="000000"/>
                <w:kern w:val="2"/>
                <w:sz w:val="24"/>
                <w:szCs w:val="24"/>
                <w:lang w:val="en-US" w:eastAsia="zh-CN" w:bidi="ar-SA"/>
              </w:rPr>
            </w:pPr>
            <w:r>
              <w:rPr>
                <w:rFonts w:hint="eastAsia" w:ascii="仿宋_GB2312" w:hAnsi="仿宋_GB2312" w:eastAsia="仿宋_GB2312" w:cs="仿宋_GB2312"/>
                <w:color w:val="000000"/>
                <w:kern w:val="2"/>
                <w:sz w:val="24"/>
                <w:szCs w:val="24"/>
                <w:lang w:val="en-US" w:eastAsia="zh-CN" w:bidi="ar-SA"/>
              </w:rPr>
              <w:t>部门（单位）整体支出绩效情况</w:t>
            </w:r>
          </w:p>
          <w:p>
            <w:pPr>
              <w:keepNext w:val="0"/>
              <w:keepLines w:val="0"/>
              <w:pageBreakBefore w:val="0"/>
              <w:kinsoku/>
              <w:wordWrap/>
              <w:overflowPunct/>
              <w:topLinePunct w:val="0"/>
              <w:autoSpaceDE/>
              <w:bidi w:val="0"/>
              <w:adjustRightInd/>
              <w:snapToGrid/>
              <w:spacing w:line="600" w:lineRule="exact"/>
              <w:ind w:firstLine="480" w:firstLineChars="200"/>
              <w:rPr>
                <w:rFonts w:hint="eastAsia" w:ascii="仿宋_GB2312" w:hAnsi="仿宋_GB2312" w:eastAsia="仿宋_GB2312" w:cs="仿宋_GB2312"/>
                <w:color w:val="000000"/>
                <w:kern w:val="2"/>
                <w:sz w:val="24"/>
                <w:szCs w:val="24"/>
                <w:lang w:val="en-US" w:eastAsia="zh-CN" w:bidi="ar-SA"/>
              </w:rPr>
            </w:pPr>
            <w:r>
              <w:rPr>
                <w:rFonts w:hint="eastAsia" w:ascii="仿宋_GB2312" w:hAnsi="仿宋_GB2312" w:eastAsia="仿宋_GB2312" w:cs="仿宋_GB2312"/>
                <w:color w:val="000000"/>
                <w:kern w:val="2"/>
                <w:sz w:val="24"/>
                <w:szCs w:val="24"/>
                <w:lang w:val="en-US" w:eastAsia="zh-CN" w:bidi="ar-SA"/>
              </w:rPr>
              <w:t>2021年，我局在岳阳市生态环境局、临湘市委、临湘市政府坚强领导下，重抓污染治理、加强执法监管，全面完成大气污染防治、水污染防治行动计划、土壤污染防治、节能减排及政府工作报告目标任务，社会、环境效益提升显著，具体成绩有：</w:t>
            </w:r>
          </w:p>
          <w:p>
            <w:pPr>
              <w:ind w:firstLine="480" w:firstLineChars="200"/>
              <w:rPr>
                <w:rFonts w:hint="eastAsia" w:ascii="仿宋" w:hAnsi="仿宋" w:eastAsia="仿宋" w:cs="仿宋"/>
                <w:b w:val="0"/>
                <w:bCs w:val="0"/>
                <w:kern w:val="0"/>
                <w:sz w:val="24"/>
                <w:szCs w:val="24"/>
                <w:lang w:val="en-US" w:eastAsia="zh-CN"/>
              </w:rPr>
            </w:pPr>
            <w:r>
              <w:rPr>
                <w:rFonts w:hint="eastAsia" w:ascii="仿宋" w:hAnsi="仿宋" w:eastAsia="仿宋" w:cs="仿宋"/>
                <w:b w:val="0"/>
                <w:bCs w:val="0"/>
                <w:kern w:val="2"/>
                <w:sz w:val="24"/>
                <w:szCs w:val="24"/>
                <w:lang w:val="en-US" w:eastAsia="zh-CN"/>
              </w:rPr>
              <w:t>1、抓问题整改，如期完成任务。</w:t>
            </w:r>
            <w:r>
              <w:rPr>
                <w:rFonts w:hint="eastAsia" w:ascii="仿宋" w:hAnsi="仿宋" w:eastAsia="仿宋" w:cs="仿宋"/>
                <w:b w:val="0"/>
                <w:bCs w:val="0"/>
                <w:kern w:val="0"/>
                <w:sz w:val="24"/>
                <w:szCs w:val="24"/>
                <w:lang w:val="en-US" w:eastAsia="zh-CN"/>
              </w:rPr>
              <w:t>一是积极配合开展了第二轮中央生态环境保护督察工作。今年4月，第二轮中央生态环境保护督察，共接到信访交办件19件，11月26日，已全部完成整改销号。二是扎实推进污染防治攻坚战任务的整改。2021年污染防治攻坚战涉及我市整改销号任务共70项，现已完成整改销号62项，其它8项整治任务已完成整改，正在按程序上报销号。三是扎实推进“夏季攻势”任务的整治。“夏季攻势”涉及我市整治任务共计37项（9月30日前完成32项，该32项任务已全部完成整改销号；9月30日至12月31日需完成5项，正按时序推进），目前，已全部完成整改，正在按程序上报销号。四是扎实推进“洞庭清波”专项行动和“洞庭清波”机动巡察任务的整治。共75项整治任务，已完成整改销号54项，其它21项整改任务已完成18项整治，现正上报销号，剩余3项整改任务已申请延期销号。</w:t>
            </w:r>
          </w:p>
          <w:p>
            <w:pPr>
              <w:pStyle w:val="3"/>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仿宋" w:hAnsi="仿宋" w:eastAsia="仿宋" w:cs="仿宋"/>
                <w:b w:val="0"/>
                <w:bCs w:val="0"/>
                <w:sz w:val="24"/>
                <w:szCs w:val="24"/>
                <w:lang w:val="en-US" w:eastAsia="zh-CN"/>
              </w:rPr>
            </w:pPr>
            <w:r>
              <w:rPr>
                <w:rFonts w:hint="eastAsia" w:ascii="仿宋" w:hAnsi="仿宋" w:eastAsia="仿宋" w:cs="仿宋"/>
                <w:b w:val="0"/>
                <w:bCs w:val="0"/>
                <w:sz w:val="24"/>
                <w:szCs w:val="24"/>
              </w:rPr>
              <w:t>2、</w:t>
            </w:r>
            <w:r>
              <w:rPr>
                <w:rFonts w:hint="eastAsia" w:ascii="仿宋" w:hAnsi="仿宋" w:eastAsia="仿宋" w:cs="仿宋"/>
                <w:b w:val="0"/>
                <w:bCs w:val="0"/>
                <w:sz w:val="24"/>
                <w:szCs w:val="24"/>
                <w:lang w:eastAsia="zh-CN"/>
              </w:rPr>
              <w:t>抓污染</w:t>
            </w:r>
            <w:r>
              <w:rPr>
                <w:rFonts w:hint="eastAsia" w:ascii="仿宋" w:hAnsi="仿宋" w:eastAsia="仿宋" w:cs="仿宋"/>
                <w:b w:val="0"/>
                <w:bCs w:val="0"/>
                <w:sz w:val="24"/>
                <w:szCs w:val="24"/>
              </w:rPr>
              <w:t>治理，改善环境质量。</w:t>
            </w:r>
            <w:r>
              <w:rPr>
                <w:rFonts w:hint="eastAsia" w:ascii="仿宋" w:hAnsi="仿宋" w:eastAsia="仿宋" w:cs="仿宋"/>
                <w:b w:val="0"/>
                <w:bCs w:val="0"/>
                <w:sz w:val="24"/>
                <w:szCs w:val="24"/>
                <w:lang w:eastAsia="zh-CN"/>
              </w:rPr>
              <w:t>一是水污染防治方面：开展了水质总磷偏高专项整治。</w:t>
            </w:r>
            <w:r>
              <w:rPr>
                <w:rFonts w:hint="eastAsia" w:ascii="仿宋" w:hAnsi="仿宋" w:eastAsia="仿宋" w:cs="仿宋"/>
                <w:b w:val="0"/>
                <w:bCs w:val="0"/>
                <w:kern w:val="2"/>
                <w:sz w:val="24"/>
                <w:szCs w:val="24"/>
                <w:lang w:val="en-US" w:eastAsia="zh-CN" w:bidi="ar-SA"/>
              </w:rPr>
              <w:t>对</w:t>
            </w:r>
            <w:r>
              <w:rPr>
                <w:rFonts w:hint="eastAsia" w:ascii="仿宋" w:hAnsi="仿宋" w:eastAsia="仿宋" w:cs="仿宋"/>
                <w:b w:val="0"/>
                <w:bCs w:val="0"/>
                <w:sz w:val="24"/>
                <w:szCs w:val="24"/>
              </w:rPr>
              <w:t>黄盖湖</w:t>
            </w:r>
            <w:r>
              <w:rPr>
                <w:rFonts w:hint="eastAsia" w:ascii="仿宋" w:hAnsi="仿宋" w:eastAsia="仿宋" w:cs="仿宋"/>
                <w:b w:val="0"/>
                <w:bCs w:val="0"/>
                <w:sz w:val="24"/>
                <w:szCs w:val="24"/>
                <w:lang w:eastAsia="zh-CN"/>
              </w:rPr>
              <w:t>国控断面、</w:t>
            </w:r>
            <w:r>
              <w:rPr>
                <w:rFonts w:hint="eastAsia" w:ascii="仿宋" w:hAnsi="仿宋" w:eastAsia="仿宋" w:cs="仿宋"/>
                <w:b w:val="0"/>
                <w:bCs w:val="0"/>
                <w:sz w:val="24"/>
                <w:szCs w:val="24"/>
                <w:lang w:val="en-US" w:eastAsia="zh-CN"/>
              </w:rPr>
              <w:t>源潭河</w:t>
            </w:r>
            <w:r>
              <w:rPr>
                <w:rFonts w:hint="eastAsia" w:ascii="仿宋" w:hAnsi="仿宋" w:eastAsia="仿宋" w:cs="仿宋"/>
                <w:b w:val="0"/>
                <w:bCs w:val="0"/>
                <w:sz w:val="24"/>
                <w:szCs w:val="24"/>
              </w:rPr>
              <w:t>长源</w:t>
            </w:r>
            <w:r>
              <w:rPr>
                <w:rFonts w:hint="eastAsia" w:ascii="仿宋" w:hAnsi="仿宋" w:eastAsia="仿宋" w:cs="仿宋"/>
                <w:b w:val="0"/>
                <w:bCs w:val="0"/>
                <w:sz w:val="24"/>
                <w:szCs w:val="24"/>
                <w:lang w:eastAsia="zh-CN"/>
              </w:rPr>
              <w:t>、</w:t>
            </w:r>
            <w:r>
              <w:rPr>
                <w:rFonts w:hint="eastAsia" w:ascii="仿宋" w:hAnsi="仿宋" w:eastAsia="仿宋" w:cs="仿宋"/>
                <w:b w:val="0"/>
                <w:bCs w:val="0"/>
                <w:sz w:val="24"/>
                <w:szCs w:val="24"/>
              </w:rPr>
              <w:t>冶</w:t>
            </w:r>
            <w:r>
              <w:rPr>
                <w:rFonts w:hint="eastAsia" w:ascii="仿宋" w:hAnsi="仿宋" w:eastAsia="仿宋" w:cs="仿宋"/>
                <w:b w:val="0"/>
                <w:bCs w:val="0"/>
                <w:sz w:val="24"/>
                <w:szCs w:val="24"/>
                <w:lang w:eastAsia="zh-CN"/>
              </w:rPr>
              <w:t>湖省控断面沿线的入河排污口、工业企业、畜禽养殖、水产养殖、乡镇污水处理厂（含微动力）开展地毯式排查，</w:t>
            </w:r>
            <w:r>
              <w:rPr>
                <w:rFonts w:hint="eastAsia" w:ascii="仿宋" w:hAnsi="仿宋" w:eastAsia="仿宋" w:cs="仿宋"/>
                <w:b w:val="0"/>
                <w:bCs w:val="0"/>
                <w:sz w:val="24"/>
                <w:szCs w:val="24"/>
                <w:lang w:val="en-US" w:eastAsia="zh-CN"/>
              </w:rPr>
              <w:t>督促属地镇（街道）和相关市直单位开展整治工作。开展了入湖排口的监测、溯源、整治。对59个长江入河排污口开展排查、监测、溯源、整治，制订了“一口一策”整治方案，每月对245个排口开展监测，及时通报监测结果，随时掌握水质动态。</w:t>
            </w:r>
            <w:r>
              <w:rPr>
                <w:rFonts w:hint="eastAsia" w:ascii="仿宋" w:hAnsi="仿宋" w:eastAsia="仿宋" w:cs="仿宋"/>
                <w:b w:val="0"/>
                <w:bCs w:val="0"/>
                <w:kern w:val="2"/>
                <w:sz w:val="24"/>
                <w:szCs w:val="24"/>
                <w:lang w:val="en-US" w:eastAsia="zh-CN" w:bidi="ar-SA"/>
              </w:rPr>
              <w:t>开展了饮用水水源地保护工作。持续开展饮用水水源地排查整治行动，每月开展水质监测，确保饮用水水源安全。</w:t>
            </w:r>
            <w:r>
              <w:rPr>
                <w:rFonts w:hint="eastAsia" w:ascii="仿宋" w:hAnsi="仿宋" w:eastAsia="仿宋" w:cs="仿宋"/>
                <w:b w:val="0"/>
                <w:bCs w:val="0"/>
                <w:color w:val="auto"/>
                <w:sz w:val="24"/>
                <w:szCs w:val="24"/>
                <w:lang w:val="en-US" w:eastAsia="zh-CN"/>
              </w:rPr>
              <w:t>二是大气污染防治</w:t>
            </w:r>
            <w:r>
              <w:rPr>
                <w:rFonts w:hint="eastAsia" w:ascii="仿宋" w:hAnsi="仿宋" w:eastAsia="仿宋" w:cs="仿宋"/>
                <w:b w:val="0"/>
                <w:bCs w:val="0"/>
                <w:sz w:val="24"/>
                <w:szCs w:val="24"/>
                <w:lang w:eastAsia="zh-CN"/>
              </w:rPr>
              <w:t>方面：</w:t>
            </w:r>
            <w:r>
              <w:rPr>
                <w:rFonts w:hint="eastAsia" w:ascii="仿宋" w:hAnsi="仿宋" w:eastAsia="仿宋" w:cs="仿宋"/>
                <w:b w:val="0"/>
                <w:bCs w:val="0"/>
                <w:sz w:val="24"/>
                <w:szCs w:val="24"/>
                <w:lang w:val="en-US" w:eastAsia="zh-CN"/>
              </w:rPr>
              <w:t>开展了改善空气质量专项整治。成立了蓝天办，开展暗访督查78次，编印督查通报5期，发现问题86个，整改问题82个。狠抓了企业大气污染治理。督促海螺水泥1</w:t>
            </w:r>
            <w:r>
              <w:rPr>
                <w:rFonts w:hint="eastAsia" w:ascii="仿宋" w:hAnsi="仿宋" w:eastAsia="仿宋" w:cs="仿宋"/>
                <w:b w:val="0"/>
                <w:bCs w:val="0"/>
                <w:sz w:val="24"/>
                <w:szCs w:val="24"/>
                <w:vertAlign w:val="superscript"/>
                <w:lang w:val="en-US" w:eastAsia="zh-CN"/>
              </w:rPr>
              <w:t>#</w:t>
            </w:r>
            <w:r>
              <w:rPr>
                <w:rFonts w:hint="eastAsia" w:ascii="仿宋" w:hAnsi="仿宋" w:eastAsia="仿宋" w:cs="仿宋"/>
                <w:b w:val="0"/>
                <w:bCs w:val="0"/>
                <w:sz w:val="24"/>
                <w:szCs w:val="24"/>
                <w:lang w:val="en-US" w:eastAsia="zh-CN"/>
              </w:rPr>
              <w:t>水泥熟料线实施SCR脱硝技改工程，实现氮氧化物排放浓度控制在50mg/m³以下。同时，将海螺水泥、兆邦陶瓷、发达陶瓷等3家企业纳入省级工业炉窑综合治理，比德化工、宇恒化工、湖南国发、兆邦陶瓷等4家企业纳入省级挥发性有机物综合整治重点企业，督促企业进一步完善了大气污染防治设施，减少了污染物的排放。开展了高排放高污染机动车路检路查。联合市交警大队对高排放高污染机动车路检路查共计111台次。三是土壤污染防治</w:t>
            </w:r>
            <w:r>
              <w:rPr>
                <w:rFonts w:hint="eastAsia" w:ascii="仿宋" w:hAnsi="仿宋" w:eastAsia="仿宋" w:cs="仿宋"/>
                <w:b w:val="0"/>
                <w:bCs w:val="0"/>
                <w:sz w:val="24"/>
                <w:szCs w:val="24"/>
                <w:lang w:eastAsia="zh-CN"/>
              </w:rPr>
              <w:t>方面：</w:t>
            </w:r>
            <w:r>
              <w:rPr>
                <w:rFonts w:hint="eastAsia" w:ascii="仿宋" w:hAnsi="仿宋" w:eastAsia="仿宋" w:cs="仿宋"/>
                <w:b w:val="0"/>
                <w:bCs w:val="0"/>
                <w:sz w:val="24"/>
                <w:szCs w:val="24"/>
                <w:lang w:val="en-US" w:eastAsia="zh-CN"/>
              </w:rPr>
              <w:t>加强了土壤污染企业的监管。</w:t>
            </w:r>
            <w:r>
              <w:rPr>
                <w:rStyle w:val="11"/>
                <w:rFonts w:hint="eastAsia" w:ascii="仿宋" w:hAnsi="仿宋" w:eastAsia="仿宋" w:cs="仿宋"/>
                <w:b w:val="0"/>
                <w:bCs w:val="0"/>
                <w:color w:val="000000"/>
                <w:spacing w:val="-4"/>
                <w:kern w:val="2"/>
                <w:sz w:val="24"/>
                <w:szCs w:val="24"/>
                <w:lang w:val="en-US" w:eastAsia="zh-CN" w:bidi="ar-SA"/>
              </w:rPr>
              <w:t>督促16家</w:t>
            </w:r>
            <w:r>
              <w:rPr>
                <w:rFonts w:hint="eastAsia" w:ascii="仿宋" w:hAnsi="仿宋" w:eastAsia="仿宋" w:cs="仿宋"/>
                <w:b w:val="0"/>
                <w:bCs w:val="0"/>
                <w:sz w:val="24"/>
                <w:szCs w:val="24"/>
                <w:lang w:val="en-US" w:eastAsia="zh-CN"/>
              </w:rPr>
              <w:t>企业开展了土壤和地下水污染隐患整改，完成了土壤和地下水自行监测。开展了固体（危险）废物专项整治。</w:t>
            </w:r>
            <w:r>
              <w:rPr>
                <w:rStyle w:val="11"/>
                <w:rFonts w:hint="eastAsia" w:ascii="仿宋" w:hAnsi="仿宋" w:eastAsia="仿宋" w:cs="仿宋"/>
                <w:b w:val="0"/>
                <w:bCs w:val="0"/>
                <w:color w:val="000000"/>
                <w:spacing w:val="-4"/>
                <w:sz w:val="24"/>
                <w:szCs w:val="24"/>
                <w:lang w:val="en-US" w:eastAsia="zh-CN"/>
              </w:rPr>
              <w:t>启动了危险废物大排查大整治、尾矿库大整治“回头看”、禁塑、危险废物规范化管理考核评估“四合一”大排查大整治专项行动，抽查16家企业，完成了危险废物规范化管理年度任务。</w:t>
            </w:r>
            <w:r>
              <w:rPr>
                <w:rFonts w:hint="eastAsia" w:ascii="仿宋" w:hAnsi="仿宋" w:eastAsia="仿宋" w:cs="仿宋"/>
                <w:b w:val="0"/>
                <w:bCs w:val="0"/>
                <w:sz w:val="24"/>
                <w:szCs w:val="24"/>
                <w:lang w:val="en-US" w:eastAsia="zh-CN"/>
              </w:rPr>
              <w:t>开展了尾矿库专项整治。全市7个尾矿库（3个在用库、1个无主库、1个停用库），已按照长江经济带尾矿库污染防治实施方案全部整改到位。</w:t>
            </w:r>
          </w:p>
          <w:p>
            <w:pPr>
              <w:keepNext w:val="0"/>
              <w:keepLines w:val="0"/>
              <w:pageBreakBefore w:val="0"/>
              <w:widowControl w:val="0"/>
              <w:numPr>
                <w:ilvl w:val="0"/>
                <w:numId w:val="0"/>
              </w:numPr>
              <w:kinsoku/>
              <w:wordWrap/>
              <w:overflowPunct/>
              <w:topLinePunct w:val="0"/>
              <w:autoSpaceDE/>
              <w:autoSpaceDN/>
              <w:bidi w:val="0"/>
              <w:adjustRightInd/>
              <w:snapToGrid/>
              <w:spacing w:line="288" w:lineRule="auto"/>
              <w:ind w:firstLine="480" w:firstLineChars="200"/>
              <w:jc w:val="both"/>
              <w:textAlignment w:val="auto"/>
              <w:rPr>
                <w:rFonts w:hint="eastAsia" w:ascii="仿宋" w:hAnsi="仿宋" w:eastAsia="仿宋" w:cs="仿宋"/>
                <w:b w:val="0"/>
                <w:bCs w:val="0"/>
                <w:kern w:val="2"/>
                <w:sz w:val="24"/>
                <w:szCs w:val="24"/>
              </w:rPr>
            </w:pPr>
            <w:r>
              <w:rPr>
                <w:rFonts w:hint="eastAsia" w:ascii="仿宋" w:hAnsi="仿宋" w:eastAsia="仿宋" w:cs="仿宋"/>
                <w:b w:val="0"/>
                <w:bCs w:val="0"/>
                <w:sz w:val="24"/>
                <w:szCs w:val="24"/>
                <w:lang w:val="en-US" w:eastAsia="zh-CN"/>
              </w:rPr>
              <w:t>3、</w:t>
            </w:r>
            <w:r>
              <w:rPr>
                <w:rFonts w:hint="eastAsia" w:ascii="仿宋" w:hAnsi="仿宋" w:eastAsia="仿宋" w:cs="仿宋"/>
                <w:b w:val="0"/>
                <w:bCs w:val="0"/>
                <w:sz w:val="24"/>
                <w:szCs w:val="24"/>
                <w:lang w:eastAsia="zh-CN"/>
              </w:rPr>
              <w:t>抓执法</w:t>
            </w:r>
            <w:r>
              <w:rPr>
                <w:rFonts w:hint="eastAsia" w:ascii="仿宋" w:hAnsi="仿宋" w:eastAsia="仿宋" w:cs="仿宋"/>
                <w:b w:val="0"/>
                <w:bCs w:val="0"/>
                <w:sz w:val="24"/>
                <w:szCs w:val="24"/>
              </w:rPr>
              <w:t>监管，防范污染事故。</w:t>
            </w:r>
            <w:r>
              <w:rPr>
                <w:rFonts w:hint="eastAsia" w:ascii="仿宋" w:hAnsi="仿宋" w:eastAsia="仿宋" w:cs="仿宋"/>
                <w:b w:val="0"/>
                <w:bCs w:val="0"/>
                <w:sz w:val="24"/>
                <w:szCs w:val="24"/>
                <w:lang w:eastAsia="zh-CN"/>
              </w:rPr>
              <w:t>一是落实了“双随机、一公开”日常执法制度。</w:t>
            </w:r>
            <w:r>
              <w:rPr>
                <w:rFonts w:hint="eastAsia" w:ascii="仿宋" w:hAnsi="仿宋" w:eastAsia="仿宋" w:cs="仿宋"/>
                <w:b w:val="0"/>
                <w:bCs w:val="0"/>
                <w:sz w:val="24"/>
                <w:szCs w:val="24"/>
                <w:lang w:val="en-US" w:eastAsia="zh-CN"/>
              </w:rPr>
              <w:t>制定了</w:t>
            </w:r>
            <w:r>
              <w:rPr>
                <w:rFonts w:hint="eastAsia" w:ascii="仿宋" w:hAnsi="仿宋" w:eastAsia="仿宋" w:cs="仿宋"/>
                <w:b w:val="0"/>
                <w:bCs w:val="0"/>
                <w:color w:val="000000"/>
                <w:sz w:val="24"/>
                <w:szCs w:val="24"/>
              </w:rPr>
              <w:t>《2021年</w:t>
            </w:r>
            <w:r>
              <w:rPr>
                <w:rFonts w:hint="eastAsia" w:ascii="仿宋" w:hAnsi="仿宋" w:eastAsia="仿宋" w:cs="仿宋"/>
                <w:b w:val="0"/>
                <w:bCs w:val="0"/>
                <w:color w:val="000000"/>
                <w:sz w:val="24"/>
                <w:szCs w:val="24"/>
                <w:lang w:eastAsia="zh-CN"/>
              </w:rPr>
              <w:t>临湘</w:t>
            </w:r>
            <w:r>
              <w:rPr>
                <w:rFonts w:hint="eastAsia" w:ascii="仿宋" w:hAnsi="仿宋" w:eastAsia="仿宋" w:cs="仿宋"/>
                <w:b w:val="0"/>
                <w:bCs w:val="0"/>
                <w:color w:val="000000"/>
                <w:sz w:val="24"/>
                <w:szCs w:val="24"/>
              </w:rPr>
              <w:t>市污染源“双随机一公开”监管工作方案》</w:t>
            </w:r>
            <w:r>
              <w:rPr>
                <w:rFonts w:hint="eastAsia" w:ascii="仿宋" w:hAnsi="仿宋" w:eastAsia="仿宋" w:cs="仿宋"/>
                <w:b w:val="0"/>
                <w:bCs w:val="0"/>
                <w:sz w:val="24"/>
                <w:szCs w:val="24"/>
                <w:lang w:val="en-US" w:eastAsia="zh-CN"/>
              </w:rPr>
              <w:t>，对全市具有排污行为的企业和单位开展“有计划、全覆盖、规范化”的执法检查，</w:t>
            </w:r>
            <w:r>
              <w:rPr>
                <w:rFonts w:hint="eastAsia" w:ascii="仿宋" w:hAnsi="仿宋" w:eastAsia="仿宋" w:cs="仿宋"/>
                <w:b w:val="0"/>
                <w:bCs w:val="0"/>
                <w:sz w:val="24"/>
                <w:szCs w:val="24"/>
              </w:rPr>
              <w:t>随机抽查</w:t>
            </w:r>
            <w:r>
              <w:rPr>
                <w:rFonts w:hint="eastAsia" w:ascii="仿宋" w:hAnsi="仿宋" w:eastAsia="仿宋" w:cs="仿宋"/>
                <w:b w:val="0"/>
                <w:bCs w:val="0"/>
                <w:sz w:val="24"/>
                <w:szCs w:val="24"/>
                <w:lang w:val="en-US" w:eastAsia="zh-CN"/>
              </w:rPr>
              <w:t>210</w:t>
            </w:r>
            <w:r>
              <w:rPr>
                <w:rFonts w:hint="eastAsia" w:ascii="仿宋" w:hAnsi="仿宋" w:eastAsia="仿宋" w:cs="仿宋"/>
                <w:b w:val="0"/>
                <w:bCs w:val="0"/>
                <w:sz w:val="24"/>
                <w:szCs w:val="24"/>
              </w:rPr>
              <w:t>家次，其中重点污染源</w:t>
            </w:r>
            <w:r>
              <w:rPr>
                <w:rFonts w:hint="eastAsia" w:ascii="仿宋" w:hAnsi="仿宋" w:eastAsia="仿宋" w:cs="仿宋"/>
                <w:b w:val="0"/>
                <w:bCs w:val="0"/>
                <w:sz w:val="24"/>
                <w:szCs w:val="24"/>
                <w:lang w:val="en-US" w:eastAsia="zh-CN"/>
              </w:rPr>
              <w:t>20</w:t>
            </w:r>
            <w:r>
              <w:rPr>
                <w:rFonts w:hint="eastAsia" w:ascii="仿宋" w:hAnsi="仿宋" w:eastAsia="仿宋" w:cs="仿宋"/>
                <w:b w:val="0"/>
                <w:bCs w:val="0"/>
                <w:sz w:val="24"/>
                <w:szCs w:val="24"/>
              </w:rPr>
              <w:t>家次，一般污染源</w:t>
            </w:r>
            <w:r>
              <w:rPr>
                <w:rFonts w:hint="eastAsia" w:ascii="仿宋" w:hAnsi="仿宋" w:eastAsia="仿宋" w:cs="仿宋"/>
                <w:b w:val="0"/>
                <w:bCs w:val="0"/>
                <w:sz w:val="24"/>
                <w:szCs w:val="24"/>
                <w:lang w:val="en-US" w:eastAsia="zh-CN"/>
              </w:rPr>
              <w:t>190</w:t>
            </w:r>
            <w:r>
              <w:rPr>
                <w:rFonts w:hint="eastAsia" w:ascii="仿宋" w:hAnsi="仿宋" w:eastAsia="仿宋" w:cs="仿宋"/>
                <w:b w:val="0"/>
                <w:bCs w:val="0"/>
                <w:sz w:val="24"/>
                <w:szCs w:val="24"/>
              </w:rPr>
              <w:t>家次，</w:t>
            </w:r>
            <w:r>
              <w:rPr>
                <w:rFonts w:hint="eastAsia" w:ascii="仿宋" w:hAnsi="仿宋" w:eastAsia="仿宋" w:cs="仿宋"/>
                <w:b w:val="0"/>
                <w:bCs w:val="0"/>
                <w:sz w:val="24"/>
                <w:szCs w:val="24"/>
                <w:lang w:eastAsia="zh-CN"/>
              </w:rPr>
              <w:t>及时向社会公开了抽查情况和查处结果。二是</w:t>
            </w:r>
            <w:r>
              <w:rPr>
                <w:rFonts w:hint="eastAsia" w:ascii="仿宋" w:hAnsi="仿宋" w:eastAsia="仿宋" w:cs="仿宋"/>
                <w:b w:val="0"/>
                <w:bCs w:val="0"/>
                <w:kern w:val="0"/>
                <w:sz w:val="24"/>
                <w:szCs w:val="24"/>
              </w:rPr>
              <w:t>持续开展</w:t>
            </w:r>
            <w:r>
              <w:rPr>
                <w:rFonts w:hint="eastAsia" w:ascii="仿宋" w:hAnsi="仿宋" w:eastAsia="仿宋" w:cs="仿宋"/>
                <w:b w:val="0"/>
                <w:bCs w:val="0"/>
                <w:kern w:val="0"/>
                <w:sz w:val="24"/>
                <w:szCs w:val="24"/>
                <w:lang w:eastAsia="zh-CN"/>
              </w:rPr>
              <w:t>专项</w:t>
            </w:r>
            <w:r>
              <w:rPr>
                <w:rFonts w:hint="eastAsia" w:ascii="仿宋" w:hAnsi="仿宋" w:eastAsia="仿宋" w:cs="仿宋"/>
                <w:b w:val="0"/>
                <w:bCs w:val="0"/>
                <w:kern w:val="0"/>
                <w:sz w:val="24"/>
                <w:szCs w:val="24"/>
              </w:rPr>
              <w:t>执法行动</w:t>
            </w:r>
            <w:r>
              <w:rPr>
                <w:rFonts w:hint="eastAsia" w:ascii="仿宋" w:hAnsi="仿宋" w:eastAsia="仿宋" w:cs="仿宋"/>
                <w:b w:val="0"/>
                <w:bCs w:val="0"/>
                <w:kern w:val="0"/>
                <w:sz w:val="24"/>
                <w:szCs w:val="24"/>
                <w:lang w:eastAsia="zh-CN"/>
              </w:rPr>
              <w:t>。</w:t>
            </w:r>
            <w:r>
              <w:rPr>
                <w:rFonts w:hint="eastAsia" w:ascii="仿宋" w:hAnsi="仿宋" w:eastAsia="仿宋" w:cs="仿宋"/>
                <w:b w:val="0"/>
                <w:bCs w:val="0"/>
                <w:kern w:val="0"/>
                <w:sz w:val="24"/>
                <w:szCs w:val="24"/>
              </w:rPr>
              <w:t>大力开展饮用水水源地整治、蓝天保卫战、矿山整治、畜禽养殖整治专项行动，</w:t>
            </w:r>
            <w:r>
              <w:rPr>
                <w:rFonts w:hint="eastAsia" w:ascii="仿宋" w:hAnsi="仿宋" w:eastAsia="仿宋" w:cs="仿宋"/>
                <w:b w:val="0"/>
                <w:bCs w:val="0"/>
                <w:sz w:val="24"/>
                <w:szCs w:val="24"/>
                <w:lang w:eastAsia="zh-CN"/>
              </w:rPr>
              <w:t>立案查处1</w:t>
            </w:r>
            <w:r>
              <w:rPr>
                <w:rFonts w:hint="eastAsia" w:ascii="仿宋" w:hAnsi="仿宋" w:eastAsia="仿宋" w:cs="仿宋"/>
                <w:b w:val="0"/>
                <w:bCs w:val="0"/>
                <w:sz w:val="24"/>
                <w:szCs w:val="24"/>
                <w:lang w:val="en-US" w:eastAsia="zh-CN"/>
              </w:rPr>
              <w:t>9</w:t>
            </w:r>
            <w:r>
              <w:rPr>
                <w:rFonts w:hint="eastAsia" w:ascii="仿宋" w:hAnsi="仿宋" w:eastAsia="仿宋" w:cs="仿宋"/>
                <w:b w:val="0"/>
                <w:bCs w:val="0"/>
                <w:sz w:val="24"/>
                <w:szCs w:val="24"/>
                <w:lang w:eastAsia="zh-CN"/>
              </w:rPr>
              <w:t>家，关停企业11家，移送公安1起，行政拘留1人，进一步规范了企业行为。三是及时调处了环境信访。受理环境污染投诉、来信来访</w:t>
            </w:r>
            <w:r>
              <w:rPr>
                <w:rFonts w:hint="eastAsia" w:ascii="仿宋" w:hAnsi="仿宋" w:eastAsia="仿宋" w:cs="仿宋"/>
                <w:b w:val="0"/>
                <w:bCs w:val="0"/>
                <w:sz w:val="24"/>
                <w:szCs w:val="24"/>
                <w:lang w:val="en-US" w:eastAsia="zh-CN"/>
              </w:rPr>
              <w:t>231</w:t>
            </w:r>
            <w:r>
              <w:rPr>
                <w:rFonts w:hint="eastAsia" w:ascii="仿宋" w:hAnsi="仿宋" w:eastAsia="仿宋" w:cs="仿宋"/>
                <w:b w:val="0"/>
                <w:bCs w:val="0"/>
                <w:sz w:val="24"/>
                <w:szCs w:val="24"/>
                <w:lang w:eastAsia="zh-CN"/>
              </w:rPr>
              <w:t>件，现均已办结，办结率达100%。</w:t>
            </w:r>
          </w:p>
          <w:p>
            <w:pPr>
              <w:keepNext w:val="0"/>
              <w:keepLines w:val="0"/>
              <w:pageBreakBefore w:val="0"/>
              <w:widowControl w:val="0"/>
              <w:numPr>
                <w:ilvl w:val="0"/>
                <w:numId w:val="0"/>
              </w:numPr>
              <w:suppressLineNumbers w:val="0"/>
              <w:tabs>
                <w:tab w:val="left" w:pos="1012"/>
              </w:tabs>
              <w:kinsoku/>
              <w:wordWrap/>
              <w:overflowPunct/>
              <w:topLinePunct w:val="0"/>
              <w:autoSpaceDE/>
              <w:autoSpaceDN/>
              <w:bidi w:val="0"/>
              <w:adjustRightInd w:val="0"/>
              <w:snapToGrid/>
              <w:spacing w:beforeAutospacing="0" w:afterAutospacing="0" w:line="640" w:lineRule="exact"/>
              <w:ind w:right="0" w:rightChars="0" w:firstLine="480" w:firstLineChars="200"/>
              <w:jc w:val="both"/>
              <w:textAlignment w:val="auto"/>
              <w:rPr>
                <w:rFonts w:hint="eastAsia" w:ascii="仿宋" w:hAnsi="仿宋" w:eastAsia="仿宋" w:cs="仿宋"/>
                <w:b w:val="0"/>
                <w:bCs w:val="0"/>
                <w:spacing w:val="-6"/>
                <w:kern w:val="2"/>
                <w:sz w:val="24"/>
                <w:szCs w:val="24"/>
              </w:rPr>
            </w:pPr>
            <w:r>
              <w:rPr>
                <w:rFonts w:hint="eastAsia" w:ascii="仿宋" w:hAnsi="仿宋" w:eastAsia="仿宋" w:cs="仿宋"/>
                <w:b w:val="0"/>
                <w:bCs w:val="0"/>
                <w:sz w:val="24"/>
                <w:szCs w:val="24"/>
                <w:lang w:val="en-US" w:eastAsia="zh-CN"/>
              </w:rPr>
              <w:t>4、</w:t>
            </w:r>
            <w:r>
              <w:rPr>
                <w:rFonts w:hint="eastAsia" w:ascii="仿宋" w:hAnsi="仿宋" w:eastAsia="仿宋" w:cs="仿宋"/>
                <w:b w:val="0"/>
                <w:bCs w:val="0"/>
                <w:kern w:val="2"/>
                <w:sz w:val="24"/>
                <w:szCs w:val="24"/>
                <w:lang w:val="en-US" w:eastAsia="zh-CN"/>
              </w:rPr>
              <w:t>抓</w:t>
            </w:r>
            <w:r>
              <w:rPr>
                <w:rFonts w:hint="eastAsia" w:ascii="仿宋" w:hAnsi="仿宋" w:eastAsia="仿宋" w:cs="仿宋"/>
                <w:b w:val="0"/>
                <w:bCs w:val="0"/>
                <w:kern w:val="2"/>
                <w:sz w:val="24"/>
                <w:szCs w:val="24"/>
                <w:lang w:eastAsia="zh-CN"/>
              </w:rPr>
              <w:t>环境</w:t>
            </w:r>
            <w:r>
              <w:rPr>
                <w:rFonts w:hint="eastAsia" w:ascii="仿宋" w:hAnsi="仿宋" w:eastAsia="仿宋" w:cs="仿宋"/>
                <w:b w:val="0"/>
                <w:bCs w:val="0"/>
                <w:kern w:val="2"/>
                <w:sz w:val="24"/>
                <w:szCs w:val="24"/>
              </w:rPr>
              <w:t>宣传，营造良好氛围。</w:t>
            </w:r>
            <w:r>
              <w:rPr>
                <w:rFonts w:hint="eastAsia" w:ascii="仿宋" w:hAnsi="仿宋" w:eastAsia="仿宋" w:cs="仿宋"/>
                <w:b w:val="0"/>
                <w:bCs w:val="0"/>
                <w:kern w:val="2"/>
                <w:sz w:val="24"/>
                <w:szCs w:val="24"/>
                <w:lang w:val="en-US" w:eastAsia="zh-CN"/>
              </w:rPr>
              <w:t>一是加强了新环保法律法规的宣传。</w:t>
            </w:r>
            <w:r>
              <w:rPr>
                <w:rFonts w:hint="eastAsia" w:ascii="仿宋" w:hAnsi="仿宋" w:eastAsia="仿宋" w:cs="仿宋"/>
                <w:b w:val="0"/>
                <w:bCs w:val="0"/>
                <w:kern w:val="2"/>
                <w:sz w:val="24"/>
                <w:szCs w:val="24"/>
                <w:lang w:val="en-US" w:eastAsia="zh-CN" w:bidi="ar-SA"/>
              </w:rPr>
              <w:t>加强了对新《排污许可管理条例》、《长江保护法》、《固体废物污染防治法》的宣传，新设立了户外宣传牌10个、宣传横幅20条，积极营造公众参与，共同保护的氛围。</w:t>
            </w:r>
            <w:r>
              <w:rPr>
                <w:rFonts w:hint="eastAsia" w:ascii="仿宋" w:hAnsi="仿宋" w:eastAsia="仿宋" w:cs="仿宋"/>
                <w:b w:val="0"/>
                <w:bCs w:val="0"/>
                <w:kern w:val="2"/>
                <w:sz w:val="24"/>
                <w:szCs w:val="24"/>
                <w:lang w:val="en-US" w:eastAsia="zh-CN"/>
              </w:rPr>
              <w:t>二是加强了国家公职人员的宣传。</w:t>
            </w:r>
            <w:r>
              <w:rPr>
                <w:rFonts w:hint="eastAsia" w:ascii="仿宋" w:hAnsi="仿宋" w:eastAsia="仿宋" w:cs="仿宋"/>
                <w:b w:val="0"/>
                <w:bCs w:val="0"/>
                <w:kern w:val="2"/>
                <w:sz w:val="24"/>
                <w:szCs w:val="24"/>
                <w:lang w:val="en-US" w:eastAsia="zh-CN" w:bidi="ar-SA"/>
              </w:rPr>
              <w:t>加强了对</w:t>
            </w:r>
            <w:r>
              <w:rPr>
                <w:rFonts w:hint="eastAsia" w:ascii="仿宋" w:hAnsi="仿宋" w:eastAsia="仿宋" w:cs="仿宋"/>
                <w:b w:val="0"/>
                <w:bCs w:val="0"/>
                <w:kern w:val="2"/>
                <w:sz w:val="24"/>
                <w:szCs w:val="24"/>
                <w:lang w:val="en-US" w:eastAsia="zh-CN"/>
              </w:rPr>
              <w:t>《湖南省生态环境保护工作责任规定》、《湖南省重大生态环境问题（事件）责任追究办法》等文件的学习宣传，组织全市领导干部认真学习、领会，结合工作职责抓好落实。三是加强了企业环保法律法规的宣传。</w:t>
            </w:r>
            <w:r>
              <w:rPr>
                <w:rFonts w:hint="eastAsia" w:ascii="仿宋" w:hAnsi="仿宋" w:eastAsia="仿宋" w:cs="仿宋"/>
                <w:b w:val="0"/>
                <w:bCs w:val="0"/>
                <w:sz w:val="24"/>
                <w:szCs w:val="24"/>
                <w:lang w:val="en-US" w:eastAsia="zh-CN"/>
              </w:rPr>
              <w:t>编印了</w:t>
            </w:r>
            <w:r>
              <w:rPr>
                <w:rFonts w:hint="eastAsia" w:ascii="仿宋" w:hAnsi="仿宋" w:eastAsia="仿宋" w:cs="仿宋"/>
                <w:b w:val="0"/>
                <w:bCs w:val="0"/>
                <w:sz w:val="24"/>
                <w:szCs w:val="24"/>
                <w:lang w:eastAsia="zh-CN"/>
              </w:rPr>
              <w:t>《生态环境保护综合行政执法事项指导目录》</w:t>
            </w:r>
            <w:r>
              <w:rPr>
                <w:rFonts w:hint="eastAsia" w:ascii="仿宋" w:hAnsi="仿宋" w:eastAsia="仿宋" w:cs="仿宋"/>
                <w:b w:val="0"/>
                <w:bCs w:val="0"/>
                <w:sz w:val="24"/>
                <w:szCs w:val="24"/>
              </w:rPr>
              <w:t>，</w:t>
            </w:r>
            <w:r>
              <w:rPr>
                <w:rFonts w:hint="eastAsia" w:ascii="仿宋" w:hAnsi="仿宋" w:eastAsia="仿宋" w:cs="仿宋"/>
                <w:b w:val="0"/>
                <w:bCs w:val="0"/>
                <w:sz w:val="24"/>
                <w:szCs w:val="24"/>
                <w:lang w:eastAsia="zh-CN"/>
              </w:rPr>
              <w:t>加强了对企业新环保法</w:t>
            </w:r>
            <w:r>
              <w:rPr>
                <w:rFonts w:hint="eastAsia" w:ascii="仿宋" w:hAnsi="仿宋" w:eastAsia="仿宋" w:cs="仿宋"/>
                <w:b w:val="0"/>
                <w:bCs w:val="0"/>
                <w:spacing w:val="-6"/>
                <w:sz w:val="24"/>
                <w:szCs w:val="24"/>
                <w:lang w:eastAsia="zh-CN"/>
              </w:rPr>
              <w:t>律法规的宣传，进一步</w:t>
            </w:r>
            <w:r>
              <w:rPr>
                <w:rFonts w:hint="eastAsia" w:ascii="仿宋" w:hAnsi="仿宋" w:eastAsia="仿宋" w:cs="仿宋"/>
                <w:b w:val="0"/>
                <w:bCs w:val="0"/>
                <w:spacing w:val="-6"/>
                <w:kern w:val="2"/>
                <w:sz w:val="24"/>
                <w:szCs w:val="24"/>
              </w:rPr>
              <w:t>增强</w:t>
            </w:r>
            <w:r>
              <w:rPr>
                <w:rFonts w:hint="eastAsia" w:ascii="仿宋" w:hAnsi="仿宋" w:eastAsia="仿宋" w:cs="仿宋"/>
                <w:b w:val="0"/>
                <w:bCs w:val="0"/>
                <w:spacing w:val="-6"/>
                <w:kern w:val="2"/>
                <w:sz w:val="24"/>
                <w:szCs w:val="24"/>
                <w:lang w:eastAsia="zh-CN"/>
              </w:rPr>
              <w:t>了</w:t>
            </w:r>
            <w:r>
              <w:rPr>
                <w:rFonts w:hint="eastAsia" w:ascii="仿宋" w:hAnsi="仿宋" w:eastAsia="仿宋" w:cs="仿宋"/>
                <w:b w:val="0"/>
                <w:bCs w:val="0"/>
                <w:spacing w:val="-6"/>
                <w:kern w:val="2"/>
                <w:sz w:val="24"/>
                <w:szCs w:val="24"/>
              </w:rPr>
              <w:t>企业法人落实环保主体责任</w:t>
            </w:r>
            <w:r>
              <w:rPr>
                <w:rFonts w:hint="eastAsia" w:ascii="仿宋" w:hAnsi="仿宋" w:eastAsia="仿宋" w:cs="仿宋"/>
                <w:b w:val="0"/>
                <w:bCs w:val="0"/>
                <w:spacing w:val="-6"/>
                <w:kern w:val="2"/>
                <w:sz w:val="24"/>
                <w:szCs w:val="24"/>
                <w:lang w:eastAsia="zh-CN"/>
              </w:rPr>
              <w:t>的</w:t>
            </w:r>
            <w:r>
              <w:rPr>
                <w:rFonts w:hint="eastAsia" w:ascii="仿宋" w:hAnsi="仿宋" w:eastAsia="仿宋" w:cs="仿宋"/>
                <w:b w:val="0"/>
                <w:bCs w:val="0"/>
                <w:spacing w:val="-6"/>
                <w:kern w:val="2"/>
                <w:sz w:val="24"/>
                <w:szCs w:val="24"/>
              </w:rPr>
              <w:t>意识。</w:t>
            </w:r>
          </w:p>
          <w:p>
            <w:pPr>
              <w:keepNext w:val="0"/>
              <w:keepLines w:val="0"/>
              <w:pageBreakBefore w:val="0"/>
              <w:kinsoku/>
              <w:wordWrap/>
              <w:overflowPunct/>
              <w:topLinePunct w:val="0"/>
              <w:autoSpaceDE/>
              <w:autoSpaceDN/>
              <w:bidi w:val="0"/>
              <w:spacing w:line="360" w:lineRule="auto"/>
              <w:ind w:firstLine="480" w:firstLineChars="200"/>
              <w:textAlignment w:val="auto"/>
              <w:rPr>
                <w:rFonts w:hint="eastAsia" w:ascii="仿宋" w:hAnsi="仿宋" w:eastAsia="仿宋" w:cs="仿宋"/>
                <w:b w:val="0"/>
                <w:bCs w:val="0"/>
                <w:sz w:val="24"/>
                <w:szCs w:val="24"/>
                <w:lang w:val="en-US" w:eastAsia="zh-CN"/>
              </w:rPr>
            </w:pPr>
            <w:r>
              <w:rPr>
                <w:rFonts w:hint="eastAsia" w:ascii="仿宋" w:hAnsi="仿宋" w:eastAsia="仿宋" w:cs="仿宋"/>
                <w:b w:val="0"/>
                <w:bCs w:val="0"/>
                <w:sz w:val="24"/>
                <w:szCs w:val="24"/>
                <w:lang w:val="en-US" w:eastAsia="zh-CN"/>
              </w:rPr>
              <w:t>5、</w:t>
            </w:r>
            <w:r>
              <w:rPr>
                <w:rFonts w:hint="eastAsia" w:ascii="仿宋" w:hAnsi="仿宋" w:eastAsia="仿宋" w:cs="仿宋"/>
                <w:b w:val="0"/>
                <w:bCs w:val="0"/>
                <w:sz w:val="24"/>
                <w:szCs w:val="24"/>
                <w:lang w:eastAsia="zh-CN"/>
              </w:rPr>
              <w:t>抓</w:t>
            </w:r>
            <w:r>
              <w:rPr>
                <w:rFonts w:hint="eastAsia" w:ascii="仿宋" w:hAnsi="仿宋" w:eastAsia="仿宋" w:cs="仿宋"/>
                <w:b w:val="0"/>
                <w:bCs w:val="0"/>
                <w:sz w:val="24"/>
                <w:szCs w:val="24"/>
              </w:rPr>
              <w:t>基础</w:t>
            </w:r>
            <w:r>
              <w:rPr>
                <w:rFonts w:hint="eastAsia" w:ascii="仿宋" w:hAnsi="仿宋" w:eastAsia="仿宋" w:cs="仿宋"/>
                <w:b w:val="0"/>
                <w:bCs w:val="0"/>
                <w:sz w:val="24"/>
                <w:szCs w:val="24"/>
                <w:lang w:eastAsia="zh-CN"/>
              </w:rPr>
              <w:t>工作</w:t>
            </w:r>
            <w:r>
              <w:rPr>
                <w:rFonts w:hint="eastAsia" w:ascii="仿宋" w:hAnsi="仿宋" w:eastAsia="仿宋" w:cs="仿宋"/>
                <w:b w:val="0"/>
                <w:bCs w:val="0"/>
                <w:sz w:val="24"/>
                <w:szCs w:val="24"/>
              </w:rPr>
              <w:t>，</w:t>
            </w:r>
            <w:r>
              <w:rPr>
                <w:rFonts w:hint="eastAsia" w:ascii="仿宋" w:hAnsi="仿宋" w:eastAsia="仿宋" w:cs="仿宋"/>
                <w:b w:val="0"/>
                <w:bCs w:val="0"/>
                <w:sz w:val="24"/>
                <w:szCs w:val="24"/>
                <w:lang w:eastAsia="zh-CN"/>
              </w:rPr>
              <w:t>服务经济发展</w:t>
            </w:r>
            <w:r>
              <w:rPr>
                <w:rFonts w:hint="eastAsia" w:ascii="仿宋" w:hAnsi="仿宋" w:eastAsia="仿宋" w:cs="仿宋"/>
                <w:b w:val="0"/>
                <w:bCs w:val="0"/>
                <w:sz w:val="24"/>
                <w:szCs w:val="24"/>
              </w:rPr>
              <w:t>。</w:t>
            </w:r>
            <w:r>
              <w:rPr>
                <w:rFonts w:hint="eastAsia" w:ascii="仿宋" w:hAnsi="仿宋" w:eastAsia="仿宋" w:cs="仿宋"/>
                <w:b w:val="0"/>
                <w:bCs w:val="0"/>
                <w:sz w:val="24"/>
                <w:szCs w:val="24"/>
                <w:lang w:val="en-US" w:eastAsia="zh-CN"/>
              </w:rPr>
              <w:t>行政审批：进一步优化了办事流程，缩短了办事时限，环评文件审核、审批信息等全部实行网上推送</w:t>
            </w:r>
            <w:r>
              <w:rPr>
                <w:rFonts w:hint="eastAsia" w:ascii="仿宋" w:hAnsi="仿宋" w:eastAsia="仿宋" w:cs="仿宋"/>
                <w:b w:val="0"/>
                <w:bCs w:val="0"/>
                <w:kern w:val="2"/>
                <w:sz w:val="24"/>
                <w:szCs w:val="24"/>
              </w:rPr>
              <w:t>。</w:t>
            </w:r>
            <w:r>
              <w:rPr>
                <w:rFonts w:hint="eastAsia" w:ascii="仿宋" w:hAnsi="仿宋" w:eastAsia="仿宋" w:cs="仿宋"/>
                <w:b w:val="0"/>
                <w:bCs w:val="0"/>
                <w:kern w:val="2"/>
                <w:sz w:val="24"/>
                <w:szCs w:val="24"/>
                <w:lang w:eastAsia="zh-CN"/>
              </w:rPr>
              <w:t>今年来</w:t>
            </w:r>
            <w:r>
              <w:rPr>
                <w:rFonts w:hint="eastAsia" w:ascii="仿宋" w:hAnsi="仿宋" w:eastAsia="仿宋" w:cs="仿宋"/>
                <w:b w:val="0"/>
                <w:bCs w:val="0"/>
                <w:sz w:val="24"/>
                <w:szCs w:val="24"/>
              </w:rPr>
              <w:t>共受理审批建设项目</w:t>
            </w:r>
            <w:r>
              <w:rPr>
                <w:rFonts w:hint="eastAsia" w:ascii="仿宋" w:hAnsi="仿宋" w:eastAsia="仿宋" w:cs="仿宋"/>
                <w:b w:val="0"/>
                <w:bCs w:val="0"/>
                <w:sz w:val="24"/>
                <w:szCs w:val="24"/>
                <w:lang w:val="en-US" w:eastAsia="zh-CN"/>
              </w:rPr>
              <w:t>25</w:t>
            </w:r>
            <w:r>
              <w:rPr>
                <w:rFonts w:hint="eastAsia" w:ascii="仿宋" w:hAnsi="仿宋" w:eastAsia="仿宋" w:cs="仿宋"/>
                <w:b w:val="0"/>
                <w:bCs w:val="0"/>
                <w:sz w:val="24"/>
                <w:szCs w:val="24"/>
              </w:rPr>
              <w:t>个，其中本局审批</w:t>
            </w:r>
            <w:r>
              <w:rPr>
                <w:rFonts w:hint="eastAsia" w:ascii="仿宋" w:hAnsi="仿宋" w:eastAsia="仿宋" w:cs="仿宋"/>
                <w:b w:val="0"/>
                <w:bCs w:val="0"/>
                <w:sz w:val="24"/>
                <w:szCs w:val="24"/>
                <w:lang w:val="en-US" w:eastAsia="zh-CN"/>
              </w:rPr>
              <w:t xml:space="preserve"> 24</w:t>
            </w:r>
            <w:r>
              <w:rPr>
                <w:rFonts w:hint="eastAsia" w:ascii="仿宋" w:hAnsi="仿宋" w:eastAsia="仿宋" w:cs="仿宋"/>
                <w:b w:val="0"/>
                <w:bCs w:val="0"/>
                <w:sz w:val="24"/>
                <w:szCs w:val="24"/>
              </w:rPr>
              <w:t>个，协助岳阳市局审批</w:t>
            </w:r>
            <w:r>
              <w:rPr>
                <w:rFonts w:hint="eastAsia" w:ascii="仿宋" w:hAnsi="仿宋" w:eastAsia="仿宋" w:cs="仿宋"/>
                <w:b w:val="0"/>
                <w:bCs w:val="0"/>
                <w:sz w:val="24"/>
                <w:szCs w:val="24"/>
                <w:lang w:val="en-US" w:eastAsia="zh-CN"/>
              </w:rPr>
              <w:t>1</w:t>
            </w:r>
            <w:r>
              <w:rPr>
                <w:rFonts w:hint="eastAsia" w:ascii="仿宋" w:hAnsi="仿宋" w:eastAsia="仿宋" w:cs="仿宋"/>
                <w:b w:val="0"/>
                <w:bCs w:val="0"/>
                <w:sz w:val="24"/>
                <w:szCs w:val="24"/>
              </w:rPr>
              <w:t>个</w:t>
            </w:r>
            <w:r>
              <w:rPr>
                <w:rFonts w:hint="eastAsia" w:ascii="仿宋" w:hAnsi="仿宋" w:eastAsia="仿宋" w:cs="仿宋"/>
                <w:b w:val="0"/>
                <w:bCs w:val="0"/>
                <w:sz w:val="24"/>
                <w:szCs w:val="24"/>
                <w:lang w:eastAsia="zh-CN"/>
              </w:rPr>
              <w:t>，</w:t>
            </w:r>
            <w:r>
              <w:rPr>
                <w:rFonts w:hint="eastAsia" w:ascii="仿宋" w:hAnsi="仿宋" w:eastAsia="仿宋" w:cs="仿宋"/>
                <w:b w:val="0"/>
                <w:bCs w:val="0"/>
                <w:sz w:val="24"/>
                <w:szCs w:val="24"/>
              </w:rPr>
              <w:t>网上备案</w:t>
            </w:r>
            <w:r>
              <w:rPr>
                <w:rFonts w:hint="eastAsia" w:ascii="仿宋" w:hAnsi="仿宋" w:eastAsia="仿宋" w:cs="仿宋"/>
                <w:b w:val="0"/>
                <w:bCs w:val="0"/>
                <w:sz w:val="24"/>
                <w:szCs w:val="24"/>
                <w:lang w:val="en-US" w:eastAsia="zh-CN"/>
              </w:rPr>
              <w:t>62</w:t>
            </w:r>
            <w:r>
              <w:rPr>
                <w:rFonts w:hint="eastAsia" w:ascii="仿宋" w:hAnsi="仿宋" w:eastAsia="仿宋" w:cs="仿宋"/>
                <w:b w:val="0"/>
                <w:bCs w:val="0"/>
                <w:sz w:val="24"/>
                <w:szCs w:val="24"/>
              </w:rPr>
              <w:t>个</w:t>
            </w:r>
            <w:r>
              <w:rPr>
                <w:rFonts w:hint="eastAsia" w:ascii="仿宋" w:hAnsi="仿宋" w:eastAsia="仿宋" w:cs="仿宋"/>
                <w:b w:val="0"/>
                <w:bCs w:val="0"/>
                <w:sz w:val="24"/>
                <w:szCs w:val="24"/>
                <w:lang w:val="en-US" w:eastAsia="zh-CN"/>
              </w:rPr>
              <w:t>。排污许可：督促指导89家企业完成了排污许可证执行报告的填报审核工作。</w:t>
            </w:r>
            <w:r>
              <w:rPr>
                <w:rFonts w:hint="eastAsia" w:ascii="仿宋" w:hAnsi="仿宋" w:eastAsia="仿宋" w:cs="仿宋"/>
                <w:b w:val="0"/>
                <w:bCs w:val="0"/>
                <w:sz w:val="24"/>
                <w:szCs w:val="24"/>
              </w:rPr>
              <w:t>环境监测：</w:t>
            </w:r>
            <w:r>
              <w:rPr>
                <w:rFonts w:hint="eastAsia" w:ascii="仿宋" w:hAnsi="仿宋" w:eastAsia="仿宋" w:cs="仿宋"/>
                <w:b w:val="0"/>
                <w:bCs w:val="0"/>
                <w:kern w:val="0"/>
                <w:sz w:val="24"/>
                <w:szCs w:val="24"/>
              </w:rPr>
              <w:t>共出具各类监测报告</w:t>
            </w:r>
            <w:r>
              <w:rPr>
                <w:rFonts w:hint="eastAsia" w:ascii="仿宋" w:hAnsi="仿宋" w:eastAsia="仿宋" w:cs="仿宋"/>
                <w:b w:val="0"/>
                <w:bCs w:val="0"/>
                <w:kern w:val="0"/>
                <w:sz w:val="24"/>
                <w:szCs w:val="24"/>
                <w:lang w:val="en-US" w:eastAsia="zh-CN"/>
              </w:rPr>
              <w:t>114</w:t>
            </w:r>
            <w:r>
              <w:rPr>
                <w:rFonts w:hint="eastAsia" w:ascii="仿宋" w:hAnsi="仿宋" w:eastAsia="仿宋" w:cs="仿宋"/>
                <w:b w:val="0"/>
                <w:bCs w:val="0"/>
                <w:kern w:val="0"/>
                <w:sz w:val="24"/>
                <w:szCs w:val="24"/>
              </w:rPr>
              <w:t>份</w:t>
            </w:r>
            <w:r>
              <w:rPr>
                <w:rFonts w:hint="eastAsia" w:ascii="仿宋" w:hAnsi="仿宋" w:eastAsia="仿宋" w:cs="仿宋"/>
                <w:b w:val="0"/>
                <w:bCs w:val="0"/>
                <w:kern w:val="0"/>
                <w:sz w:val="24"/>
                <w:szCs w:val="24"/>
                <w:lang w:eastAsia="zh-CN"/>
              </w:rPr>
              <w:t>，获取各种有效监测数据</w:t>
            </w:r>
            <w:r>
              <w:rPr>
                <w:rFonts w:hint="eastAsia" w:ascii="仿宋" w:hAnsi="仿宋" w:eastAsia="仿宋" w:cs="仿宋"/>
                <w:b w:val="0"/>
                <w:bCs w:val="0"/>
                <w:sz w:val="24"/>
                <w:szCs w:val="24"/>
                <w:lang w:val="en-US" w:eastAsia="zh-CN"/>
              </w:rPr>
              <w:t>17488</w:t>
            </w:r>
            <w:r>
              <w:rPr>
                <w:rFonts w:hint="eastAsia" w:ascii="仿宋" w:hAnsi="仿宋" w:eastAsia="仿宋" w:cs="仿宋"/>
                <w:b w:val="0"/>
                <w:bCs w:val="0"/>
                <w:kern w:val="0"/>
                <w:sz w:val="24"/>
                <w:szCs w:val="24"/>
                <w:lang w:val="en-US" w:eastAsia="zh-CN"/>
              </w:rPr>
              <w:t>个，</w:t>
            </w:r>
            <w:r>
              <w:rPr>
                <w:rFonts w:hint="eastAsia" w:ascii="仿宋" w:hAnsi="仿宋" w:eastAsia="仿宋" w:cs="仿宋"/>
                <w:b w:val="0"/>
                <w:bCs w:val="0"/>
                <w:kern w:val="0"/>
                <w:sz w:val="24"/>
                <w:szCs w:val="24"/>
              </w:rPr>
              <w:t>提供</w:t>
            </w:r>
            <w:r>
              <w:rPr>
                <w:rFonts w:hint="eastAsia" w:ascii="仿宋" w:hAnsi="仿宋" w:eastAsia="仿宋" w:cs="仿宋"/>
                <w:b w:val="0"/>
                <w:bCs w:val="0"/>
                <w:kern w:val="0"/>
                <w:sz w:val="24"/>
                <w:szCs w:val="24"/>
                <w:lang w:eastAsia="zh-CN"/>
              </w:rPr>
              <w:t>了</w:t>
            </w:r>
            <w:r>
              <w:rPr>
                <w:rFonts w:hint="eastAsia" w:ascii="仿宋" w:hAnsi="仿宋" w:eastAsia="仿宋" w:cs="仿宋"/>
                <w:b w:val="0"/>
                <w:bCs w:val="0"/>
                <w:kern w:val="0"/>
                <w:sz w:val="24"/>
                <w:szCs w:val="24"/>
              </w:rPr>
              <w:t>技术支撑。</w:t>
            </w:r>
            <w:r>
              <w:rPr>
                <w:rFonts w:hint="eastAsia" w:ascii="仿宋" w:hAnsi="仿宋" w:eastAsia="仿宋" w:cs="仿宋"/>
                <w:b w:val="0"/>
                <w:bCs w:val="0"/>
                <w:sz w:val="24"/>
                <w:szCs w:val="24"/>
                <w:lang w:val="en-US" w:eastAsia="zh-CN"/>
              </w:rPr>
              <w:t>项目申报：积极向上申报项目，共申报项目7个，</w:t>
            </w:r>
            <w:r>
              <w:rPr>
                <w:rFonts w:hint="eastAsia" w:ascii="仿宋" w:hAnsi="仿宋" w:eastAsia="仿宋" w:cs="仿宋"/>
                <w:b w:val="0"/>
                <w:bCs w:val="0"/>
                <w:kern w:val="0"/>
                <w:sz w:val="24"/>
                <w:szCs w:val="24"/>
                <w:lang w:eastAsia="zh-CN"/>
              </w:rPr>
              <w:t>到位资金</w:t>
            </w:r>
            <w:r>
              <w:rPr>
                <w:rFonts w:hint="eastAsia" w:ascii="仿宋" w:hAnsi="仿宋" w:eastAsia="仿宋" w:cs="仿宋"/>
                <w:b w:val="0"/>
                <w:bCs w:val="0"/>
                <w:kern w:val="0"/>
                <w:sz w:val="24"/>
                <w:szCs w:val="24"/>
                <w:lang w:val="en-US" w:eastAsia="zh-CN"/>
              </w:rPr>
              <w:t>3815万</w:t>
            </w:r>
            <w:r>
              <w:rPr>
                <w:rFonts w:hint="eastAsia" w:ascii="仿宋" w:hAnsi="仿宋" w:eastAsia="仿宋" w:cs="仿宋"/>
                <w:b w:val="0"/>
                <w:bCs w:val="0"/>
                <w:kern w:val="0"/>
                <w:sz w:val="24"/>
                <w:szCs w:val="24"/>
              </w:rPr>
              <w:t>元</w:t>
            </w:r>
            <w:r>
              <w:rPr>
                <w:rFonts w:hint="eastAsia" w:ascii="仿宋" w:hAnsi="仿宋" w:eastAsia="仿宋" w:cs="仿宋"/>
                <w:b w:val="0"/>
                <w:bCs w:val="0"/>
                <w:kern w:val="0"/>
                <w:sz w:val="24"/>
                <w:szCs w:val="24"/>
                <w:lang w:eastAsia="zh-CN"/>
              </w:rPr>
              <w:t>，</w:t>
            </w:r>
            <w:r>
              <w:rPr>
                <w:rFonts w:hint="eastAsia" w:ascii="仿宋" w:hAnsi="仿宋" w:eastAsia="仿宋" w:cs="仿宋"/>
                <w:b w:val="0"/>
                <w:bCs w:val="0"/>
                <w:kern w:val="0"/>
                <w:sz w:val="24"/>
                <w:szCs w:val="24"/>
                <w:lang w:val="en-US" w:eastAsia="zh-CN"/>
              </w:rPr>
              <w:t>6个项目已入国家项目库。</w:t>
            </w:r>
            <w:r>
              <w:rPr>
                <w:rFonts w:hint="eastAsia" w:ascii="仿宋" w:hAnsi="仿宋" w:eastAsia="仿宋" w:cs="仿宋"/>
                <w:b w:val="0"/>
                <w:bCs w:val="0"/>
                <w:sz w:val="24"/>
                <w:szCs w:val="24"/>
                <w:lang w:val="en-US" w:eastAsia="zh-CN"/>
              </w:rPr>
              <w:t>争先创优：为争创湖南省生态环境领域农村环境整治真抓实干督查激励奖，我局</w:t>
            </w:r>
            <w:r>
              <w:rPr>
                <w:rFonts w:hint="eastAsia" w:ascii="仿宋" w:hAnsi="仿宋" w:eastAsia="仿宋" w:cs="仿宋"/>
                <w:b w:val="0"/>
                <w:bCs w:val="0"/>
                <w:color w:val="auto"/>
                <w:sz w:val="24"/>
                <w:szCs w:val="24"/>
                <w:lang w:val="en-US" w:eastAsia="zh-CN"/>
              </w:rPr>
              <w:t>不仅完成了省生态环境厅下达的9个治理村的农村环境整治、农村生活污水治理任务，还新增完成了44个村的农村环境整治、46个村的农村生活污水治理，目前已上报资料。</w:t>
            </w:r>
          </w:p>
          <w:p>
            <w:pPr>
              <w:spacing w:line="560" w:lineRule="exact"/>
              <w:ind w:firstLine="480" w:firstLineChars="200"/>
              <w:rPr>
                <w:rFonts w:hint="eastAsia" w:ascii="仿宋_GB2312" w:hAnsi="仿宋_GB2312" w:eastAsia="仿宋_GB2312" w:cs="仿宋_GB2312"/>
                <w:color w:val="000000"/>
                <w:kern w:val="2"/>
                <w:sz w:val="24"/>
                <w:szCs w:val="24"/>
                <w:lang w:val="en-US" w:eastAsia="zh-CN" w:bidi="ar-SA"/>
              </w:rPr>
            </w:pPr>
            <w:r>
              <w:rPr>
                <w:rFonts w:hint="eastAsia" w:ascii="仿宋_GB2312" w:hAnsi="仿宋_GB2312" w:eastAsia="仿宋_GB2312" w:cs="仿宋_GB2312"/>
                <w:color w:val="000000"/>
                <w:kern w:val="2"/>
                <w:sz w:val="24"/>
                <w:szCs w:val="24"/>
                <w:lang w:val="en-US" w:eastAsia="zh-CN" w:bidi="ar-SA"/>
              </w:rPr>
              <w:t>五、存在的主要问题</w:t>
            </w:r>
          </w:p>
          <w:p>
            <w:pPr>
              <w:pStyle w:val="8"/>
              <w:keepNext w:val="0"/>
              <w:keepLines w:val="0"/>
              <w:pageBreakBefore w:val="0"/>
              <w:widowControl/>
              <w:kinsoku/>
              <w:wordWrap/>
              <w:overflowPunct/>
              <w:topLinePunct w:val="0"/>
              <w:autoSpaceDE/>
              <w:bidi w:val="0"/>
              <w:adjustRightInd/>
              <w:snapToGrid/>
              <w:spacing w:line="600" w:lineRule="exact"/>
              <w:ind w:firstLine="480" w:firstLineChars="200"/>
              <w:jc w:val="both"/>
              <w:rPr>
                <w:rFonts w:hint="eastAsia" w:ascii="仿宋_GB2312" w:hAnsi="仿宋_GB2312" w:eastAsia="仿宋_GB2312" w:cs="仿宋_GB2312"/>
                <w:color w:val="000000"/>
                <w:kern w:val="2"/>
                <w:sz w:val="24"/>
                <w:szCs w:val="24"/>
                <w:lang w:val="en-US" w:eastAsia="zh-CN" w:bidi="ar-SA"/>
              </w:rPr>
            </w:pPr>
            <w:r>
              <w:rPr>
                <w:rFonts w:hint="eastAsia" w:ascii="仿宋_GB2312" w:hAnsi="仿宋_GB2312" w:eastAsia="仿宋_GB2312" w:cs="仿宋_GB2312"/>
                <w:color w:val="000000"/>
                <w:kern w:val="2"/>
                <w:sz w:val="24"/>
                <w:szCs w:val="24"/>
                <w:lang w:val="en-US" w:eastAsia="zh-CN" w:bidi="ar-SA"/>
              </w:rPr>
              <w:t>1、根据我单位工作职能的履行情况，节能减排、环境保护监控、监测和监察能力建设等专项资金的使用与我单位财政拨入行政运行经费等资金集合使用，未严格区分资金使用范围。</w:t>
            </w:r>
          </w:p>
          <w:p>
            <w:pPr>
              <w:pStyle w:val="8"/>
              <w:keepNext w:val="0"/>
              <w:keepLines w:val="0"/>
              <w:pageBreakBefore w:val="0"/>
              <w:widowControl/>
              <w:kinsoku/>
              <w:wordWrap/>
              <w:overflowPunct/>
              <w:topLinePunct w:val="0"/>
              <w:autoSpaceDE/>
              <w:bidi w:val="0"/>
              <w:adjustRightInd/>
              <w:snapToGrid/>
              <w:spacing w:line="600" w:lineRule="exact"/>
              <w:ind w:firstLine="480" w:firstLineChars="200"/>
              <w:jc w:val="both"/>
              <w:rPr>
                <w:rFonts w:hint="eastAsia" w:ascii="仿宋_GB2312" w:hAnsi="仿宋_GB2312" w:eastAsia="仿宋_GB2312" w:cs="仿宋_GB2312"/>
                <w:color w:val="000000"/>
                <w:kern w:val="2"/>
                <w:sz w:val="24"/>
                <w:szCs w:val="24"/>
                <w:lang w:val="en-US" w:eastAsia="zh-CN" w:bidi="ar-SA"/>
              </w:rPr>
            </w:pPr>
            <w:r>
              <w:rPr>
                <w:rFonts w:hint="eastAsia" w:ascii="仿宋_GB2312" w:hAnsi="仿宋_GB2312" w:eastAsia="仿宋_GB2312" w:cs="仿宋_GB2312"/>
                <w:color w:val="000000"/>
                <w:kern w:val="2"/>
                <w:sz w:val="24"/>
                <w:szCs w:val="24"/>
                <w:lang w:val="en-US" w:eastAsia="zh-CN" w:bidi="ar-SA"/>
              </w:rPr>
              <w:t>2、资金预算上基本实行的是“人员经费按标准、公用经费按定额、专项经费按实际”的分配模式，但在执行过程中，部分实际支出超出预算标准。</w:t>
            </w:r>
          </w:p>
          <w:p>
            <w:pPr>
              <w:pStyle w:val="8"/>
              <w:keepNext w:val="0"/>
              <w:keepLines w:val="0"/>
              <w:pageBreakBefore w:val="0"/>
              <w:widowControl/>
              <w:kinsoku/>
              <w:wordWrap/>
              <w:overflowPunct/>
              <w:topLinePunct w:val="0"/>
              <w:autoSpaceDE/>
              <w:bidi w:val="0"/>
              <w:adjustRightInd/>
              <w:snapToGrid/>
              <w:spacing w:line="600" w:lineRule="exact"/>
              <w:ind w:firstLine="480" w:firstLineChars="200"/>
              <w:jc w:val="both"/>
              <w:rPr>
                <w:rFonts w:hint="eastAsia" w:ascii="仿宋_GB2312" w:hAnsi="仿宋_GB2312" w:eastAsia="仿宋_GB2312" w:cs="仿宋_GB2312"/>
                <w:color w:val="000000"/>
                <w:kern w:val="2"/>
                <w:sz w:val="24"/>
                <w:szCs w:val="24"/>
                <w:lang w:val="en-US" w:eastAsia="zh-CN" w:bidi="ar-SA"/>
              </w:rPr>
            </w:pPr>
            <w:r>
              <w:rPr>
                <w:rFonts w:hint="eastAsia" w:ascii="仿宋_GB2312" w:hAnsi="仿宋_GB2312" w:eastAsia="仿宋_GB2312" w:cs="仿宋_GB2312"/>
                <w:color w:val="000000"/>
                <w:kern w:val="2"/>
                <w:sz w:val="24"/>
                <w:szCs w:val="24"/>
                <w:lang w:val="en-US" w:eastAsia="zh-CN" w:bidi="ar-SA"/>
              </w:rPr>
              <w:t>3、预算执行进度有待进一步提高。</w:t>
            </w:r>
          </w:p>
          <w:p>
            <w:pPr>
              <w:spacing w:line="560" w:lineRule="exact"/>
              <w:ind w:firstLine="480" w:firstLineChars="200"/>
              <w:rPr>
                <w:rFonts w:hint="eastAsia" w:ascii="仿宋_GB2312" w:hAnsi="仿宋_GB2312" w:eastAsia="仿宋_GB2312" w:cs="仿宋_GB2312"/>
                <w:color w:val="000000"/>
                <w:kern w:val="2"/>
                <w:sz w:val="24"/>
                <w:szCs w:val="24"/>
                <w:lang w:val="en-US" w:eastAsia="zh-CN" w:bidi="ar-SA"/>
              </w:rPr>
            </w:pPr>
            <w:r>
              <w:rPr>
                <w:rFonts w:hint="eastAsia" w:ascii="仿宋_GB2312" w:hAnsi="仿宋_GB2312" w:eastAsia="仿宋_GB2312" w:cs="仿宋_GB2312"/>
                <w:color w:val="000000"/>
                <w:kern w:val="2"/>
                <w:sz w:val="24"/>
                <w:szCs w:val="24"/>
                <w:lang w:val="en-US" w:eastAsia="zh-CN" w:bidi="ar-SA"/>
              </w:rPr>
              <w:t>六、改进措施和有关建议</w:t>
            </w:r>
          </w:p>
          <w:p>
            <w:pPr>
              <w:pStyle w:val="8"/>
              <w:keepNext w:val="0"/>
              <w:keepLines w:val="0"/>
              <w:pageBreakBefore w:val="0"/>
              <w:widowControl/>
              <w:kinsoku/>
              <w:wordWrap/>
              <w:overflowPunct/>
              <w:topLinePunct w:val="0"/>
              <w:autoSpaceDE/>
              <w:bidi w:val="0"/>
              <w:adjustRightInd/>
              <w:snapToGrid/>
              <w:spacing w:line="600" w:lineRule="exact"/>
              <w:ind w:firstLine="480" w:firstLineChars="200"/>
              <w:jc w:val="both"/>
              <w:rPr>
                <w:rFonts w:hint="eastAsia" w:ascii="仿宋_GB2312" w:hAnsi="仿宋_GB2312" w:eastAsia="仿宋_GB2312" w:cs="仿宋_GB2312"/>
                <w:color w:val="000000"/>
                <w:kern w:val="2"/>
                <w:sz w:val="24"/>
                <w:szCs w:val="24"/>
                <w:lang w:val="en-US" w:eastAsia="zh-CN" w:bidi="ar-SA"/>
              </w:rPr>
            </w:pPr>
            <w:r>
              <w:rPr>
                <w:rFonts w:hint="eastAsia" w:ascii="仿宋_GB2312" w:hAnsi="仿宋_GB2312" w:eastAsia="仿宋_GB2312" w:cs="仿宋_GB2312"/>
                <w:color w:val="000000"/>
                <w:kern w:val="2"/>
                <w:sz w:val="24"/>
                <w:szCs w:val="24"/>
                <w:lang w:val="en-US" w:eastAsia="zh-CN" w:bidi="ar-SA"/>
              </w:rPr>
              <w:t>1、加强财务管理，严格财务审批。在费用报账支付时，按照预算规定的费用项目和用途进行资金使用、审核，列报支付，财务核算杜绝超支现象的发生。</w:t>
            </w:r>
          </w:p>
          <w:p>
            <w:pPr>
              <w:pStyle w:val="8"/>
              <w:keepNext w:val="0"/>
              <w:keepLines w:val="0"/>
              <w:pageBreakBefore w:val="0"/>
              <w:widowControl/>
              <w:kinsoku/>
              <w:wordWrap/>
              <w:overflowPunct/>
              <w:topLinePunct w:val="0"/>
              <w:autoSpaceDE/>
              <w:bidi w:val="0"/>
              <w:adjustRightInd/>
              <w:snapToGrid/>
              <w:spacing w:line="600" w:lineRule="exact"/>
              <w:ind w:firstLine="480" w:firstLineChars="200"/>
              <w:jc w:val="both"/>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color w:val="000000"/>
                <w:kern w:val="2"/>
                <w:sz w:val="24"/>
                <w:szCs w:val="24"/>
                <w:lang w:val="en-US" w:eastAsia="zh-CN" w:bidi="ar-SA"/>
              </w:rPr>
              <w:t>2、进一步加快预算执行进度。一是改进预算安排，坚持当年形成支出的当年安排，</w:t>
            </w:r>
            <w:r>
              <w:rPr>
                <w:rFonts w:hint="eastAsia" w:ascii="仿宋_GB2312" w:hAnsi="仿宋_GB2312" w:eastAsia="仿宋_GB2312" w:cs="仿宋_GB2312"/>
                <w:kern w:val="2"/>
                <w:sz w:val="24"/>
                <w:szCs w:val="24"/>
                <w:lang w:val="en-US" w:eastAsia="zh-CN" w:bidi="ar-SA"/>
              </w:rPr>
              <w:t>当年不能形成支出的不予安排；二是盘活存量资金，对二级机构和派出机构的新增资金需求，能用存量结转（结余）资金解决的，用存量结转（结余）解决，努力盘活存量资金。三是加快预算执行，督促相关单位加快项目实施进度，加快资金结算进度，严控项目结转结余。</w:t>
            </w:r>
          </w:p>
          <w:p>
            <w:pPr>
              <w:pStyle w:val="8"/>
              <w:keepNext w:val="0"/>
              <w:keepLines w:val="0"/>
              <w:pageBreakBefore w:val="0"/>
              <w:widowControl/>
              <w:kinsoku/>
              <w:wordWrap/>
              <w:overflowPunct/>
              <w:topLinePunct w:val="0"/>
              <w:autoSpaceDE/>
              <w:bidi w:val="0"/>
              <w:adjustRightInd/>
              <w:snapToGrid/>
              <w:spacing w:line="600" w:lineRule="exact"/>
              <w:ind w:firstLine="480" w:firstLineChars="200"/>
              <w:jc w:val="both"/>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kern w:val="2"/>
                <w:sz w:val="24"/>
                <w:szCs w:val="24"/>
                <w:lang w:val="en-US" w:eastAsia="zh-CN" w:bidi="ar-SA"/>
              </w:rPr>
              <w:t>3、建议市财政进一步加大环境保护资金投入，保障水、气、土攻坚“三大战役”持续推进，促进全市环境总体质量稳步提升。</w:t>
            </w:r>
          </w:p>
          <w:p>
            <w:pPr>
              <w:pStyle w:val="8"/>
              <w:keepNext w:val="0"/>
              <w:keepLines w:val="0"/>
              <w:pageBreakBefore w:val="0"/>
              <w:widowControl/>
              <w:kinsoku/>
              <w:wordWrap/>
              <w:overflowPunct/>
              <w:topLinePunct w:val="0"/>
              <w:autoSpaceDE/>
              <w:bidi w:val="0"/>
              <w:adjustRightInd/>
              <w:snapToGrid/>
              <w:spacing w:line="600" w:lineRule="exact"/>
              <w:ind w:firstLine="480" w:firstLineChars="200"/>
              <w:jc w:val="both"/>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kern w:val="2"/>
                <w:sz w:val="24"/>
                <w:szCs w:val="24"/>
                <w:lang w:val="en-US" w:eastAsia="zh-CN" w:bidi="ar-SA"/>
              </w:rPr>
              <w:t>4、建议市财政将环保系统改革单位纳入市级全口径预算，确保改革单位人员经费和工作经费得到全额保障。</w:t>
            </w:r>
          </w:p>
          <w:p>
            <w:pPr>
              <w:spacing w:line="380" w:lineRule="exact"/>
              <w:ind w:firstLine="560" w:firstLineChars="200"/>
              <w:rPr>
                <w:rFonts w:eastAsia="楷体_GB2312"/>
                <w:bCs/>
                <w:sz w:val="28"/>
                <w:szCs w:val="28"/>
              </w:rPr>
            </w:pPr>
          </w:p>
        </w:tc>
      </w:tr>
    </w:tbl>
    <w:p>
      <w:pPr>
        <w:spacing w:line="348" w:lineRule="auto"/>
        <w:rPr>
          <w:rFonts w:eastAsia="楷体_GB2312"/>
          <w:bCs/>
          <w:sz w:val="28"/>
          <w:szCs w:val="28"/>
        </w:rPr>
      </w:pPr>
    </w:p>
    <w:p>
      <w:pPr>
        <w:spacing w:line="348" w:lineRule="auto"/>
        <w:rPr>
          <w:rFonts w:ascii="黑体" w:hAnsi="黑体" w:eastAsia="黑体" w:cs="黑体"/>
          <w:sz w:val="32"/>
          <w:szCs w:val="32"/>
        </w:rPr>
      </w:pPr>
      <w:r>
        <w:rPr>
          <w:rFonts w:eastAsia="楷体_GB2312"/>
          <w:bCs/>
          <w:sz w:val="28"/>
          <w:szCs w:val="28"/>
        </w:rPr>
        <w:br w:type="page"/>
      </w:r>
      <w:r>
        <w:rPr>
          <w:rFonts w:hint="eastAsia" w:ascii="黑体" w:hAnsi="黑体" w:eastAsia="黑体" w:cs="黑体"/>
          <w:sz w:val="32"/>
          <w:szCs w:val="32"/>
        </w:rPr>
        <w:t>附件</w:t>
      </w:r>
      <w:r>
        <w:rPr>
          <w:rFonts w:ascii="黑体" w:hAnsi="黑体" w:eastAsia="黑体" w:cs="黑体"/>
          <w:sz w:val="32"/>
          <w:szCs w:val="32"/>
        </w:rPr>
        <w:t>2-2</w:t>
      </w:r>
    </w:p>
    <w:p>
      <w:pPr>
        <w:spacing w:line="348" w:lineRule="auto"/>
        <w:rPr>
          <w:rFonts w:eastAsia="黑体"/>
          <w:sz w:val="32"/>
          <w:szCs w:val="32"/>
        </w:rPr>
      </w:pPr>
    </w:p>
    <w:p>
      <w:pPr>
        <w:spacing w:beforeLines="50" w:line="348" w:lineRule="auto"/>
        <w:jc w:val="center"/>
        <w:rPr>
          <w:rFonts w:eastAsia="方正小标宋简体"/>
          <w:sz w:val="44"/>
          <w:szCs w:val="44"/>
        </w:rPr>
      </w:pPr>
      <w:r>
        <w:rPr>
          <w:rFonts w:hint="eastAsia" w:eastAsia="方正小标宋简体" w:cs="方正小标宋简体"/>
          <w:sz w:val="44"/>
          <w:szCs w:val="44"/>
        </w:rPr>
        <w:t>岳阳市财政支出绩效评价自评报告</w:t>
      </w:r>
    </w:p>
    <w:p>
      <w:pPr>
        <w:rPr>
          <w:rFonts w:eastAsia="仿宋_GB2312"/>
          <w:b/>
          <w:bCs/>
          <w:sz w:val="32"/>
          <w:szCs w:val="32"/>
        </w:rPr>
      </w:pPr>
    </w:p>
    <w:p>
      <w:pPr>
        <w:rPr>
          <w:rFonts w:eastAsia="仿宋_GB2312"/>
          <w:b/>
          <w:bCs/>
          <w:sz w:val="32"/>
          <w:szCs w:val="32"/>
        </w:rPr>
      </w:pPr>
    </w:p>
    <w:p>
      <w:pPr>
        <w:spacing w:line="760" w:lineRule="exact"/>
        <w:ind w:firstLine="470" w:firstLineChars="147"/>
        <w:rPr>
          <w:rFonts w:eastAsia="仿宋_GB2312"/>
          <w:sz w:val="32"/>
          <w:szCs w:val="32"/>
        </w:rPr>
      </w:pPr>
      <w:r>
        <w:rPr>
          <w:rFonts w:hint="eastAsia" w:eastAsia="仿宋_GB2312" w:cs="仿宋_GB2312"/>
          <w:sz w:val="32"/>
          <w:szCs w:val="32"/>
        </w:rPr>
        <w:t>评价类型：项目实施过程评价□</w:t>
      </w:r>
      <w:r>
        <w:rPr>
          <w:rFonts w:eastAsia="仿宋_GB2312"/>
          <w:sz w:val="32"/>
          <w:szCs w:val="32"/>
        </w:rPr>
        <w:t xml:space="preserve"> </w:t>
      </w:r>
      <w:r>
        <w:rPr>
          <w:rFonts w:hint="eastAsia" w:eastAsia="仿宋_GB2312" w:cs="仿宋_GB2312"/>
          <w:sz w:val="32"/>
          <w:szCs w:val="32"/>
        </w:rPr>
        <w:t>项目完成结果评价</w:t>
      </w:r>
      <w:r>
        <w:rPr>
          <w:rFonts w:hint="eastAsia" w:ascii="仿宋_GB2312" w:eastAsia="仿宋_GB2312" w:cs="仿宋_GB2312"/>
          <w:sz w:val="32"/>
          <w:szCs w:val="32"/>
        </w:rPr>
        <w:t>√</w:t>
      </w:r>
      <w:r>
        <w:rPr>
          <w:rFonts w:hint="eastAsia" w:eastAsia="仿宋_GB2312" w:cs="仿宋_GB2312"/>
          <w:sz w:val="32"/>
          <w:szCs w:val="32"/>
        </w:rPr>
        <w:t>□</w:t>
      </w:r>
    </w:p>
    <w:p>
      <w:pPr>
        <w:spacing w:beforeLines="50" w:line="760" w:lineRule="exact"/>
        <w:ind w:firstLine="480" w:firstLineChars="150"/>
        <w:rPr>
          <w:rFonts w:eastAsia="仿宋_GB2312"/>
          <w:sz w:val="32"/>
          <w:szCs w:val="32"/>
          <w:u w:val="single"/>
        </w:rPr>
      </w:pPr>
      <w:r>
        <w:rPr>
          <w:rFonts w:hint="eastAsia" w:eastAsia="仿宋_GB2312" w:cs="仿宋_GB2312"/>
          <w:sz w:val="32"/>
          <w:szCs w:val="32"/>
        </w:rPr>
        <w:t>项目名称：</w:t>
      </w:r>
      <w:r>
        <w:rPr>
          <w:rFonts w:eastAsia="仿宋_GB2312"/>
          <w:sz w:val="32"/>
          <w:szCs w:val="32"/>
          <w:u w:val="single"/>
        </w:rPr>
        <w:t xml:space="preserve">      </w:t>
      </w:r>
      <w:r>
        <w:rPr>
          <w:rFonts w:hint="eastAsia" w:eastAsia="仿宋_GB2312"/>
          <w:sz w:val="32"/>
          <w:u w:val="single"/>
        </w:rPr>
        <w:t>环境监察、监测等运行经费</w:t>
      </w:r>
      <w:r>
        <w:rPr>
          <w:rFonts w:eastAsia="仿宋_GB2312"/>
          <w:sz w:val="32"/>
          <w:szCs w:val="32"/>
          <w:u w:val="single"/>
        </w:rPr>
        <w:t xml:space="preserve">                                </w:t>
      </w:r>
    </w:p>
    <w:p>
      <w:pPr>
        <w:spacing w:beforeLines="50" w:line="760" w:lineRule="exact"/>
        <w:ind w:firstLine="480" w:firstLineChars="150"/>
        <w:rPr>
          <w:rFonts w:eastAsia="仿宋_GB2312"/>
          <w:sz w:val="32"/>
          <w:szCs w:val="32"/>
        </w:rPr>
      </w:pPr>
      <w:r>
        <w:rPr>
          <w:rFonts w:hint="eastAsia" w:eastAsia="仿宋_GB2312" w:cs="仿宋_GB2312"/>
          <w:sz w:val="32"/>
          <w:szCs w:val="32"/>
        </w:rPr>
        <w:t>项目单位：</w:t>
      </w:r>
      <w:r>
        <w:rPr>
          <w:rFonts w:eastAsia="仿宋_GB2312"/>
          <w:sz w:val="32"/>
          <w:szCs w:val="32"/>
          <w:u w:val="single"/>
        </w:rPr>
        <w:t xml:space="preserve">      </w:t>
      </w:r>
      <w:r>
        <w:rPr>
          <w:rFonts w:hint="eastAsia" w:eastAsia="仿宋_GB2312"/>
          <w:sz w:val="32"/>
          <w:szCs w:val="32"/>
          <w:u w:val="single"/>
          <w:lang w:val="en-US" w:eastAsia="zh-CN"/>
        </w:rPr>
        <w:t>岳阳市生态环境局临湘分局</w:t>
      </w:r>
      <w:r>
        <w:rPr>
          <w:rFonts w:eastAsia="仿宋_GB2312"/>
          <w:sz w:val="32"/>
          <w:szCs w:val="32"/>
          <w:u w:val="single"/>
        </w:rPr>
        <w:t xml:space="preserve">                          </w:t>
      </w:r>
    </w:p>
    <w:p>
      <w:pPr>
        <w:spacing w:beforeLines="50" w:line="760" w:lineRule="exact"/>
        <w:ind w:firstLine="480" w:firstLineChars="150"/>
        <w:rPr>
          <w:rFonts w:eastAsia="仿宋_GB2312"/>
          <w:sz w:val="32"/>
          <w:szCs w:val="32"/>
          <w:u w:val="single"/>
        </w:rPr>
      </w:pPr>
      <w:r>
        <w:rPr>
          <w:rFonts w:hint="eastAsia" w:eastAsia="仿宋_GB2312" w:cs="仿宋_GB2312"/>
          <w:sz w:val="32"/>
          <w:szCs w:val="32"/>
        </w:rPr>
        <w:t>主管部门：</w:t>
      </w:r>
      <w:r>
        <w:rPr>
          <w:rFonts w:eastAsia="仿宋_GB2312"/>
          <w:sz w:val="32"/>
          <w:szCs w:val="32"/>
          <w:u w:val="single"/>
        </w:rPr>
        <w:t xml:space="preserve">            </w:t>
      </w:r>
      <w:r>
        <w:rPr>
          <w:rFonts w:hint="eastAsia" w:eastAsia="仿宋_GB2312"/>
          <w:sz w:val="32"/>
          <w:szCs w:val="32"/>
          <w:u w:val="single"/>
          <w:lang w:val="en-US" w:eastAsia="zh-CN"/>
        </w:rPr>
        <w:t>岳阳市生态环境局</w:t>
      </w:r>
      <w:r>
        <w:rPr>
          <w:rFonts w:eastAsia="仿宋_GB2312"/>
          <w:sz w:val="32"/>
          <w:szCs w:val="32"/>
          <w:u w:val="single"/>
        </w:rPr>
        <w:t xml:space="preserve">                      </w:t>
      </w:r>
    </w:p>
    <w:p>
      <w:pPr>
        <w:spacing w:beforeLines="50" w:line="760" w:lineRule="exact"/>
        <w:ind w:firstLine="480" w:firstLineChars="150"/>
        <w:rPr>
          <w:rFonts w:eastAsia="仿宋_GB2312"/>
          <w:sz w:val="32"/>
          <w:szCs w:val="32"/>
        </w:rPr>
      </w:pPr>
      <w:r>
        <w:rPr>
          <w:rFonts w:hint="eastAsia" w:eastAsia="仿宋_GB2312" w:cs="仿宋_GB2312"/>
          <w:sz w:val="32"/>
          <w:szCs w:val="32"/>
        </w:rPr>
        <w:t>评价方式：</w:t>
      </w:r>
      <w:r>
        <w:rPr>
          <w:rFonts w:hint="eastAsia" w:eastAsia="仿宋_GB2312" w:cs="仿宋_GB2312"/>
          <w:sz w:val="28"/>
          <w:szCs w:val="28"/>
        </w:rPr>
        <w:t>部门（单位）绩效自评</w:t>
      </w:r>
    </w:p>
    <w:p>
      <w:pPr>
        <w:spacing w:beforeLines="50" w:line="760" w:lineRule="exact"/>
        <w:ind w:firstLine="480" w:firstLineChars="150"/>
        <w:rPr>
          <w:rFonts w:eastAsia="仿宋_GB2312"/>
          <w:sz w:val="28"/>
          <w:szCs w:val="28"/>
        </w:rPr>
      </w:pPr>
      <w:r>
        <w:rPr>
          <w:rFonts w:hint="eastAsia" w:eastAsia="仿宋_GB2312" w:cs="仿宋_GB2312"/>
          <w:sz w:val="32"/>
          <w:szCs w:val="32"/>
        </w:rPr>
        <w:t>评价机构：</w:t>
      </w:r>
      <w:r>
        <w:rPr>
          <w:rFonts w:hint="eastAsia" w:eastAsia="仿宋_GB2312" w:cs="仿宋_GB2312"/>
          <w:sz w:val="28"/>
          <w:szCs w:val="28"/>
        </w:rPr>
        <w:t>部门（单位）评价组</w:t>
      </w:r>
      <w:r>
        <w:rPr>
          <w:rFonts w:eastAsia="仿宋_GB2312"/>
          <w:sz w:val="28"/>
          <w:szCs w:val="28"/>
        </w:rPr>
        <w:t xml:space="preserve">   </w:t>
      </w:r>
    </w:p>
    <w:p>
      <w:pPr>
        <w:spacing w:beforeLines="50" w:line="760" w:lineRule="exact"/>
        <w:ind w:firstLine="420" w:firstLineChars="150"/>
        <w:rPr>
          <w:rFonts w:eastAsia="仿宋_GB2312"/>
          <w:sz w:val="28"/>
          <w:szCs w:val="28"/>
        </w:rPr>
      </w:pPr>
    </w:p>
    <w:p>
      <w:pPr>
        <w:spacing w:beforeLines="50" w:line="348" w:lineRule="auto"/>
        <w:ind w:firstLine="420" w:firstLineChars="150"/>
        <w:rPr>
          <w:rFonts w:eastAsia="仿宋_GB2312"/>
          <w:sz w:val="28"/>
          <w:szCs w:val="28"/>
        </w:rPr>
      </w:pPr>
    </w:p>
    <w:p>
      <w:pPr>
        <w:spacing w:beforeLines="50" w:line="348" w:lineRule="auto"/>
        <w:ind w:firstLine="420" w:firstLineChars="150"/>
        <w:rPr>
          <w:rFonts w:eastAsia="仿宋_GB2312"/>
          <w:sz w:val="28"/>
          <w:szCs w:val="28"/>
        </w:rPr>
      </w:pPr>
    </w:p>
    <w:p>
      <w:pPr>
        <w:spacing w:beforeLines="50" w:line="120" w:lineRule="exact"/>
        <w:ind w:firstLine="420" w:firstLineChars="150"/>
        <w:rPr>
          <w:rFonts w:eastAsia="仿宋_GB2312"/>
          <w:sz w:val="28"/>
          <w:szCs w:val="28"/>
        </w:rPr>
      </w:pPr>
    </w:p>
    <w:p>
      <w:pPr>
        <w:spacing w:beforeLines="50" w:line="120" w:lineRule="exact"/>
        <w:ind w:firstLine="420" w:firstLineChars="150"/>
        <w:rPr>
          <w:rFonts w:eastAsia="仿宋_GB2312"/>
          <w:sz w:val="28"/>
          <w:szCs w:val="28"/>
        </w:rPr>
      </w:pPr>
    </w:p>
    <w:p>
      <w:pPr>
        <w:spacing w:line="348" w:lineRule="auto"/>
        <w:jc w:val="center"/>
        <w:rPr>
          <w:rFonts w:eastAsia="仿宋_GB2312"/>
          <w:sz w:val="32"/>
          <w:szCs w:val="32"/>
        </w:rPr>
      </w:pPr>
      <w:r>
        <w:rPr>
          <w:rFonts w:hint="eastAsia" w:eastAsia="仿宋_GB2312" w:cs="仿宋_GB2312"/>
          <w:sz w:val="32"/>
          <w:szCs w:val="32"/>
        </w:rPr>
        <w:t>报告日期：</w:t>
      </w:r>
      <w:r>
        <w:rPr>
          <w:rFonts w:eastAsia="仿宋_GB2312"/>
          <w:sz w:val="32"/>
          <w:szCs w:val="32"/>
        </w:rPr>
        <w:t>202</w:t>
      </w:r>
      <w:r>
        <w:rPr>
          <w:rFonts w:hint="eastAsia" w:eastAsia="仿宋_GB2312"/>
          <w:sz w:val="32"/>
          <w:szCs w:val="32"/>
          <w:lang w:val="en-US" w:eastAsia="zh-CN"/>
        </w:rPr>
        <w:t>2</w:t>
      </w:r>
      <w:r>
        <w:rPr>
          <w:rFonts w:hint="eastAsia" w:eastAsia="仿宋_GB2312" w:cs="仿宋_GB2312"/>
          <w:sz w:val="32"/>
          <w:szCs w:val="32"/>
        </w:rPr>
        <w:t>年</w:t>
      </w:r>
      <w:r>
        <w:rPr>
          <w:rFonts w:eastAsia="仿宋_GB2312"/>
          <w:sz w:val="32"/>
          <w:szCs w:val="32"/>
        </w:rPr>
        <w:t>6</w:t>
      </w:r>
      <w:r>
        <w:rPr>
          <w:rFonts w:hint="eastAsia" w:eastAsia="仿宋_GB2312" w:cs="仿宋_GB2312"/>
          <w:sz w:val="32"/>
          <w:szCs w:val="32"/>
        </w:rPr>
        <w:t>月</w:t>
      </w:r>
      <w:r>
        <w:rPr>
          <w:rFonts w:eastAsia="仿宋_GB2312"/>
          <w:sz w:val="32"/>
          <w:szCs w:val="32"/>
        </w:rPr>
        <w:t>1</w:t>
      </w:r>
      <w:r>
        <w:rPr>
          <w:rFonts w:hint="eastAsia" w:eastAsia="仿宋_GB2312"/>
          <w:sz w:val="32"/>
          <w:szCs w:val="32"/>
          <w:lang w:val="en-US" w:eastAsia="zh-CN"/>
        </w:rPr>
        <w:t>0</w:t>
      </w:r>
      <w:r>
        <w:rPr>
          <w:rFonts w:hint="eastAsia" w:eastAsia="仿宋_GB2312" w:cs="仿宋_GB2312"/>
          <w:sz w:val="32"/>
          <w:szCs w:val="32"/>
        </w:rPr>
        <w:t>日</w:t>
      </w:r>
    </w:p>
    <w:p>
      <w:pPr>
        <w:spacing w:line="348" w:lineRule="auto"/>
        <w:jc w:val="center"/>
        <w:rPr>
          <w:rFonts w:eastAsia="仿宋_GB2312"/>
          <w:sz w:val="32"/>
          <w:szCs w:val="32"/>
        </w:rPr>
      </w:pPr>
      <w:r>
        <w:rPr>
          <w:rFonts w:hint="eastAsia" w:eastAsia="仿宋_GB2312" w:cs="仿宋_GB2312"/>
          <w:sz w:val="32"/>
          <w:szCs w:val="32"/>
        </w:rPr>
        <w:t>岳阳市财政局（制）</w:t>
      </w:r>
    </w:p>
    <w:p>
      <w:pPr>
        <w:spacing w:line="100" w:lineRule="exact"/>
        <w:jc w:val="center"/>
        <w:rPr>
          <w:rFonts w:eastAsia="仿宋_GB2312"/>
          <w:sz w:val="32"/>
          <w:szCs w:val="32"/>
        </w:rPr>
      </w:pPr>
    </w:p>
    <w:p>
      <w:pPr>
        <w:spacing w:line="100" w:lineRule="exact"/>
        <w:jc w:val="center"/>
        <w:rPr>
          <w:rFonts w:eastAsia="仿宋_GB2312"/>
          <w:sz w:val="32"/>
          <w:szCs w:val="32"/>
        </w:rPr>
      </w:pPr>
    </w:p>
    <w:p>
      <w:pPr>
        <w:spacing w:line="100" w:lineRule="exact"/>
        <w:jc w:val="center"/>
        <w:rPr>
          <w:rFonts w:eastAsia="仿宋_GB2312"/>
          <w:sz w:val="32"/>
          <w:szCs w:val="32"/>
        </w:rPr>
      </w:pPr>
    </w:p>
    <w:tbl>
      <w:tblPr>
        <w:tblStyle w:val="9"/>
        <w:tblW w:w="984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73"/>
        <w:gridCol w:w="189"/>
        <w:gridCol w:w="602"/>
        <w:gridCol w:w="284"/>
        <w:gridCol w:w="1634"/>
        <w:gridCol w:w="414"/>
        <w:gridCol w:w="565"/>
        <w:gridCol w:w="303"/>
        <w:gridCol w:w="785"/>
        <w:gridCol w:w="617"/>
        <w:gridCol w:w="1134"/>
        <w:gridCol w:w="886"/>
        <w:gridCol w:w="95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1" w:hRule="atLeast"/>
          <w:jc w:val="center"/>
        </w:trPr>
        <w:tc>
          <w:tcPr>
            <w:tcW w:w="9845" w:type="dxa"/>
            <w:gridSpan w:val="13"/>
            <w:noWrap w:val="0"/>
            <w:vAlign w:val="center"/>
          </w:tcPr>
          <w:p>
            <w:pPr>
              <w:jc w:val="center"/>
              <w:rPr>
                <w:rFonts w:hint="eastAsia" w:eastAsia="仿宋_GB2312"/>
                <w:b/>
                <w:sz w:val="24"/>
              </w:rPr>
            </w:pPr>
            <w:r>
              <w:rPr>
                <w:rFonts w:hint="eastAsia" w:eastAsia="仿宋_GB2312"/>
                <w:b/>
                <w:sz w:val="24"/>
              </w:rPr>
              <w:t>一、项 目 基 本 概 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662" w:type="dxa"/>
            <w:gridSpan w:val="2"/>
            <w:noWrap w:val="0"/>
            <w:vAlign w:val="center"/>
          </w:tcPr>
          <w:p>
            <w:pPr>
              <w:rPr>
                <w:rFonts w:hint="eastAsia" w:eastAsia="仿宋_GB2312"/>
                <w:sz w:val="24"/>
              </w:rPr>
            </w:pPr>
            <w:r>
              <w:rPr>
                <w:rFonts w:hint="eastAsia" w:eastAsia="仿宋_GB2312"/>
                <w:sz w:val="24"/>
              </w:rPr>
              <w:t>项目负责人</w:t>
            </w:r>
          </w:p>
        </w:tc>
        <w:tc>
          <w:tcPr>
            <w:tcW w:w="3499" w:type="dxa"/>
            <w:gridSpan w:val="5"/>
            <w:noWrap w:val="0"/>
            <w:vAlign w:val="center"/>
          </w:tcPr>
          <w:p>
            <w:pPr>
              <w:rPr>
                <w:rFonts w:hint="eastAsia" w:eastAsia="仿宋_GB2312"/>
                <w:sz w:val="24"/>
                <w:lang w:eastAsia="zh-CN"/>
              </w:rPr>
            </w:pPr>
            <w:r>
              <w:rPr>
                <w:rFonts w:hint="eastAsia" w:eastAsia="仿宋_GB2312"/>
                <w:sz w:val="24"/>
                <w:lang w:eastAsia="zh-CN"/>
              </w:rPr>
              <w:t>刘荷荣</w:t>
            </w:r>
          </w:p>
        </w:tc>
        <w:tc>
          <w:tcPr>
            <w:tcW w:w="1088" w:type="dxa"/>
            <w:gridSpan w:val="2"/>
            <w:noWrap w:val="0"/>
            <w:vAlign w:val="center"/>
          </w:tcPr>
          <w:p>
            <w:pPr>
              <w:rPr>
                <w:rFonts w:hint="eastAsia" w:eastAsia="仿宋_GB2312"/>
                <w:sz w:val="24"/>
              </w:rPr>
            </w:pPr>
            <w:r>
              <w:rPr>
                <w:rFonts w:hint="eastAsia" w:eastAsia="仿宋_GB2312"/>
                <w:sz w:val="24"/>
              </w:rPr>
              <w:t>联系电话</w:t>
            </w:r>
          </w:p>
        </w:tc>
        <w:tc>
          <w:tcPr>
            <w:tcW w:w="3596" w:type="dxa"/>
            <w:gridSpan w:val="4"/>
            <w:noWrap w:val="0"/>
            <w:vAlign w:val="center"/>
          </w:tcPr>
          <w:p>
            <w:pPr>
              <w:rPr>
                <w:rFonts w:hint="default" w:eastAsia="仿宋_GB2312"/>
                <w:sz w:val="24"/>
                <w:lang w:val="en-US" w:eastAsia="zh-CN"/>
              </w:rPr>
            </w:pPr>
            <w:r>
              <w:rPr>
                <w:rFonts w:hint="eastAsia" w:eastAsia="仿宋_GB2312"/>
                <w:sz w:val="24"/>
                <w:lang w:val="en-US" w:eastAsia="zh-CN"/>
              </w:rPr>
              <w:t>13874039611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662" w:type="dxa"/>
            <w:gridSpan w:val="2"/>
            <w:noWrap w:val="0"/>
            <w:vAlign w:val="center"/>
          </w:tcPr>
          <w:p>
            <w:pPr>
              <w:rPr>
                <w:rFonts w:hint="eastAsia" w:eastAsia="仿宋_GB2312"/>
                <w:sz w:val="24"/>
              </w:rPr>
            </w:pPr>
            <w:r>
              <w:rPr>
                <w:rFonts w:hint="eastAsia" w:eastAsia="仿宋_GB2312"/>
                <w:sz w:val="24"/>
              </w:rPr>
              <w:t>项目地址</w:t>
            </w:r>
          </w:p>
        </w:tc>
        <w:tc>
          <w:tcPr>
            <w:tcW w:w="3499" w:type="dxa"/>
            <w:gridSpan w:val="5"/>
            <w:noWrap w:val="0"/>
            <w:vAlign w:val="center"/>
          </w:tcPr>
          <w:p>
            <w:pPr>
              <w:rPr>
                <w:rFonts w:hint="eastAsia" w:eastAsia="仿宋_GB2312"/>
                <w:sz w:val="24"/>
                <w:lang w:eastAsia="zh-CN"/>
              </w:rPr>
            </w:pPr>
            <w:r>
              <w:rPr>
                <w:rFonts w:hint="eastAsia" w:eastAsia="仿宋_GB2312"/>
                <w:sz w:val="24"/>
              </w:rPr>
              <w:t>岳阳市生态环境局</w:t>
            </w:r>
            <w:r>
              <w:rPr>
                <w:rFonts w:hint="eastAsia" w:eastAsia="仿宋_GB2312"/>
                <w:sz w:val="24"/>
                <w:lang w:eastAsia="zh-CN"/>
              </w:rPr>
              <w:t>临湘分局</w:t>
            </w:r>
          </w:p>
        </w:tc>
        <w:tc>
          <w:tcPr>
            <w:tcW w:w="1088" w:type="dxa"/>
            <w:gridSpan w:val="2"/>
            <w:noWrap w:val="0"/>
            <w:vAlign w:val="center"/>
          </w:tcPr>
          <w:p>
            <w:pPr>
              <w:rPr>
                <w:rFonts w:hint="eastAsia" w:eastAsia="仿宋_GB2312"/>
                <w:sz w:val="24"/>
              </w:rPr>
            </w:pPr>
            <w:r>
              <w:rPr>
                <w:rFonts w:hint="eastAsia" w:eastAsia="仿宋_GB2312"/>
                <w:sz w:val="24"/>
              </w:rPr>
              <w:t>邮  编</w:t>
            </w:r>
          </w:p>
        </w:tc>
        <w:tc>
          <w:tcPr>
            <w:tcW w:w="3596" w:type="dxa"/>
            <w:gridSpan w:val="4"/>
            <w:noWrap w:val="0"/>
            <w:vAlign w:val="center"/>
          </w:tcPr>
          <w:p>
            <w:pPr>
              <w:rPr>
                <w:rFonts w:hint="eastAsia" w:eastAsia="仿宋_GB2312"/>
                <w:sz w:val="24"/>
              </w:rPr>
            </w:pPr>
            <w:r>
              <w:rPr>
                <w:rFonts w:hint="eastAsia" w:eastAsia="仿宋_GB2312"/>
                <w:sz w:val="24"/>
              </w:rPr>
              <w:t>414</w:t>
            </w:r>
            <w:r>
              <w:rPr>
                <w:rFonts w:hint="eastAsia" w:eastAsia="仿宋_GB2312"/>
                <w:sz w:val="24"/>
                <w:lang w:val="en-US" w:eastAsia="zh-CN"/>
              </w:rPr>
              <w:t>3</w:t>
            </w:r>
            <w:r>
              <w:rPr>
                <w:rFonts w:hint="eastAsia" w:eastAsia="仿宋_GB2312"/>
                <w:sz w:val="24"/>
              </w:rPr>
              <w:t>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662" w:type="dxa"/>
            <w:gridSpan w:val="2"/>
            <w:noWrap w:val="0"/>
            <w:vAlign w:val="center"/>
          </w:tcPr>
          <w:p>
            <w:pPr>
              <w:rPr>
                <w:rFonts w:hint="eastAsia" w:eastAsia="仿宋_GB2312"/>
                <w:sz w:val="24"/>
              </w:rPr>
            </w:pPr>
            <w:r>
              <w:rPr>
                <w:rFonts w:hint="eastAsia" w:eastAsia="仿宋_GB2312"/>
                <w:sz w:val="24"/>
              </w:rPr>
              <w:t>项目起止时间</w:t>
            </w:r>
          </w:p>
        </w:tc>
        <w:tc>
          <w:tcPr>
            <w:tcW w:w="8183" w:type="dxa"/>
            <w:gridSpan w:val="11"/>
            <w:noWrap w:val="0"/>
            <w:vAlign w:val="center"/>
          </w:tcPr>
          <w:p>
            <w:pPr>
              <w:ind w:firstLine="1190" w:firstLineChars="496"/>
              <w:rPr>
                <w:rFonts w:hint="eastAsia" w:eastAsia="仿宋_GB2312"/>
                <w:sz w:val="24"/>
              </w:rPr>
            </w:pPr>
            <w:r>
              <w:rPr>
                <w:rFonts w:hint="eastAsia" w:eastAsia="仿宋_GB2312"/>
                <w:sz w:val="24"/>
              </w:rPr>
              <w:t>20</w:t>
            </w:r>
            <w:r>
              <w:rPr>
                <w:rFonts w:hint="eastAsia" w:eastAsia="仿宋_GB2312"/>
                <w:sz w:val="24"/>
                <w:lang w:val="en-US" w:eastAsia="zh-CN"/>
              </w:rPr>
              <w:t>21</w:t>
            </w:r>
            <w:r>
              <w:rPr>
                <w:rFonts w:hint="eastAsia" w:eastAsia="仿宋_GB2312"/>
                <w:sz w:val="24"/>
              </w:rPr>
              <w:t>年1月起至20</w:t>
            </w:r>
            <w:r>
              <w:rPr>
                <w:rFonts w:hint="eastAsia" w:eastAsia="仿宋_GB2312"/>
                <w:sz w:val="24"/>
                <w:lang w:val="en-US" w:eastAsia="zh-CN"/>
              </w:rPr>
              <w:t>21</w:t>
            </w:r>
            <w:r>
              <w:rPr>
                <w:rFonts w:hint="eastAsia" w:eastAsia="仿宋_GB2312"/>
                <w:sz w:val="24"/>
              </w:rPr>
              <w:t>年12月止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8" w:hRule="atLeast"/>
          <w:jc w:val="center"/>
        </w:trPr>
        <w:tc>
          <w:tcPr>
            <w:tcW w:w="1662" w:type="dxa"/>
            <w:gridSpan w:val="2"/>
            <w:tcBorders>
              <w:bottom w:val="single" w:color="auto" w:sz="4" w:space="0"/>
            </w:tcBorders>
            <w:noWrap w:val="0"/>
            <w:vAlign w:val="center"/>
          </w:tcPr>
          <w:p>
            <w:pPr>
              <w:spacing w:line="360" w:lineRule="exact"/>
              <w:jc w:val="center"/>
              <w:rPr>
                <w:rFonts w:hint="eastAsia" w:eastAsia="仿宋_GB2312"/>
                <w:sz w:val="24"/>
              </w:rPr>
            </w:pPr>
            <w:r>
              <w:rPr>
                <w:rFonts w:hint="eastAsia" w:eastAsia="仿宋_GB2312"/>
                <w:sz w:val="24"/>
              </w:rPr>
              <w:t>计划安排资金</w:t>
            </w:r>
          </w:p>
          <w:p>
            <w:pPr>
              <w:spacing w:line="360" w:lineRule="exact"/>
              <w:jc w:val="center"/>
              <w:rPr>
                <w:rFonts w:hint="eastAsia" w:eastAsia="仿宋_GB2312"/>
                <w:sz w:val="24"/>
              </w:rPr>
            </w:pPr>
            <w:r>
              <w:rPr>
                <w:rFonts w:hint="eastAsia" w:eastAsia="仿宋_GB2312"/>
                <w:sz w:val="24"/>
              </w:rPr>
              <w:t>（万元）</w:t>
            </w:r>
          </w:p>
        </w:tc>
        <w:tc>
          <w:tcPr>
            <w:tcW w:w="886" w:type="dxa"/>
            <w:gridSpan w:val="2"/>
            <w:tcBorders>
              <w:bottom w:val="single" w:color="auto" w:sz="4" w:space="0"/>
            </w:tcBorders>
            <w:noWrap w:val="0"/>
            <w:vAlign w:val="center"/>
          </w:tcPr>
          <w:p>
            <w:pPr>
              <w:spacing w:line="360" w:lineRule="exact"/>
              <w:jc w:val="center"/>
              <w:rPr>
                <w:rFonts w:hint="default" w:eastAsia="仿宋_GB2312"/>
                <w:sz w:val="24"/>
                <w:lang w:val="en-US" w:eastAsia="zh-CN"/>
              </w:rPr>
            </w:pPr>
            <w:r>
              <w:rPr>
                <w:rFonts w:hint="eastAsia" w:eastAsia="仿宋_GB2312"/>
                <w:sz w:val="24"/>
                <w:lang w:val="en-US" w:eastAsia="zh-CN"/>
              </w:rPr>
              <w:t>114.72</w:t>
            </w:r>
          </w:p>
        </w:tc>
        <w:tc>
          <w:tcPr>
            <w:tcW w:w="1634" w:type="dxa"/>
            <w:tcBorders>
              <w:bottom w:val="single" w:color="auto" w:sz="4" w:space="0"/>
            </w:tcBorders>
            <w:noWrap w:val="0"/>
            <w:vAlign w:val="center"/>
          </w:tcPr>
          <w:p>
            <w:pPr>
              <w:spacing w:line="360" w:lineRule="exact"/>
              <w:jc w:val="center"/>
              <w:rPr>
                <w:rFonts w:hint="eastAsia" w:eastAsia="仿宋_GB2312"/>
                <w:sz w:val="24"/>
              </w:rPr>
            </w:pPr>
            <w:r>
              <w:rPr>
                <w:rFonts w:hint="eastAsia" w:eastAsia="仿宋_GB2312"/>
                <w:sz w:val="24"/>
              </w:rPr>
              <w:t>实际到位资金</w:t>
            </w:r>
          </w:p>
          <w:p>
            <w:pPr>
              <w:spacing w:line="360" w:lineRule="exact"/>
              <w:jc w:val="center"/>
              <w:rPr>
                <w:rFonts w:hint="eastAsia" w:eastAsia="仿宋_GB2312"/>
                <w:sz w:val="24"/>
              </w:rPr>
            </w:pPr>
            <w:r>
              <w:rPr>
                <w:rFonts w:hint="eastAsia" w:eastAsia="仿宋_GB2312"/>
                <w:sz w:val="24"/>
              </w:rPr>
              <w:t>（万元）</w:t>
            </w:r>
          </w:p>
        </w:tc>
        <w:tc>
          <w:tcPr>
            <w:tcW w:w="979" w:type="dxa"/>
            <w:gridSpan w:val="2"/>
            <w:tcBorders>
              <w:bottom w:val="single" w:color="auto" w:sz="4" w:space="0"/>
            </w:tcBorders>
            <w:noWrap w:val="0"/>
            <w:vAlign w:val="center"/>
          </w:tcPr>
          <w:p>
            <w:pPr>
              <w:spacing w:line="360" w:lineRule="exact"/>
              <w:jc w:val="center"/>
              <w:rPr>
                <w:rFonts w:hint="default" w:eastAsia="仿宋_GB2312"/>
                <w:sz w:val="24"/>
                <w:lang w:val="en-US" w:eastAsia="zh-CN"/>
              </w:rPr>
            </w:pPr>
            <w:r>
              <w:rPr>
                <w:rFonts w:hint="eastAsia" w:eastAsia="仿宋_GB2312"/>
                <w:sz w:val="24"/>
                <w:lang w:val="en-US" w:eastAsia="zh-CN"/>
              </w:rPr>
              <w:t>114.72</w:t>
            </w:r>
          </w:p>
        </w:tc>
        <w:tc>
          <w:tcPr>
            <w:tcW w:w="1705" w:type="dxa"/>
            <w:gridSpan w:val="3"/>
            <w:tcBorders>
              <w:bottom w:val="single" w:color="auto" w:sz="4" w:space="0"/>
            </w:tcBorders>
            <w:noWrap w:val="0"/>
            <w:vAlign w:val="center"/>
          </w:tcPr>
          <w:p>
            <w:pPr>
              <w:spacing w:line="360" w:lineRule="exact"/>
              <w:jc w:val="center"/>
              <w:rPr>
                <w:rFonts w:hint="eastAsia" w:eastAsia="仿宋_GB2312"/>
                <w:sz w:val="24"/>
              </w:rPr>
            </w:pPr>
            <w:r>
              <w:rPr>
                <w:rFonts w:hint="eastAsia" w:eastAsia="仿宋_GB2312"/>
                <w:sz w:val="24"/>
              </w:rPr>
              <w:t>实际支出</w:t>
            </w:r>
          </w:p>
          <w:p>
            <w:pPr>
              <w:spacing w:line="360" w:lineRule="exact"/>
              <w:jc w:val="center"/>
              <w:rPr>
                <w:rFonts w:hint="eastAsia" w:eastAsia="仿宋_GB2312"/>
                <w:sz w:val="24"/>
              </w:rPr>
            </w:pPr>
            <w:r>
              <w:rPr>
                <w:rFonts w:hint="eastAsia" w:eastAsia="仿宋_GB2312"/>
                <w:sz w:val="24"/>
              </w:rPr>
              <w:t>（万元）</w:t>
            </w:r>
          </w:p>
        </w:tc>
        <w:tc>
          <w:tcPr>
            <w:tcW w:w="1134" w:type="dxa"/>
            <w:tcBorders>
              <w:bottom w:val="single" w:color="auto" w:sz="4" w:space="0"/>
            </w:tcBorders>
            <w:noWrap w:val="0"/>
            <w:vAlign w:val="center"/>
          </w:tcPr>
          <w:p>
            <w:pPr>
              <w:spacing w:line="400" w:lineRule="exact"/>
              <w:jc w:val="both"/>
              <w:rPr>
                <w:rFonts w:hint="default" w:eastAsia="仿宋_GB2312"/>
                <w:sz w:val="24"/>
                <w:lang w:val="en-US" w:eastAsia="zh-CN"/>
              </w:rPr>
            </w:pPr>
            <w:r>
              <w:rPr>
                <w:rFonts w:hint="eastAsia" w:eastAsia="仿宋_GB2312"/>
                <w:sz w:val="24"/>
                <w:lang w:val="en-US" w:eastAsia="zh-CN"/>
              </w:rPr>
              <w:t>114.72</w:t>
            </w:r>
          </w:p>
        </w:tc>
        <w:tc>
          <w:tcPr>
            <w:tcW w:w="886" w:type="dxa"/>
            <w:tcBorders>
              <w:bottom w:val="single" w:color="auto" w:sz="4" w:space="0"/>
            </w:tcBorders>
            <w:noWrap w:val="0"/>
            <w:vAlign w:val="center"/>
          </w:tcPr>
          <w:p>
            <w:pPr>
              <w:spacing w:line="400" w:lineRule="exact"/>
              <w:jc w:val="center"/>
              <w:rPr>
                <w:rFonts w:hint="eastAsia" w:eastAsia="仿宋_GB2312"/>
                <w:sz w:val="24"/>
              </w:rPr>
            </w:pPr>
            <w:r>
              <w:rPr>
                <w:rFonts w:hint="eastAsia" w:eastAsia="仿宋_GB2312"/>
                <w:sz w:val="24"/>
              </w:rPr>
              <w:t>结余</w:t>
            </w:r>
          </w:p>
          <w:p>
            <w:pPr>
              <w:spacing w:line="400" w:lineRule="exact"/>
              <w:jc w:val="center"/>
              <w:rPr>
                <w:rFonts w:hint="eastAsia" w:eastAsia="仿宋_GB2312"/>
                <w:sz w:val="24"/>
              </w:rPr>
            </w:pPr>
            <w:r>
              <w:rPr>
                <w:rFonts w:hint="eastAsia" w:eastAsia="仿宋_GB2312"/>
                <w:sz w:val="24"/>
              </w:rPr>
              <w:t>（万元）</w:t>
            </w:r>
          </w:p>
        </w:tc>
        <w:tc>
          <w:tcPr>
            <w:tcW w:w="959" w:type="dxa"/>
            <w:tcBorders>
              <w:bottom w:val="single" w:color="auto" w:sz="4" w:space="0"/>
            </w:tcBorders>
            <w:noWrap w:val="0"/>
            <w:vAlign w:val="center"/>
          </w:tcPr>
          <w:p>
            <w:pPr>
              <w:jc w:val="center"/>
              <w:rPr>
                <w:rFonts w:hint="eastAsia" w:eastAsia="仿宋_GB2312"/>
                <w:b/>
                <w:sz w:val="24"/>
                <w:lang w:val="en-US" w:eastAsia="zh-CN"/>
              </w:rPr>
            </w:pPr>
            <w:r>
              <w:rPr>
                <w:rFonts w:hint="eastAsia" w:eastAsia="仿宋_GB2312"/>
                <w:b/>
                <w:sz w:val="24"/>
                <w:lang w:val="en-US" w:eastAsia="zh-CN"/>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662" w:type="dxa"/>
            <w:gridSpan w:val="2"/>
            <w:tcBorders>
              <w:bottom w:val="single" w:color="auto" w:sz="4" w:space="0"/>
            </w:tcBorders>
            <w:noWrap w:val="0"/>
            <w:vAlign w:val="center"/>
          </w:tcPr>
          <w:p>
            <w:pPr>
              <w:rPr>
                <w:rFonts w:hint="eastAsia" w:eastAsia="仿宋_GB2312"/>
                <w:spacing w:val="-10"/>
                <w:sz w:val="24"/>
              </w:rPr>
            </w:pPr>
            <w:r>
              <w:rPr>
                <w:rFonts w:hint="eastAsia" w:eastAsia="仿宋_GB2312"/>
                <w:spacing w:val="-10"/>
                <w:sz w:val="24"/>
              </w:rPr>
              <w:t>其中：中央财政</w:t>
            </w:r>
          </w:p>
        </w:tc>
        <w:tc>
          <w:tcPr>
            <w:tcW w:w="886" w:type="dxa"/>
            <w:gridSpan w:val="2"/>
            <w:tcBorders>
              <w:bottom w:val="single" w:color="auto" w:sz="4" w:space="0"/>
            </w:tcBorders>
            <w:noWrap w:val="0"/>
            <w:vAlign w:val="center"/>
          </w:tcPr>
          <w:p>
            <w:pPr>
              <w:rPr>
                <w:rFonts w:hint="eastAsia" w:eastAsia="仿宋_GB2312"/>
                <w:spacing w:val="-6"/>
                <w:sz w:val="24"/>
              </w:rPr>
            </w:pPr>
          </w:p>
        </w:tc>
        <w:tc>
          <w:tcPr>
            <w:tcW w:w="1634" w:type="dxa"/>
            <w:tcBorders>
              <w:bottom w:val="single" w:color="auto" w:sz="4" w:space="0"/>
            </w:tcBorders>
            <w:noWrap w:val="0"/>
            <w:vAlign w:val="center"/>
          </w:tcPr>
          <w:p>
            <w:pPr>
              <w:rPr>
                <w:rFonts w:hint="eastAsia" w:eastAsia="仿宋_GB2312"/>
                <w:spacing w:val="-6"/>
                <w:sz w:val="24"/>
              </w:rPr>
            </w:pPr>
            <w:r>
              <w:rPr>
                <w:rFonts w:hint="eastAsia" w:eastAsia="仿宋_GB2312"/>
                <w:spacing w:val="-6"/>
                <w:sz w:val="24"/>
              </w:rPr>
              <w:t>其中：中央财政</w:t>
            </w:r>
          </w:p>
        </w:tc>
        <w:tc>
          <w:tcPr>
            <w:tcW w:w="979" w:type="dxa"/>
            <w:gridSpan w:val="2"/>
            <w:tcBorders>
              <w:bottom w:val="single" w:color="auto" w:sz="4" w:space="0"/>
            </w:tcBorders>
            <w:noWrap w:val="0"/>
            <w:vAlign w:val="center"/>
          </w:tcPr>
          <w:p>
            <w:pPr>
              <w:rPr>
                <w:rFonts w:hint="eastAsia" w:eastAsia="仿宋_GB2312"/>
                <w:spacing w:val="-6"/>
                <w:sz w:val="24"/>
              </w:rPr>
            </w:pPr>
          </w:p>
        </w:tc>
        <w:tc>
          <w:tcPr>
            <w:tcW w:w="1705" w:type="dxa"/>
            <w:gridSpan w:val="3"/>
            <w:tcBorders>
              <w:bottom w:val="single" w:color="auto" w:sz="4" w:space="0"/>
            </w:tcBorders>
            <w:noWrap w:val="0"/>
            <w:vAlign w:val="center"/>
          </w:tcPr>
          <w:p>
            <w:pPr>
              <w:rPr>
                <w:rFonts w:hint="eastAsia" w:eastAsia="仿宋_GB2312"/>
                <w:spacing w:val="-16"/>
                <w:sz w:val="24"/>
              </w:rPr>
            </w:pPr>
            <w:r>
              <w:rPr>
                <w:rFonts w:hint="eastAsia" w:eastAsia="仿宋_GB2312"/>
                <w:spacing w:val="-16"/>
                <w:sz w:val="24"/>
              </w:rPr>
              <w:t>其中：中央财政</w:t>
            </w:r>
          </w:p>
        </w:tc>
        <w:tc>
          <w:tcPr>
            <w:tcW w:w="1134" w:type="dxa"/>
            <w:tcBorders>
              <w:bottom w:val="single" w:color="auto" w:sz="4" w:space="0"/>
            </w:tcBorders>
            <w:noWrap w:val="0"/>
            <w:vAlign w:val="center"/>
          </w:tcPr>
          <w:p>
            <w:pPr>
              <w:rPr>
                <w:rFonts w:hint="eastAsia" w:eastAsia="仿宋_GB2312"/>
                <w:spacing w:val="-6"/>
                <w:sz w:val="24"/>
              </w:rPr>
            </w:pPr>
          </w:p>
        </w:tc>
        <w:tc>
          <w:tcPr>
            <w:tcW w:w="886" w:type="dxa"/>
            <w:tcBorders>
              <w:bottom w:val="single" w:color="auto" w:sz="4" w:space="0"/>
            </w:tcBorders>
            <w:noWrap w:val="0"/>
            <w:vAlign w:val="center"/>
          </w:tcPr>
          <w:p>
            <w:pPr>
              <w:rPr>
                <w:rFonts w:hint="eastAsia" w:eastAsia="仿宋_GB2312"/>
                <w:spacing w:val="-16"/>
                <w:sz w:val="24"/>
              </w:rPr>
            </w:pPr>
            <w:r>
              <w:rPr>
                <w:rFonts w:hint="eastAsia" w:eastAsia="仿宋_GB2312"/>
                <w:spacing w:val="-16"/>
                <w:sz w:val="24"/>
              </w:rPr>
              <w:t>其中：中央财政</w:t>
            </w:r>
          </w:p>
        </w:tc>
        <w:tc>
          <w:tcPr>
            <w:tcW w:w="959" w:type="dxa"/>
            <w:tcBorders>
              <w:bottom w:val="single" w:color="auto" w:sz="4" w:space="0"/>
            </w:tcBorders>
            <w:noWrap w:val="0"/>
            <w:vAlign w:val="center"/>
          </w:tcPr>
          <w:p>
            <w:pPr>
              <w:jc w:val="center"/>
              <w:rPr>
                <w:rFonts w:hint="eastAsia" w:eastAsia="仿宋_GB2312"/>
                <w:b/>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662" w:type="dxa"/>
            <w:gridSpan w:val="2"/>
            <w:tcBorders>
              <w:bottom w:val="single" w:color="auto" w:sz="4" w:space="0"/>
            </w:tcBorders>
            <w:noWrap w:val="0"/>
            <w:vAlign w:val="center"/>
          </w:tcPr>
          <w:p>
            <w:pPr>
              <w:rPr>
                <w:rFonts w:hint="eastAsia" w:eastAsia="仿宋_GB2312"/>
                <w:sz w:val="24"/>
              </w:rPr>
            </w:pPr>
            <w:r>
              <w:rPr>
                <w:rFonts w:hint="eastAsia" w:eastAsia="仿宋_GB2312"/>
                <w:sz w:val="24"/>
              </w:rPr>
              <w:t>省财政</w:t>
            </w:r>
          </w:p>
        </w:tc>
        <w:tc>
          <w:tcPr>
            <w:tcW w:w="886" w:type="dxa"/>
            <w:gridSpan w:val="2"/>
            <w:tcBorders>
              <w:bottom w:val="single" w:color="auto" w:sz="4" w:space="0"/>
            </w:tcBorders>
            <w:noWrap w:val="0"/>
            <w:vAlign w:val="center"/>
          </w:tcPr>
          <w:p>
            <w:pPr>
              <w:rPr>
                <w:rFonts w:hint="eastAsia" w:eastAsia="仿宋_GB2312"/>
                <w:sz w:val="24"/>
              </w:rPr>
            </w:pPr>
          </w:p>
        </w:tc>
        <w:tc>
          <w:tcPr>
            <w:tcW w:w="1634" w:type="dxa"/>
            <w:tcBorders>
              <w:bottom w:val="single" w:color="auto" w:sz="4" w:space="0"/>
            </w:tcBorders>
            <w:noWrap w:val="0"/>
            <w:vAlign w:val="center"/>
          </w:tcPr>
          <w:p>
            <w:pPr>
              <w:rPr>
                <w:rFonts w:hint="eastAsia" w:eastAsia="仿宋_GB2312"/>
                <w:sz w:val="24"/>
              </w:rPr>
            </w:pPr>
            <w:r>
              <w:rPr>
                <w:rFonts w:hint="eastAsia" w:eastAsia="仿宋_GB2312"/>
                <w:sz w:val="24"/>
              </w:rPr>
              <w:t>省财政</w:t>
            </w:r>
          </w:p>
        </w:tc>
        <w:tc>
          <w:tcPr>
            <w:tcW w:w="979" w:type="dxa"/>
            <w:gridSpan w:val="2"/>
            <w:tcBorders>
              <w:bottom w:val="single" w:color="auto" w:sz="4" w:space="0"/>
            </w:tcBorders>
            <w:noWrap w:val="0"/>
            <w:vAlign w:val="center"/>
          </w:tcPr>
          <w:p>
            <w:pPr>
              <w:rPr>
                <w:rFonts w:hint="eastAsia" w:eastAsia="仿宋_GB2312"/>
                <w:sz w:val="24"/>
              </w:rPr>
            </w:pPr>
          </w:p>
        </w:tc>
        <w:tc>
          <w:tcPr>
            <w:tcW w:w="1705" w:type="dxa"/>
            <w:gridSpan w:val="3"/>
            <w:tcBorders>
              <w:bottom w:val="single" w:color="auto" w:sz="4" w:space="0"/>
            </w:tcBorders>
            <w:noWrap w:val="0"/>
            <w:vAlign w:val="center"/>
          </w:tcPr>
          <w:p>
            <w:pPr>
              <w:rPr>
                <w:rFonts w:hint="eastAsia" w:eastAsia="仿宋_GB2312"/>
                <w:sz w:val="24"/>
              </w:rPr>
            </w:pPr>
            <w:r>
              <w:rPr>
                <w:rFonts w:hint="eastAsia" w:eastAsia="仿宋_GB2312"/>
                <w:sz w:val="24"/>
              </w:rPr>
              <w:t>省财政</w:t>
            </w:r>
          </w:p>
        </w:tc>
        <w:tc>
          <w:tcPr>
            <w:tcW w:w="1134" w:type="dxa"/>
            <w:tcBorders>
              <w:bottom w:val="single" w:color="auto" w:sz="4" w:space="0"/>
            </w:tcBorders>
            <w:noWrap w:val="0"/>
            <w:vAlign w:val="center"/>
          </w:tcPr>
          <w:p>
            <w:pPr>
              <w:rPr>
                <w:rFonts w:hint="eastAsia" w:eastAsia="仿宋_GB2312"/>
                <w:sz w:val="24"/>
              </w:rPr>
            </w:pPr>
          </w:p>
        </w:tc>
        <w:tc>
          <w:tcPr>
            <w:tcW w:w="886" w:type="dxa"/>
            <w:tcBorders>
              <w:bottom w:val="single" w:color="auto" w:sz="4" w:space="0"/>
            </w:tcBorders>
            <w:noWrap w:val="0"/>
            <w:vAlign w:val="center"/>
          </w:tcPr>
          <w:p>
            <w:pPr>
              <w:rPr>
                <w:rFonts w:hint="eastAsia" w:eastAsia="仿宋_GB2312"/>
                <w:sz w:val="24"/>
              </w:rPr>
            </w:pPr>
            <w:r>
              <w:rPr>
                <w:rFonts w:hint="eastAsia" w:eastAsia="仿宋_GB2312"/>
                <w:sz w:val="24"/>
              </w:rPr>
              <w:t>省财政</w:t>
            </w:r>
          </w:p>
        </w:tc>
        <w:tc>
          <w:tcPr>
            <w:tcW w:w="959" w:type="dxa"/>
            <w:tcBorders>
              <w:bottom w:val="single" w:color="auto" w:sz="4" w:space="0"/>
            </w:tcBorders>
            <w:noWrap w:val="0"/>
            <w:vAlign w:val="center"/>
          </w:tcPr>
          <w:p>
            <w:pPr>
              <w:jc w:val="center"/>
              <w:rPr>
                <w:rFonts w:hint="eastAsia" w:eastAsia="仿宋_GB2312"/>
                <w:b/>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662" w:type="dxa"/>
            <w:gridSpan w:val="2"/>
            <w:tcBorders>
              <w:bottom w:val="single" w:color="auto" w:sz="4" w:space="0"/>
            </w:tcBorders>
            <w:noWrap w:val="0"/>
            <w:vAlign w:val="center"/>
          </w:tcPr>
          <w:p>
            <w:pPr>
              <w:rPr>
                <w:rFonts w:hint="eastAsia" w:eastAsia="仿宋_GB2312"/>
                <w:sz w:val="24"/>
              </w:rPr>
            </w:pPr>
            <w:r>
              <w:rPr>
                <w:rFonts w:hint="eastAsia" w:eastAsia="仿宋_GB2312"/>
                <w:sz w:val="24"/>
              </w:rPr>
              <w:t>市财政</w:t>
            </w:r>
          </w:p>
        </w:tc>
        <w:tc>
          <w:tcPr>
            <w:tcW w:w="886" w:type="dxa"/>
            <w:gridSpan w:val="2"/>
            <w:tcBorders>
              <w:bottom w:val="single" w:color="auto" w:sz="4" w:space="0"/>
            </w:tcBorders>
            <w:noWrap w:val="0"/>
            <w:vAlign w:val="center"/>
          </w:tcPr>
          <w:p>
            <w:pPr>
              <w:rPr>
                <w:rFonts w:hint="default" w:eastAsia="仿宋_GB2312"/>
                <w:sz w:val="24"/>
                <w:lang w:val="en-US" w:eastAsia="zh-CN"/>
              </w:rPr>
            </w:pPr>
            <w:r>
              <w:rPr>
                <w:rFonts w:hint="eastAsia" w:eastAsia="仿宋_GB2312"/>
                <w:sz w:val="24"/>
                <w:lang w:val="en-US" w:eastAsia="zh-CN"/>
              </w:rPr>
              <w:t>114.72</w:t>
            </w:r>
          </w:p>
        </w:tc>
        <w:tc>
          <w:tcPr>
            <w:tcW w:w="1634" w:type="dxa"/>
            <w:tcBorders>
              <w:bottom w:val="single" w:color="auto" w:sz="4" w:space="0"/>
            </w:tcBorders>
            <w:noWrap w:val="0"/>
            <w:vAlign w:val="center"/>
          </w:tcPr>
          <w:p>
            <w:pPr>
              <w:rPr>
                <w:rFonts w:hint="eastAsia" w:eastAsia="仿宋_GB2312"/>
                <w:sz w:val="24"/>
              </w:rPr>
            </w:pPr>
            <w:r>
              <w:rPr>
                <w:rFonts w:hint="eastAsia" w:eastAsia="仿宋_GB2312"/>
                <w:sz w:val="24"/>
              </w:rPr>
              <w:t>市财政</w:t>
            </w:r>
          </w:p>
        </w:tc>
        <w:tc>
          <w:tcPr>
            <w:tcW w:w="979" w:type="dxa"/>
            <w:gridSpan w:val="2"/>
            <w:tcBorders>
              <w:bottom w:val="single" w:color="auto" w:sz="4" w:space="0"/>
            </w:tcBorders>
            <w:noWrap w:val="0"/>
            <w:vAlign w:val="center"/>
          </w:tcPr>
          <w:p>
            <w:pPr>
              <w:rPr>
                <w:rFonts w:hint="default" w:eastAsia="仿宋_GB2312"/>
                <w:sz w:val="24"/>
                <w:lang w:val="en-US" w:eastAsia="zh-CN"/>
              </w:rPr>
            </w:pPr>
            <w:r>
              <w:rPr>
                <w:rFonts w:hint="eastAsia" w:eastAsia="仿宋_GB2312"/>
                <w:sz w:val="24"/>
                <w:lang w:val="en-US" w:eastAsia="zh-CN"/>
              </w:rPr>
              <w:t>114.72</w:t>
            </w:r>
          </w:p>
        </w:tc>
        <w:tc>
          <w:tcPr>
            <w:tcW w:w="1705" w:type="dxa"/>
            <w:gridSpan w:val="3"/>
            <w:tcBorders>
              <w:bottom w:val="single" w:color="auto" w:sz="4" w:space="0"/>
            </w:tcBorders>
            <w:noWrap w:val="0"/>
            <w:vAlign w:val="center"/>
          </w:tcPr>
          <w:p>
            <w:pPr>
              <w:rPr>
                <w:rFonts w:hint="eastAsia" w:eastAsia="仿宋_GB2312"/>
                <w:sz w:val="24"/>
              </w:rPr>
            </w:pPr>
            <w:r>
              <w:rPr>
                <w:rFonts w:hint="eastAsia" w:eastAsia="仿宋_GB2312"/>
                <w:sz w:val="24"/>
              </w:rPr>
              <w:t>市财政</w:t>
            </w:r>
          </w:p>
        </w:tc>
        <w:tc>
          <w:tcPr>
            <w:tcW w:w="1134" w:type="dxa"/>
            <w:tcBorders>
              <w:bottom w:val="single" w:color="auto" w:sz="4" w:space="0"/>
            </w:tcBorders>
            <w:noWrap w:val="0"/>
            <w:vAlign w:val="center"/>
          </w:tcPr>
          <w:p>
            <w:pPr>
              <w:rPr>
                <w:rFonts w:hint="default" w:eastAsia="仿宋_GB2312"/>
                <w:sz w:val="24"/>
                <w:lang w:val="en-US" w:eastAsia="zh-CN"/>
              </w:rPr>
            </w:pPr>
            <w:r>
              <w:rPr>
                <w:rFonts w:hint="eastAsia" w:eastAsia="仿宋_GB2312"/>
                <w:sz w:val="24"/>
                <w:lang w:val="en-US" w:eastAsia="zh-CN"/>
              </w:rPr>
              <w:t>114.72</w:t>
            </w:r>
          </w:p>
        </w:tc>
        <w:tc>
          <w:tcPr>
            <w:tcW w:w="886" w:type="dxa"/>
            <w:tcBorders>
              <w:bottom w:val="single" w:color="auto" w:sz="4" w:space="0"/>
            </w:tcBorders>
            <w:noWrap w:val="0"/>
            <w:vAlign w:val="center"/>
          </w:tcPr>
          <w:p>
            <w:pPr>
              <w:rPr>
                <w:rFonts w:hint="eastAsia" w:eastAsia="仿宋_GB2312"/>
                <w:sz w:val="24"/>
              </w:rPr>
            </w:pPr>
            <w:r>
              <w:rPr>
                <w:rFonts w:hint="eastAsia" w:eastAsia="仿宋_GB2312"/>
                <w:sz w:val="24"/>
              </w:rPr>
              <w:t>市财政</w:t>
            </w:r>
          </w:p>
        </w:tc>
        <w:tc>
          <w:tcPr>
            <w:tcW w:w="959" w:type="dxa"/>
            <w:tcBorders>
              <w:bottom w:val="single" w:color="auto" w:sz="4" w:space="0"/>
            </w:tcBorders>
            <w:noWrap w:val="0"/>
            <w:vAlign w:val="center"/>
          </w:tcPr>
          <w:p>
            <w:pPr>
              <w:jc w:val="center"/>
              <w:rPr>
                <w:rFonts w:hint="eastAsia" w:eastAsia="仿宋_GB2312"/>
                <w:b/>
                <w:sz w:val="24"/>
                <w:lang w:eastAsia="zh-CN"/>
              </w:rPr>
            </w:pPr>
            <w:r>
              <w:rPr>
                <w:rFonts w:hint="eastAsia" w:eastAsia="仿宋_GB2312"/>
                <w:b/>
                <w:sz w:val="24"/>
                <w:lang w:val="en-US" w:eastAsia="zh-CN"/>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662" w:type="dxa"/>
            <w:gridSpan w:val="2"/>
            <w:tcBorders>
              <w:bottom w:val="single" w:color="auto" w:sz="4" w:space="0"/>
            </w:tcBorders>
            <w:noWrap w:val="0"/>
            <w:vAlign w:val="center"/>
          </w:tcPr>
          <w:p>
            <w:pPr>
              <w:rPr>
                <w:rFonts w:hint="eastAsia" w:eastAsia="仿宋_GB2312"/>
                <w:sz w:val="24"/>
              </w:rPr>
            </w:pPr>
            <w:r>
              <w:rPr>
                <w:rFonts w:hint="eastAsia" w:eastAsia="仿宋_GB2312"/>
                <w:sz w:val="24"/>
              </w:rPr>
              <w:t>县市区财政</w:t>
            </w:r>
          </w:p>
        </w:tc>
        <w:tc>
          <w:tcPr>
            <w:tcW w:w="886" w:type="dxa"/>
            <w:gridSpan w:val="2"/>
            <w:tcBorders>
              <w:bottom w:val="single" w:color="auto" w:sz="4" w:space="0"/>
            </w:tcBorders>
            <w:noWrap w:val="0"/>
            <w:vAlign w:val="center"/>
          </w:tcPr>
          <w:p>
            <w:pPr>
              <w:rPr>
                <w:rFonts w:hint="eastAsia" w:eastAsia="仿宋_GB2312"/>
                <w:sz w:val="24"/>
              </w:rPr>
            </w:pPr>
          </w:p>
        </w:tc>
        <w:tc>
          <w:tcPr>
            <w:tcW w:w="1634" w:type="dxa"/>
            <w:tcBorders>
              <w:bottom w:val="single" w:color="auto" w:sz="4" w:space="0"/>
            </w:tcBorders>
            <w:noWrap w:val="0"/>
            <w:vAlign w:val="center"/>
          </w:tcPr>
          <w:p>
            <w:pPr>
              <w:rPr>
                <w:rFonts w:hint="eastAsia" w:eastAsia="仿宋_GB2312"/>
                <w:sz w:val="24"/>
              </w:rPr>
            </w:pPr>
            <w:r>
              <w:rPr>
                <w:rFonts w:hint="eastAsia" w:eastAsia="仿宋_GB2312"/>
                <w:sz w:val="24"/>
              </w:rPr>
              <w:t>县市区财政</w:t>
            </w:r>
          </w:p>
        </w:tc>
        <w:tc>
          <w:tcPr>
            <w:tcW w:w="979" w:type="dxa"/>
            <w:gridSpan w:val="2"/>
            <w:tcBorders>
              <w:bottom w:val="single" w:color="auto" w:sz="4" w:space="0"/>
            </w:tcBorders>
            <w:noWrap w:val="0"/>
            <w:vAlign w:val="center"/>
          </w:tcPr>
          <w:p>
            <w:pPr>
              <w:rPr>
                <w:rFonts w:hint="eastAsia" w:eastAsia="仿宋_GB2312"/>
                <w:sz w:val="24"/>
              </w:rPr>
            </w:pPr>
          </w:p>
        </w:tc>
        <w:tc>
          <w:tcPr>
            <w:tcW w:w="1705" w:type="dxa"/>
            <w:gridSpan w:val="3"/>
            <w:tcBorders>
              <w:bottom w:val="single" w:color="auto" w:sz="4" w:space="0"/>
            </w:tcBorders>
            <w:noWrap w:val="0"/>
            <w:vAlign w:val="center"/>
          </w:tcPr>
          <w:p>
            <w:pPr>
              <w:rPr>
                <w:rFonts w:hint="eastAsia" w:eastAsia="仿宋_GB2312"/>
                <w:sz w:val="24"/>
              </w:rPr>
            </w:pPr>
            <w:r>
              <w:rPr>
                <w:rFonts w:hint="eastAsia" w:eastAsia="仿宋_GB2312"/>
                <w:sz w:val="24"/>
              </w:rPr>
              <w:t>县市区财政</w:t>
            </w:r>
          </w:p>
        </w:tc>
        <w:tc>
          <w:tcPr>
            <w:tcW w:w="1134" w:type="dxa"/>
            <w:tcBorders>
              <w:bottom w:val="single" w:color="auto" w:sz="4" w:space="0"/>
            </w:tcBorders>
            <w:noWrap w:val="0"/>
            <w:vAlign w:val="center"/>
          </w:tcPr>
          <w:p>
            <w:pPr>
              <w:rPr>
                <w:rFonts w:hint="eastAsia" w:eastAsia="仿宋_GB2312"/>
                <w:sz w:val="24"/>
              </w:rPr>
            </w:pPr>
          </w:p>
        </w:tc>
        <w:tc>
          <w:tcPr>
            <w:tcW w:w="886" w:type="dxa"/>
            <w:tcBorders>
              <w:bottom w:val="single" w:color="auto" w:sz="4" w:space="0"/>
            </w:tcBorders>
            <w:noWrap w:val="0"/>
            <w:vAlign w:val="center"/>
          </w:tcPr>
          <w:p>
            <w:pPr>
              <w:rPr>
                <w:rFonts w:hint="eastAsia" w:eastAsia="仿宋_GB2312"/>
                <w:sz w:val="24"/>
              </w:rPr>
            </w:pPr>
            <w:r>
              <w:rPr>
                <w:rFonts w:hint="eastAsia" w:eastAsia="仿宋_GB2312"/>
                <w:sz w:val="24"/>
              </w:rPr>
              <w:t>县市区财政</w:t>
            </w:r>
          </w:p>
        </w:tc>
        <w:tc>
          <w:tcPr>
            <w:tcW w:w="959" w:type="dxa"/>
            <w:tcBorders>
              <w:bottom w:val="single" w:color="auto" w:sz="4" w:space="0"/>
            </w:tcBorders>
            <w:noWrap w:val="0"/>
            <w:vAlign w:val="center"/>
          </w:tcPr>
          <w:p>
            <w:pPr>
              <w:jc w:val="center"/>
              <w:rPr>
                <w:rFonts w:hint="eastAsia" w:eastAsia="仿宋_GB2312"/>
                <w:b/>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662" w:type="dxa"/>
            <w:gridSpan w:val="2"/>
            <w:tcBorders>
              <w:bottom w:val="single" w:color="auto" w:sz="4" w:space="0"/>
            </w:tcBorders>
            <w:noWrap w:val="0"/>
            <w:vAlign w:val="center"/>
          </w:tcPr>
          <w:p>
            <w:pPr>
              <w:rPr>
                <w:rFonts w:hint="eastAsia" w:eastAsia="仿宋_GB2312"/>
                <w:sz w:val="24"/>
              </w:rPr>
            </w:pPr>
            <w:r>
              <w:rPr>
                <w:rFonts w:hint="eastAsia" w:eastAsia="仿宋_GB2312"/>
                <w:sz w:val="24"/>
              </w:rPr>
              <w:t>其它</w:t>
            </w:r>
          </w:p>
        </w:tc>
        <w:tc>
          <w:tcPr>
            <w:tcW w:w="886" w:type="dxa"/>
            <w:gridSpan w:val="2"/>
            <w:tcBorders>
              <w:bottom w:val="single" w:color="auto" w:sz="4" w:space="0"/>
            </w:tcBorders>
            <w:noWrap w:val="0"/>
            <w:vAlign w:val="center"/>
          </w:tcPr>
          <w:p>
            <w:pPr>
              <w:rPr>
                <w:rFonts w:hint="eastAsia" w:eastAsia="仿宋_GB2312"/>
                <w:sz w:val="24"/>
              </w:rPr>
            </w:pPr>
          </w:p>
        </w:tc>
        <w:tc>
          <w:tcPr>
            <w:tcW w:w="1634" w:type="dxa"/>
            <w:tcBorders>
              <w:bottom w:val="single" w:color="auto" w:sz="4" w:space="0"/>
            </w:tcBorders>
            <w:noWrap w:val="0"/>
            <w:vAlign w:val="center"/>
          </w:tcPr>
          <w:p>
            <w:pPr>
              <w:rPr>
                <w:rFonts w:hint="eastAsia" w:eastAsia="仿宋_GB2312"/>
                <w:sz w:val="24"/>
              </w:rPr>
            </w:pPr>
            <w:r>
              <w:rPr>
                <w:rFonts w:hint="eastAsia" w:eastAsia="仿宋_GB2312"/>
                <w:sz w:val="24"/>
              </w:rPr>
              <w:t>其它</w:t>
            </w:r>
          </w:p>
        </w:tc>
        <w:tc>
          <w:tcPr>
            <w:tcW w:w="979" w:type="dxa"/>
            <w:gridSpan w:val="2"/>
            <w:tcBorders>
              <w:bottom w:val="single" w:color="auto" w:sz="4" w:space="0"/>
            </w:tcBorders>
            <w:noWrap w:val="0"/>
            <w:vAlign w:val="center"/>
          </w:tcPr>
          <w:p>
            <w:pPr>
              <w:rPr>
                <w:rFonts w:hint="eastAsia" w:eastAsia="仿宋_GB2312"/>
                <w:sz w:val="24"/>
              </w:rPr>
            </w:pPr>
          </w:p>
        </w:tc>
        <w:tc>
          <w:tcPr>
            <w:tcW w:w="1705" w:type="dxa"/>
            <w:gridSpan w:val="3"/>
            <w:tcBorders>
              <w:bottom w:val="single" w:color="auto" w:sz="4" w:space="0"/>
            </w:tcBorders>
            <w:noWrap w:val="0"/>
            <w:vAlign w:val="center"/>
          </w:tcPr>
          <w:p>
            <w:pPr>
              <w:rPr>
                <w:rFonts w:hint="eastAsia" w:eastAsia="仿宋_GB2312"/>
                <w:sz w:val="24"/>
              </w:rPr>
            </w:pPr>
            <w:r>
              <w:rPr>
                <w:rFonts w:hint="eastAsia" w:eastAsia="仿宋_GB2312"/>
                <w:sz w:val="24"/>
              </w:rPr>
              <w:t>其它</w:t>
            </w:r>
          </w:p>
        </w:tc>
        <w:tc>
          <w:tcPr>
            <w:tcW w:w="1134" w:type="dxa"/>
            <w:tcBorders>
              <w:bottom w:val="single" w:color="auto" w:sz="4" w:space="0"/>
            </w:tcBorders>
            <w:noWrap w:val="0"/>
            <w:vAlign w:val="center"/>
          </w:tcPr>
          <w:p>
            <w:pPr>
              <w:rPr>
                <w:rFonts w:hint="eastAsia" w:eastAsia="仿宋_GB2312"/>
                <w:sz w:val="24"/>
              </w:rPr>
            </w:pPr>
          </w:p>
        </w:tc>
        <w:tc>
          <w:tcPr>
            <w:tcW w:w="886" w:type="dxa"/>
            <w:tcBorders>
              <w:bottom w:val="single" w:color="auto" w:sz="4" w:space="0"/>
            </w:tcBorders>
            <w:noWrap w:val="0"/>
            <w:vAlign w:val="center"/>
          </w:tcPr>
          <w:p>
            <w:pPr>
              <w:rPr>
                <w:rFonts w:hint="eastAsia" w:eastAsia="仿宋_GB2312"/>
                <w:sz w:val="24"/>
              </w:rPr>
            </w:pPr>
            <w:r>
              <w:rPr>
                <w:rFonts w:hint="eastAsia" w:eastAsia="仿宋_GB2312"/>
                <w:sz w:val="24"/>
              </w:rPr>
              <w:t>其它</w:t>
            </w:r>
          </w:p>
        </w:tc>
        <w:tc>
          <w:tcPr>
            <w:tcW w:w="959" w:type="dxa"/>
            <w:tcBorders>
              <w:bottom w:val="single" w:color="auto" w:sz="4" w:space="0"/>
            </w:tcBorders>
            <w:noWrap w:val="0"/>
            <w:vAlign w:val="center"/>
          </w:tcPr>
          <w:p>
            <w:pPr>
              <w:jc w:val="center"/>
              <w:rPr>
                <w:rFonts w:hint="eastAsia" w:eastAsia="仿宋_GB2312"/>
                <w:b/>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8" w:hRule="atLeast"/>
          <w:jc w:val="center"/>
        </w:trPr>
        <w:tc>
          <w:tcPr>
            <w:tcW w:w="9845" w:type="dxa"/>
            <w:gridSpan w:val="13"/>
            <w:tcBorders>
              <w:bottom w:val="single" w:color="auto" w:sz="4" w:space="0"/>
            </w:tcBorders>
            <w:noWrap w:val="0"/>
            <w:vAlign w:val="center"/>
          </w:tcPr>
          <w:p>
            <w:pPr>
              <w:jc w:val="center"/>
              <w:rPr>
                <w:rFonts w:hint="eastAsia" w:eastAsia="仿宋_GB2312"/>
                <w:b/>
                <w:sz w:val="24"/>
              </w:rPr>
            </w:pPr>
            <w:r>
              <w:rPr>
                <w:rFonts w:hint="eastAsia" w:eastAsia="仿宋_GB2312"/>
                <w:b/>
                <w:sz w:val="24"/>
              </w:rPr>
              <w:t>二、项目支出明细情况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2548" w:type="dxa"/>
            <w:gridSpan w:val="4"/>
            <w:tcBorders>
              <w:bottom w:val="single" w:color="auto" w:sz="4" w:space="0"/>
            </w:tcBorders>
            <w:noWrap w:val="0"/>
            <w:vAlign w:val="center"/>
          </w:tcPr>
          <w:p>
            <w:pPr>
              <w:spacing w:line="400" w:lineRule="exact"/>
              <w:jc w:val="center"/>
              <w:rPr>
                <w:rFonts w:hint="eastAsia" w:eastAsia="仿宋_GB2312"/>
                <w:sz w:val="24"/>
              </w:rPr>
            </w:pPr>
            <w:r>
              <w:rPr>
                <w:rFonts w:hint="eastAsia" w:eastAsia="仿宋_GB2312"/>
                <w:sz w:val="24"/>
              </w:rPr>
              <w:t>支出内容</w:t>
            </w:r>
          </w:p>
        </w:tc>
        <w:tc>
          <w:tcPr>
            <w:tcW w:w="1634" w:type="dxa"/>
            <w:tcBorders>
              <w:bottom w:val="single" w:color="auto" w:sz="4" w:space="0"/>
            </w:tcBorders>
            <w:noWrap w:val="0"/>
            <w:vAlign w:val="center"/>
          </w:tcPr>
          <w:p>
            <w:pPr>
              <w:jc w:val="center"/>
              <w:rPr>
                <w:rFonts w:hint="eastAsia" w:eastAsia="仿宋_GB2312"/>
                <w:sz w:val="24"/>
              </w:rPr>
            </w:pPr>
            <w:r>
              <w:rPr>
                <w:rFonts w:hint="eastAsia" w:eastAsia="仿宋_GB2312"/>
                <w:sz w:val="24"/>
              </w:rPr>
              <w:t>实际支出数</w:t>
            </w:r>
          </w:p>
        </w:tc>
        <w:tc>
          <w:tcPr>
            <w:tcW w:w="2684" w:type="dxa"/>
            <w:gridSpan w:val="5"/>
            <w:tcBorders>
              <w:bottom w:val="single" w:color="auto" w:sz="4" w:space="0"/>
            </w:tcBorders>
            <w:noWrap w:val="0"/>
            <w:vAlign w:val="center"/>
          </w:tcPr>
          <w:p>
            <w:pPr>
              <w:jc w:val="center"/>
              <w:rPr>
                <w:rFonts w:hint="eastAsia" w:eastAsia="仿宋_GB2312"/>
                <w:sz w:val="24"/>
              </w:rPr>
            </w:pPr>
            <w:r>
              <w:rPr>
                <w:rFonts w:hint="eastAsia" w:eastAsia="仿宋_GB2312"/>
                <w:sz w:val="24"/>
              </w:rPr>
              <w:t>会计凭证号</w:t>
            </w:r>
          </w:p>
        </w:tc>
        <w:tc>
          <w:tcPr>
            <w:tcW w:w="2979" w:type="dxa"/>
            <w:gridSpan w:val="3"/>
            <w:tcBorders>
              <w:bottom w:val="single" w:color="auto" w:sz="4" w:space="0"/>
            </w:tcBorders>
            <w:noWrap w:val="0"/>
            <w:vAlign w:val="center"/>
          </w:tcPr>
          <w:p>
            <w:pPr>
              <w:jc w:val="center"/>
              <w:rPr>
                <w:rFonts w:hint="eastAsia" w:eastAsia="仿宋_GB2312"/>
                <w:sz w:val="24"/>
              </w:rPr>
            </w:pPr>
            <w:r>
              <w:rPr>
                <w:rFonts w:hint="eastAsia" w:eastAsia="仿宋_GB2312"/>
                <w:sz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2548" w:type="dxa"/>
            <w:gridSpan w:val="4"/>
            <w:tcBorders>
              <w:bottom w:val="single" w:color="auto" w:sz="4" w:space="0"/>
            </w:tcBorders>
            <w:noWrap w:val="0"/>
            <w:vAlign w:val="center"/>
          </w:tcPr>
          <w:p>
            <w:pPr>
              <w:jc w:val="both"/>
              <w:rPr>
                <w:rFonts w:hint="default" w:eastAsia="仿宋_GB2312"/>
                <w:b w:val="0"/>
                <w:bCs/>
                <w:color w:val="auto"/>
                <w:sz w:val="24"/>
                <w:lang w:val="en-US" w:eastAsia="zh-CN"/>
              </w:rPr>
            </w:pPr>
            <w:r>
              <w:rPr>
                <w:rFonts w:hint="eastAsia" w:eastAsia="仿宋_GB2312"/>
                <w:b w:val="0"/>
                <w:bCs/>
                <w:color w:val="auto"/>
                <w:sz w:val="24"/>
                <w:lang w:val="en-US" w:eastAsia="zh-CN"/>
              </w:rPr>
              <w:t>监察、监测运行经费</w:t>
            </w:r>
          </w:p>
        </w:tc>
        <w:tc>
          <w:tcPr>
            <w:tcW w:w="1634" w:type="dxa"/>
            <w:tcBorders>
              <w:bottom w:val="single" w:color="auto" w:sz="4" w:space="0"/>
            </w:tcBorders>
            <w:noWrap w:val="0"/>
            <w:vAlign w:val="center"/>
          </w:tcPr>
          <w:p>
            <w:pPr>
              <w:jc w:val="center"/>
              <w:rPr>
                <w:rFonts w:hint="default" w:eastAsia="仿宋_GB2312"/>
                <w:sz w:val="24"/>
                <w:lang w:val="en-US" w:eastAsia="zh-CN"/>
              </w:rPr>
            </w:pPr>
            <w:r>
              <w:rPr>
                <w:rFonts w:hint="eastAsia" w:eastAsia="仿宋_GB2312"/>
                <w:sz w:val="24"/>
                <w:lang w:val="en-US" w:eastAsia="zh-CN"/>
              </w:rPr>
              <w:t>30000</w:t>
            </w:r>
          </w:p>
        </w:tc>
        <w:tc>
          <w:tcPr>
            <w:tcW w:w="2684" w:type="dxa"/>
            <w:gridSpan w:val="5"/>
            <w:tcBorders>
              <w:bottom w:val="single" w:color="auto" w:sz="4" w:space="0"/>
            </w:tcBorders>
            <w:noWrap w:val="0"/>
            <w:vAlign w:val="center"/>
          </w:tcPr>
          <w:p>
            <w:pPr>
              <w:jc w:val="center"/>
              <w:rPr>
                <w:rFonts w:hint="default" w:eastAsia="仿宋_GB2312"/>
                <w:sz w:val="24"/>
                <w:lang w:val="en-US" w:eastAsia="zh-CN"/>
              </w:rPr>
            </w:pPr>
            <w:r>
              <w:rPr>
                <w:rFonts w:hint="eastAsia" w:eastAsia="仿宋_GB2312"/>
                <w:sz w:val="24"/>
                <w:lang w:val="en-US" w:eastAsia="zh-CN"/>
              </w:rPr>
              <w:t>2021年3月17#</w:t>
            </w:r>
          </w:p>
        </w:tc>
        <w:tc>
          <w:tcPr>
            <w:tcW w:w="2979" w:type="dxa"/>
            <w:gridSpan w:val="3"/>
            <w:tcBorders>
              <w:bottom w:val="single" w:color="auto" w:sz="4" w:space="0"/>
            </w:tcBorders>
            <w:noWrap w:val="0"/>
            <w:vAlign w:val="center"/>
          </w:tcPr>
          <w:p>
            <w:pPr>
              <w:jc w:val="center"/>
              <w:rPr>
                <w:rFonts w:hint="eastAsia"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2548" w:type="dxa"/>
            <w:gridSpan w:val="4"/>
            <w:tcBorders>
              <w:bottom w:val="single" w:color="auto" w:sz="4" w:space="0"/>
            </w:tcBorders>
            <w:noWrap w:val="0"/>
            <w:vAlign w:val="center"/>
          </w:tcPr>
          <w:p>
            <w:pPr>
              <w:jc w:val="center"/>
              <w:rPr>
                <w:rFonts w:hint="default" w:eastAsia="仿宋_GB2312"/>
                <w:b w:val="0"/>
                <w:bCs/>
                <w:color w:val="auto"/>
                <w:sz w:val="24"/>
                <w:lang w:val="en-US" w:eastAsia="zh-CN"/>
              </w:rPr>
            </w:pPr>
            <w:r>
              <w:rPr>
                <w:rFonts w:hint="eastAsia" w:eastAsia="仿宋_GB2312"/>
                <w:b w:val="0"/>
                <w:bCs/>
                <w:color w:val="auto"/>
                <w:sz w:val="24"/>
                <w:lang w:val="en-US" w:eastAsia="zh-CN"/>
              </w:rPr>
              <w:t>监察、监测车辆加油、人员培训、下乡补助等</w:t>
            </w:r>
          </w:p>
        </w:tc>
        <w:tc>
          <w:tcPr>
            <w:tcW w:w="1634" w:type="dxa"/>
            <w:tcBorders>
              <w:bottom w:val="single" w:color="auto" w:sz="4" w:space="0"/>
            </w:tcBorders>
            <w:noWrap w:val="0"/>
            <w:vAlign w:val="center"/>
          </w:tcPr>
          <w:p>
            <w:pPr>
              <w:jc w:val="center"/>
              <w:rPr>
                <w:rFonts w:hint="default" w:eastAsia="仿宋_GB2312"/>
                <w:b/>
                <w:sz w:val="24"/>
                <w:lang w:val="en-US" w:eastAsia="zh-CN"/>
              </w:rPr>
            </w:pPr>
            <w:r>
              <w:rPr>
                <w:rFonts w:hint="eastAsia" w:eastAsia="仿宋_GB2312"/>
                <w:b w:val="0"/>
                <w:bCs/>
                <w:sz w:val="24"/>
                <w:lang w:val="en-US" w:eastAsia="zh-CN"/>
              </w:rPr>
              <w:t>76326.04</w:t>
            </w:r>
          </w:p>
        </w:tc>
        <w:tc>
          <w:tcPr>
            <w:tcW w:w="2684" w:type="dxa"/>
            <w:gridSpan w:val="5"/>
            <w:tcBorders>
              <w:bottom w:val="single" w:color="auto" w:sz="4" w:space="0"/>
            </w:tcBorders>
            <w:noWrap w:val="0"/>
            <w:vAlign w:val="center"/>
          </w:tcPr>
          <w:p>
            <w:pPr>
              <w:jc w:val="center"/>
              <w:rPr>
                <w:rFonts w:hint="default" w:eastAsia="仿宋_GB2312"/>
                <w:sz w:val="24"/>
                <w:lang w:val="en-US" w:eastAsia="zh-CN"/>
              </w:rPr>
            </w:pPr>
            <w:r>
              <w:rPr>
                <w:rFonts w:hint="eastAsia" w:eastAsia="仿宋_GB2312"/>
                <w:sz w:val="24"/>
                <w:lang w:val="en-US" w:eastAsia="zh-CN"/>
              </w:rPr>
              <w:t>2021年4月13#、23#、24#25#26#</w:t>
            </w:r>
          </w:p>
        </w:tc>
        <w:tc>
          <w:tcPr>
            <w:tcW w:w="2979" w:type="dxa"/>
            <w:gridSpan w:val="3"/>
            <w:tcBorders>
              <w:bottom w:val="single" w:color="auto" w:sz="4" w:space="0"/>
            </w:tcBorders>
            <w:noWrap w:val="0"/>
            <w:vAlign w:val="center"/>
          </w:tcPr>
          <w:p>
            <w:pPr>
              <w:jc w:val="center"/>
              <w:rPr>
                <w:rFonts w:hint="eastAsia"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2548" w:type="dxa"/>
            <w:gridSpan w:val="4"/>
            <w:tcBorders>
              <w:bottom w:val="single" w:color="auto" w:sz="4" w:space="0"/>
            </w:tcBorders>
            <w:noWrap w:val="0"/>
            <w:vAlign w:val="center"/>
          </w:tcPr>
          <w:p>
            <w:pPr>
              <w:jc w:val="center"/>
              <w:rPr>
                <w:rFonts w:hint="default" w:eastAsia="仿宋_GB2312"/>
                <w:b w:val="0"/>
                <w:bCs/>
                <w:color w:val="auto"/>
                <w:sz w:val="24"/>
                <w:lang w:val="en-US" w:eastAsia="zh-CN"/>
              </w:rPr>
            </w:pPr>
            <w:r>
              <w:rPr>
                <w:rFonts w:hint="eastAsia" w:eastAsia="仿宋_GB2312"/>
                <w:b w:val="0"/>
                <w:bCs/>
                <w:color w:val="auto"/>
                <w:sz w:val="24"/>
                <w:lang w:val="en-US" w:eastAsia="zh-CN"/>
              </w:rPr>
              <w:t>监察、监测下乡补助、车辆保险、维修费用等</w:t>
            </w:r>
          </w:p>
        </w:tc>
        <w:tc>
          <w:tcPr>
            <w:tcW w:w="1634" w:type="dxa"/>
            <w:tcBorders>
              <w:bottom w:val="single" w:color="auto" w:sz="4" w:space="0"/>
            </w:tcBorders>
            <w:noWrap w:val="0"/>
            <w:vAlign w:val="center"/>
          </w:tcPr>
          <w:p>
            <w:pPr>
              <w:jc w:val="center"/>
              <w:rPr>
                <w:rFonts w:hint="default" w:eastAsia="仿宋_GB2312"/>
                <w:sz w:val="24"/>
                <w:lang w:val="en-US" w:eastAsia="zh-CN"/>
              </w:rPr>
            </w:pPr>
            <w:r>
              <w:rPr>
                <w:rFonts w:hint="eastAsia" w:eastAsia="仿宋_GB2312"/>
                <w:sz w:val="24"/>
                <w:lang w:val="en-US" w:eastAsia="zh-CN"/>
              </w:rPr>
              <w:t>25019.23</w:t>
            </w:r>
          </w:p>
        </w:tc>
        <w:tc>
          <w:tcPr>
            <w:tcW w:w="2684" w:type="dxa"/>
            <w:gridSpan w:val="5"/>
            <w:tcBorders>
              <w:bottom w:val="single" w:color="auto" w:sz="4" w:space="0"/>
            </w:tcBorders>
            <w:noWrap w:val="0"/>
            <w:vAlign w:val="center"/>
          </w:tcPr>
          <w:p>
            <w:pPr>
              <w:jc w:val="center"/>
              <w:rPr>
                <w:rFonts w:hint="default" w:eastAsia="仿宋_GB2312"/>
                <w:sz w:val="24"/>
                <w:lang w:val="en-US"/>
              </w:rPr>
            </w:pPr>
            <w:r>
              <w:rPr>
                <w:rFonts w:hint="eastAsia" w:eastAsia="仿宋_GB2312"/>
                <w:sz w:val="24"/>
                <w:lang w:val="en-US" w:eastAsia="zh-CN"/>
              </w:rPr>
              <w:t>2021年5月12#、20#、21#</w:t>
            </w:r>
          </w:p>
        </w:tc>
        <w:tc>
          <w:tcPr>
            <w:tcW w:w="2979" w:type="dxa"/>
            <w:gridSpan w:val="3"/>
            <w:tcBorders>
              <w:bottom w:val="single" w:color="auto" w:sz="4" w:space="0"/>
            </w:tcBorders>
            <w:noWrap w:val="0"/>
            <w:vAlign w:val="center"/>
          </w:tcPr>
          <w:p>
            <w:pPr>
              <w:jc w:val="center"/>
              <w:rPr>
                <w:rFonts w:hint="eastAsia"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2548" w:type="dxa"/>
            <w:gridSpan w:val="4"/>
            <w:tcBorders>
              <w:bottom w:val="single" w:color="auto" w:sz="4" w:space="0"/>
            </w:tcBorders>
            <w:noWrap w:val="0"/>
            <w:vAlign w:val="center"/>
          </w:tcPr>
          <w:p>
            <w:pPr>
              <w:jc w:val="center"/>
              <w:rPr>
                <w:rFonts w:hint="default" w:eastAsia="仿宋_GB2312"/>
                <w:sz w:val="24"/>
                <w:lang w:val="en-US" w:eastAsia="zh-CN"/>
              </w:rPr>
            </w:pPr>
            <w:r>
              <w:rPr>
                <w:rFonts w:hint="eastAsia" w:eastAsia="仿宋_GB2312"/>
                <w:sz w:val="24"/>
                <w:lang w:eastAsia="zh-CN"/>
              </w:rPr>
              <w:t>付</w:t>
            </w:r>
            <w:r>
              <w:rPr>
                <w:rFonts w:hint="eastAsia" w:eastAsia="仿宋_GB2312"/>
                <w:b w:val="0"/>
                <w:bCs/>
                <w:color w:val="auto"/>
                <w:sz w:val="24"/>
                <w:lang w:val="en-US" w:eastAsia="zh-CN"/>
              </w:rPr>
              <w:t>监察、监测车辆加油、电脑耗材开支、车辆维修等</w:t>
            </w:r>
          </w:p>
        </w:tc>
        <w:tc>
          <w:tcPr>
            <w:tcW w:w="1634" w:type="dxa"/>
            <w:tcBorders>
              <w:bottom w:val="single" w:color="auto" w:sz="4" w:space="0"/>
            </w:tcBorders>
            <w:noWrap w:val="0"/>
            <w:vAlign w:val="center"/>
          </w:tcPr>
          <w:p>
            <w:pPr>
              <w:jc w:val="center"/>
              <w:rPr>
                <w:rFonts w:hint="default" w:eastAsia="仿宋_GB2312"/>
                <w:sz w:val="24"/>
                <w:lang w:val="en-US" w:eastAsia="zh-CN"/>
              </w:rPr>
            </w:pPr>
            <w:r>
              <w:rPr>
                <w:rFonts w:hint="eastAsia" w:eastAsia="仿宋_GB2312"/>
                <w:sz w:val="24"/>
                <w:lang w:val="en-US" w:eastAsia="zh-CN"/>
              </w:rPr>
              <w:t>18235.87</w:t>
            </w:r>
          </w:p>
        </w:tc>
        <w:tc>
          <w:tcPr>
            <w:tcW w:w="2684" w:type="dxa"/>
            <w:gridSpan w:val="5"/>
            <w:tcBorders>
              <w:bottom w:val="single" w:color="auto" w:sz="4" w:space="0"/>
            </w:tcBorders>
            <w:noWrap w:val="0"/>
            <w:vAlign w:val="center"/>
          </w:tcPr>
          <w:p>
            <w:pPr>
              <w:jc w:val="center"/>
              <w:rPr>
                <w:rFonts w:hint="default" w:eastAsia="仿宋_GB2312"/>
                <w:sz w:val="24"/>
                <w:lang w:val="en-US"/>
              </w:rPr>
            </w:pPr>
            <w:r>
              <w:rPr>
                <w:rFonts w:hint="eastAsia" w:eastAsia="仿宋_GB2312"/>
                <w:sz w:val="24"/>
                <w:lang w:val="en-US" w:eastAsia="zh-CN"/>
              </w:rPr>
              <w:t>2021年6月12#、13#</w:t>
            </w:r>
          </w:p>
        </w:tc>
        <w:tc>
          <w:tcPr>
            <w:tcW w:w="2979" w:type="dxa"/>
            <w:gridSpan w:val="3"/>
            <w:tcBorders>
              <w:bottom w:val="single" w:color="auto" w:sz="4" w:space="0"/>
            </w:tcBorders>
            <w:noWrap w:val="0"/>
            <w:vAlign w:val="center"/>
          </w:tcPr>
          <w:p>
            <w:pPr>
              <w:jc w:val="center"/>
              <w:rPr>
                <w:rFonts w:hint="eastAsia"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4" w:hRule="atLeast"/>
          <w:jc w:val="center"/>
        </w:trPr>
        <w:tc>
          <w:tcPr>
            <w:tcW w:w="2548" w:type="dxa"/>
            <w:gridSpan w:val="4"/>
            <w:tcBorders>
              <w:bottom w:val="single" w:color="auto" w:sz="4" w:space="0"/>
            </w:tcBorders>
            <w:noWrap w:val="0"/>
            <w:vAlign w:val="center"/>
          </w:tcPr>
          <w:p>
            <w:pPr>
              <w:jc w:val="both"/>
              <w:rPr>
                <w:rFonts w:hint="eastAsia" w:eastAsia="仿宋_GB2312"/>
                <w:sz w:val="24"/>
                <w:lang w:eastAsia="zh-CN"/>
              </w:rPr>
            </w:pPr>
            <w:r>
              <w:rPr>
                <w:rFonts w:hint="eastAsia" w:eastAsia="仿宋_GB2312"/>
                <w:sz w:val="24"/>
                <w:lang w:val="en-US" w:eastAsia="zh-CN"/>
              </w:rPr>
              <w:t>监测、</w:t>
            </w:r>
            <w:r>
              <w:rPr>
                <w:rFonts w:hint="eastAsia" w:eastAsia="仿宋_GB2312"/>
                <w:sz w:val="24"/>
                <w:lang w:eastAsia="zh-CN"/>
              </w:rPr>
              <w:t>监察运行费用</w:t>
            </w:r>
          </w:p>
        </w:tc>
        <w:tc>
          <w:tcPr>
            <w:tcW w:w="1634" w:type="dxa"/>
            <w:tcBorders>
              <w:bottom w:val="single" w:color="auto" w:sz="4" w:space="0"/>
            </w:tcBorders>
            <w:noWrap w:val="0"/>
            <w:vAlign w:val="center"/>
          </w:tcPr>
          <w:p>
            <w:pPr>
              <w:jc w:val="center"/>
              <w:rPr>
                <w:rFonts w:hint="default" w:eastAsia="仿宋_GB2312"/>
                <w:sz w:val="24"/>
                <w:lang w:val="en-US" w:eastAsia="zh-CN"/>
              </w:rPr>
            </w:pPr>
            <w:r>
              <w:rPr>
                <w:rFonts w:hint="eastAsia" w:eastAsia="仿宋_GB2312"/>
                <w:sz w:val="24"/>
                <w:lang w:val="en-US" w:eastAsia="zh-CN"/>
              </w:rPr>
              <w:t>325960.52</w:t>
            </w:r>
          </w:p>
        </w:tc>
        <w:tc>
          <w:tcPr>
            <w:tcW w:w="2684" w:type="dxa"/>
            <w:gridSpan w:val="5"/>
            <w:tcBorders>
              <w:bottom w:val="single" w:color="auto" w:sz="4" w:space="0"/>
            </w:tcBorders>
            <w:noWrap w:val="0"/>
            <w:vAlign w:val="center"/>
          </w:tcPr>
          <w:p>
            <w:pPr>
              <w:jc w:val="center"/>
              <w:rPr>
                <w:rFonts w:hint="default" w:eastAsia="仿宋_GB2312"/>
                <w:sz w:val="24"/>
                <w:lang w:val="en-US" w:eastAsia="zh-CN"/>
              </w:rPr>
            </w:pPr>
            <w:r>
              <w:rPr>
                <w:rFonts w:hint="eastAsia" w:eastAsia="仿宋_GB2312"/>
                <w:sz w:val="24"/>
                <w:lang w:val="en-US" w:eastAsia="zh-CN"/>
              </w:rPr>
              <w:t>2021年7月2#5#8#9#12#15#16#19#</w:t>
            </w:r>
          </w:p>
        </w:tc>
        <w:tc>
          <w:tcPr>
            <w:tcW w:w="2979" w:type="dxa"/>
            <w:gridSpan w:val="3"/>
            <w:tcBorders>
              <w:bottom w:val="single" w:color="auto" w:sz="4" w:space="0"/>
            </w:tcBorders>
            <w:noWrap w:val="0"/>
            <w:vAlign w:val="center"/>
          </w:tcPr>
          <w:p>
            <w:pPr>
              <w:jc w:val="center"/>
              <w:rPr>
                <w:rFonts w:hint="eastAsia"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4" w:hRule="atLeast"/>
          <w:jc w:val="center"/>
        </w:trPr>
        <w:tc>
          <w:tcPr>
            <w:tcW w:w="2548" w:type="dxa"/>
            <w:gridSpan w:val="4"/>
            <w:tcBorders>
              <w:bottom w:val="single" w:color="auto" w:sz="4" w:space="0"/>
            </w:tcBorders>
            <w:noWrap w:val="0"/>
            <w:vAlign w:val="center"/>
          </w:tcPr>
          <w:p>
            <w:pPr>
              <w:jc w:val="center"/>
              <w:rPr>
                <w:rFonts w:hint="eastAsia" w:eastAsia="仿宋_GB2312"/>
                <w:sz w:val="24"/>
                <w:lang w:eastAsia="zh-CN"/>
              </w:rPr>
            </w:pPr>
            <w:r>
              <w:rPr>
                <w:rFonts w:hint="eastAsia" w:eastAsia="仿宋_GB2312"/>
                <w:sz w:val="24"/>
                <w:lang w:eastAsia="zh-CN"/>
              </w:rPr>
              <w:t>空气质量防控等运行经费</w:t>
            </w:r>
          </w:p>
        </w:tc>
        <w:tc>
          <w:tcPr>
            <w:tcW w:w="1634" w:type="dxa"/>
            <w:tcBorders>
              <w:bottom w:val="single" w:color="auto" w:sz="4" w:space="0"/>
            </w:tcBorders>
            <w:noWrap w:val="0"/>
            <w:vAlign w:val="center"/>
          </w:tcPr>
          <w:p>
            <w:pPr>
              <w:jc w:val="center"/>
              <w:rPr>
                <w:rFonts w:hint="default" w:eastAsia="仿宋_GB2312"/>
                <w:sz w:val="24"/>
                <w:lang w:val="en-US" w:eastAsia="zh-CN"/>
              </w:rPr>
            </w:pPr>
            <w:r>
              <w:rPr>
                <w:rFonts w:hint="eastAsia" w:eastAsia="仿宋_GB2312"/>
                <w:sz w:val="24"/>
                <w:lang w:val="en-US" w:eastAsia="zh-CN"/>
              </w:rPr>
              <w:t>12000</w:t>
            </w:r>
          </w:p>
        </w:tc>
        <w:tc>
          <w:tcPr>
            <w:tcW w:w="2684" w:type="dxa"/>
            <w:gridSpan w:val="5"/>
            <w:tcBorders>
              <w:bottom w:val="single" w:color="auto" w:sz="4" w:space="0"/>
            </w:tcBorders>
            <w:noWrap w:val="0"/>
            <w:vAlign w:val="center"/>
          </w:tcPr>
          <w:p>
            <w:pPr>
              <w:jc w:val="center"/>
              <w:rPr>
                <w:rFonts w:hint="default" w:eastAsia="仿宋_GB2312"/>
                <w:sz w:val="24"/>
                <w:lang w:val="en-US" w:eastAsia="zh-CN"/>
              </w:rPr>
            </w:pPr>
            <w:r>
              <w:rPr>
                <w:rFonts w:hint="eastAsia" w:eastAsia="仿宋_GB2312"/>
                <w:sz w:val="24"/>
                <w:lang w:val="en-US" w:eastAsia="zh-CN"/>
              </w:rPr>
              <w:t>2021年8月19#</w:t>
            </w:r>
          </w:p>
        </w:tc>
        <w:tc>
          <w:tcPr>
            <w:tcW w:w="2979" w:type="dxa"/>
            <w:gridSpan w:val="3"/>
            <w:tcBorders>
              <w:bottom w:val="single" w:color="auto" w:sz="4" w:space="0"/>
            </w:tcBorders>
            <w:noWrap w:val="0"/>
            <w:vAlign w:val="center"/>
          </w:tcPr>
          <w:p>
            <w:pPr>
              <w:jc w:val="center"/>
              <w:rPr>
                <w:rFonts w:hint="eastAsia"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9" w:hRule="atLeast"/>
          <w:jc w:val="center"/>
        </w:trPr>
        <w:tc>
          <w:tcPr>
            <w:tcW w:w="2548" w:type="dxa"/>
            <w:gridSpan w:val="4"/>
            <w:tcBorders>
              <w:bottom w:val="single" w:color="auto" w:sz="4" w:space="0"/>
            </w:tcBorders>
            <w:noWrap w:val="0"/>
            <w:vAlign w:val="center"/>
          </w:tcPr>
          <w:p>
            <w:pPr>
              <w:jc w:val="center"/>
              <w:rPr>
                <w:rFonts w:hint="eastAsia" w:eastAsia="仿宋_GB2312"/>
                <w:b/>
                <w:sz w:val="24"/>
              </w:rPr>
            </w:pPr>
            <w:r>
              <w:rPr>
                <w:rFonts w:hint="eastAsia" w:eastAsia="仿宋_GB2312"/>
                <w:sz w:val="24"/>
                <w:lang w:eastAsia="zh-CN"/>
              </w:rPr>
              <w:t>付监察、</w:t>
            </w:r>
            <w:r>
              <w:rPr>
                <w:rFonts w:hint="eastAsia" w:eastAsia="仿宋_GB2312"/>
                <w:sz w:val="24"/>
                <w:lang w:val="en-US" w:eastAsia="zh-CN"/>
              </w:rPr>
              <w:t>监测</w:t>
            </w:r>
            <w:r>
              <w:rPr>
                <w:rFonts w:hint="eastAsia" w:eastAsia="仿宋_GB2312"/>
                <w:sz w:val="24"/>
                <w:lang w:eastAsia="zh-CN"/>
              </w:rPr>
              <w:t>运行费用</w:t>
            </w:r>
          </w:p>
        </w:tc>
        <w:tc>
          <w:tcPr>
            <w:tcW w:w="1634" w:type="dxa"/>
            <w:tcBorders>
              <w:bottom w:val="single" w:color="auto" w:sz="4" w:space="0"/>
            </w:tcBorders>
            <w:noWrap w:val="0"/>
            <w:vAlign w:val="center"/>
          </w:tcPr>
          <w:p>
            <w:pPr>
              <w:jc w:val="center"/>
              <w:rPr>
                <w:rFonts w:hint="default" w:eastAsia="仿宋_GB2312"/>
                <w:b/>
                <w:sz w:val="24"/>
                <w:lang w:val="en-US" w:eastAsia="zh-CN"/>
              </w:rPr>
            </w:pPr>
            <w:r>
              <w:rPr>
                <w:rFonts w:hint="eastAsia" w:eastAsia="仿宋_GB2312"/>
                <w:b w:val="0"/>
                <w:bCs/>
                <w:sz w:val="24"/>
                <w:lang w:val="en-US" w:eastAsia="zh-CN"/>
              </w:rPr>
              <w:t>241682.73</w:t>
            </w:r>
          </w:p>
        </w:tc>
        <w:tc>
          <w:tcPr>
            <w:tcW w:w="2684" w:type="dxa"/>
            <w:gridSpan w:val="5"/>
            <w:tcBorders>
              <w:bottom w:val="single" w:color="auto" w:sz="4" w:space="0"/>
            </w:tcBorders>
            <w:noWrap w:val="0"/>
            <w:vAlign w:val="center"/>
          </w:tcPr>
          <w:p>
            <w:pPr>
              <w:jc w:val="center"/>
              <w:rPr>
                <w:rFonts w:hint="default" w:eastAsia="仿宋_GB2312"/>
                <w:b/>
                <w:sz w:val="24"/>
                <w:lang w:val="en-US" w:eastAsia="zh-CN"/>
              </w:rPr>
            </w:pPr>
            <w:r>
              <w:rPr>
                <w:rFonts w:hint="eastAsia" w:eastAsia="仿宋_GB2312"/>
                <w:b w:val="0"/>
                <w:bCs/>
                <w:sz w:val="24"/>
                <w:lang w:val="en-US" w:eastAsia="zh-CN"/>
              </w:rPr>
              <w:t>2021年9月1#、10#、11#12#13#14#15#16#17#18#</w:t>
            </w:r>
          </w:p>
        </w:tc>
        <w:tc>
          <w:tcPr>
            <w:tcW w:w="2979" w:type="dxa"/>
            <w:gridSpan w:val="3"/>
            <w:tcBorders>
              <w:bottom w:val="single" w:color="auto" w:sz="4" w:space="0"/>
            </w:tcBorders>
            <w:noWrap w:val="0"/>
            <w:vAlign w:val="center"/>
          </w:tcPr>
          <w:p>
            <w:pPr>
              <w:jc w:val="center"/>
              <w:rPr>
                <w:rFonts w:hint="default" w:eastAsia="仿宋_GB2312"/>
                <w:b/>
                <w:sz w:val="24"/>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6" w:hRule="atLeast"/>
          <w:jc w:val="center"/>
        </w:trPr>
        <w:tc>
          <w:tcPr>
            <w:tcW w:w="2548" w:type="dxa"/>
            <w:gridSpan w:val="4"/>
            <w:tcBorders>
              <w:bottom w:val="single" w:color="auto" w:sz="4" w:space="0"/>
            </w:tcBorders>
            <w:noWrap w:val="0"/>
            <w:vAlign w:val="center"/>
          </w:tcPr>
          <w:p>
            <w:pPr>
              <w:jc w:val="center"/>
              <w:rPr>
                <w:rFonts w:hint="default" w:eastAsia="仿宋_GB2312"/>
                <w:sz w:val="24"/>
                <w:lang w:val="en-US" w:eastAsia="zh-CN"/>
              </w:rPr>
            </w:pPr>
            <w:r>
              <w:rPr>
                <w:rFonts w:hint="eastAsia" w:eastAsia="仿宋_GB2312"/>
                <w:sz w:val="24"/>
                <w:lang w:val="en-US" w:eastAsia="zh-CN"/>
              </w:rPr>
              <w:t>付监察、监测运行费用</w:t>
            </w:r>
          </w:p>
          <w:p>
            <w:pPr>
              <w:pStyle w:val="2"/>
              <w:rPr>
                <w:rFonts w:hint="default"/>
                <w:lang w:val="en-US" w:eastAsia="zh-CN"/>
              </w:rPr>
            </w:pPr>
          </w:p>
        </w:tc>
        <w:tc>
          <w:tcPr>
            <w:tcW w:w="1634" w:type="dxa"/>
            <w:tcBorders>
              <w:bottom w:val="single" w:color="auto" w:sz="4" w:space="0"/>
            </w:tcBorders>
            <w:noWrap w:val="0"/>
            <w:vAlign w:val="center"/>
          </w:tcPr>
          <w:p>
            <w:pPr>
              <w:jc w:val="center"/>
              <w:rPr>
                <w:rFonts w:hint="default" w:eastAsia="仿宋_GB2312"/>
                <w:b w:val="0"/>
                <w:bCs/>
                <w:sz w:val="24"/>
                <w:lang w:val="en-US" w:eastAsia="zh-CN"/>
              </w:rPr>
            </w:pPr>
            <w:r>
              <w:rPr>
                <w:rFonts w:hint="eastAsia" w:eastAsia="仿宋_GB2312"/>
                <w:b w:val="0"/>
                <w:bCs/>
                <w:sz w:val="24"/>
                <w:lang w:val="en-US" w:eastAsia="zh-CN"/>
              </w:rPr>
              <w:t>141118.69</w:t>
            </w:r>
          </w:p>
        </w:tc>
        <w:tc>
          <w:tcPr>
            <w:tcW w:w="2684" w:type="dxa"/>
            <w:gridSpan w:val="5"/>
            <w:tcBorders>
              <w:bottom w:val="single" w:color="auto" w:sz="4" w:space="0"/>
            </w:tcBorders>
            <w:noWrap w:val="0"/>
            <w:vAlign w:val="center"/>
          </w:tcPr>
          <w:p>
            <w:pPr>
              <w:jc w:val="center"/>
              <w:rPr>
                <w:rFonts w:hint="default" w:eastAsia="仿宋_GB2312"/>
                <w:sz w:val="24"/>
                <w:lang w:val="en-US" w:eastAsia="zh-CN"/>
              </w:rPr>
            </w:pPr>
            <w:r>
              <w:rPr>
                <w:rFonts w:hint="eastAsia" w:eastAsia="仿宋_GB2312"/>
                <w:sz w:val="24"/>
                <w:lang w:val="en-US" w:eastAsia="zh-CN"/>
              </w:rPr>
              <w:t>2021年10月8#9#10#11#12#13#14#15#16#17#</w:t>
            </w:r>
          </w:p>
        </w:tc>
        <w:tc>
          <w:tcPr>
            <w:tcW w:w="2979" w:type="dxa"/>
            <w:gridSpan w:val="3"/>
            <w:tcBorders>
              <w:bottom w:val="single" w:color="auto" w:sz="4" w:space="0"/>
            </w:tcBorders>
            <w:noWrap w:val="0"/>
            <w:vAlign w:val="center"/>
          </w:tcPr>
          <w:p>
            <w:pPr>
              <w:jc w:val="center"/>
              <w:rPr>
                <w:rFonts w:hint="eastAsia" w:eastAsia="仿宋_GB2312"/>
                <w:b/>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7" w:hRule="atLeast"/>
          <w:jc w:val="center"/>
        </w:trPr>
        <w:tc>
          <w:tcPr>
            <w:tcW w:w="2548" w:type="dxa"/>
            <w:gridSpan w:val="4"/>
            <w:tcBorders>
              <w:bottom w:val="single" w:color="auto" w:sz="4" w:space="0"/>
            </w:tcBorders>
            <w:noWrap w:val="0"/>
            <w:vAlign w:val="center"/>
          </w:tcPr>
          <w:p>
            <w:pPr>
              <w:jc w:val="center"/>
              <w:rPr>
                <w:rFonts w:hint="default" w:eastAsia="仿宋_GB2312"/>
                <w:sz w:val="24"/>
                <w:lang w:val="en-US" w:eastAsia="zh-CN"/>
              </w:rPr>
            </w:pPr>
            <w:r>
              <w:rPr>
                <w:rFonts w:hint="eastAsia" w:eastAsia="仿宋_GB2312"/>
                <w:sz w:val="24"/>
                <w:lang w:val="en-US" w:eastAsia="zh-CN"/>
              </w:rPr>
              <w:t>付监测运行经费</w:t>
            </w:r>
          </w:p>
        </w:tc>
        <w:tc>
          <w:tcPr>
            <w:tcW w:w="1634" w:type="dxa"/>
            <w:tcBorders>
              <w:bottom w:val="single" w:color="auto" w:sz="4" w:space="0"/>
            </w:tcBorders>
            <w:noWrap w:val="0"/>
            <w:vAlign w:val="center"/>
          </w:tcPr>
          <w:p>
            <w:pPr>
              <w:jc w:val="center"/>
              <w:rPr>
                <w:rFonts w:hint="default" w:eastAsia="仿宋_GB2312"/>
                <w:b w:val="0"/>
                <w:bCs/>
                <w:sz w:val="24"/>
                <w:lang w:val="en-US" w:eastAsia="zh-CN"/>
              </w:rPr>
            </w:pPr>
            <w:r>
              <w:rPr>
                <w:rFonts w:hint="eastAsia" w:eastAsia="仿宋_GB2312"/>
                <w:b w:val="0"/>
                <w:bCs/>
                <w:sz w:val="24"/>
                <w:lang w:val="en-US" w:eastAsia="zh-CN"/>
              </w:rPr>
              <w:t>196856.92</w:t>
            </w:r>
          </w:p>
        </w:tc>
        <w:tc>
          <w:tcPr>
            <w:tcW w:w="2684" w:type="dxa"/>
            <w:gridSpan w:val="5"/>
            <w:tcBorders>
              <w:bottom w:val="single" w:color="auto" w:sz="4" w:space="0"/>
            </w:tcBorders>
            <w:noWrap w:val="0"/>
            <w:vAlign w:val="center"/>
          </w:tcPr>
          <w:p>
            <w:pPr>
              <w:jc w:val="center"/>
              <w:rPr>
                <w:rFonts w:hint="default" w:eastAsia="仿宋_GB2312"/>
                <w:sz w:val="24"/>
                <w:lang w:val="en-US" w:eastAsia="zh-CN"/>
              </w:rPr>
            </w:pPr>
            <w:r>
              <w:rPr>
                <w:rFonts w:hint="eastAsia" w:eastAsia="仿宋_GB2312"/>
                <w:sz w:val="24"/>
                <w:lang w:val="en-US" w:eastAsia="zh-CN"/>
              </w:rPr>
              <w:t>2021年11月7#8#9#24#</w:t>
            </w:r>
          </w:p>
        </w:tc>
        <w:tc>
          <w:tcPr>
            <w:tcW w:w="2979" w:type="dxa"/>
            <w:gridSpan w:val="3"/>
            <w:tcBorders>
              <w:bottom w:val="single" w:color="auto" w:sz="4" w:space="0"/>
            </w:tcBorders>
            <w:noWrap w:val="0"/>
            <w:vAlign w:val="center"/>
          </w:tcPr>
          <w:p>
            <w:pPr>
              <w:jc w:val="center"/>
              <w:rPr>
                <w:rFonts w:hint="eastAsia" w:eastAsia="仿宋_GB2312"/>
                <w:b/>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4" w:hRule="atLeast"/>
          <w:jc w:val="center"/>
        </w:trPr>
        <w:tc>
          <w:tcPr>
            <w:tcW w:w="2548" w:type="dxa"/>
            <w:gridSpan w:val="4"/>
            <w:tcBorders>
              <w:bottom w:val="single" w:color="auto" w:sz="4" w:space="0"/>
            </w:tcBorders>
            <w:noWrap w:val="0"/>
            <w:vAlign w:val="center"/>
          </w:tcPr>
          <w:p>
            <w:pPr>
              <w:jc w:val="center"/>
              <w:rPr>
                <w:rFonts w:hint="eastAsia" w:eastAsia="仿宋_GB2312"/>
                <w:sz w:val="24"/>
                <w:lang w:eastAsia="zh-CN"/>
              </w:rPr>
            </w:pPr>
            <w:r>
              <w:rPr>
                <w:rFonts w:hint="eastAsia" w:eastAsia="仿宋_GB2312"/>
                <w:sz w:val="24"/>
                <w:lang w:eastAsia="zh-CN"/>
              </w:rPr>
              <w:t>监察、监测运行费用</w:t>
            </w:r>
          </w:p>
        </w:tc>
        <w:tc>
          <w:tcPr>
            <w:tcW w:w="1634" w:type="dxa"/>
            <w:tcBorders>
              <w:bottom w:val="single" w:color="auto" w:sz="4" w:space="0"/>
            </w:tcBorders>
            <w:noWrap w:val="0"/>
            <w:vAlign w:val="center"/>
          </w:tcPr>
          <w:p>
            <w:pPr>
              <w:jc w:val="center"/>
              <w:rPr>
                <w:rFonts w:hint="default" w:eastAsia="仿宋_GB2312"/>
                <w:b w:val="0"/>
                <w:bCs/>
                <w:sz w:val="24"/>
                <w:lang w:val="en-US" w:eastAsia="zh-CN"/>
              </w:rPr>
            </w:pPr>
            <w:r>
              <w:rPr>
                <w:rFonts w:hint="eastAsia" w:eastAsia="仿宋_GB2312"/>
                <w:b w:val="0"/>
                <w:bCs/>
                <w:sz w:val="24"/>
                <w:lang w:val="en-US" w:eastAsia="zh-CN"/>
              </w:rPr>
              <w:t>80000</w:t>
            </w:r>
          </w:p>
        </w:tc>
        <w:tc>
          <w:tcPr>
            <w:tcW w:w="2684" w:type="dxa"/>
            <w:gridSpan w:val="5"/>
            <w:tcBorders>
              <w:bottom w:val="single" w:color="auto" w:sz="4" w:space="0"/>
            </w:tcBorders>
            <w:noWrap w:val="0"/>
            <w:vAlign w:val="center"/>
          </w:tcPr>
          <w:p>
            <w:pPr>
              <w:jc w:val="center"/>
              <w:rPr>
                <w:rFonts w:hint="default" w:eastAsia="仿宋_GB2312"/>
                <w:sz w:val="24"/>
                <w:lang w:val="en-US" w:eastAsia="zh-CN"/>
              </w:rPr>
            </w:pPr>
            <w:r>
              <w:rPr>
                <w:rFonts w:hint="eastAsia" w:eastAsia="仿宋_GB2312"/>
                <w:sz w:val="24"/>
                <w:lang w:val="en-US" w:eastAsia="zh-CN"/>
              </w:rPr>
              <w:t>2021年12月2#7#</w:t>
            </w:r>
          </w:p>
        </w:tc>
        <w:tc>
          <w:tcPr>
            <w:tcW w:w="2979" w:type="dxa"/>
            <w:gridSpan w:val="3"/>
            <w:tcBorders>
              <w:bottom w:val="single" w:color="auto" w:sz="4" w:space="0"/>
            </w:tcBorders>
            <w:noWrap w:val="0"/>
            <w:vAlign w:val="center"/>
          </w:tcPr>
          <w:p>
            <w:pPr>
              <w:jc w:val="center"/>
              <w:rPr>
                <w:rFonts w:hint="eastAsia" w:eastAsia="仿宋_GB2312"/>
                <w:b/>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7" w:hRule="atLeast"/>
          <w:jc w:val="center"/>
        </w:trPr>
        <w:tc>
          <w:tcPr>
            <w:tcW w:w="2548" w:type="dxa"/>
            <w:gridSpan w:val="4"/>
            <w:tcBorders>
              <w:bottom w:val="single" w:color="auto" w:sz="4" w:space="0"/>
            </w:tcBorders>
            <w:noWrap w:val="0"/>
            <w:vAlign w:val="center"/>
          </w:tcPr>
          <w:p>
            <w:pPr>
              <w:jc w:val="center"/>
              <w:rPr>
                <w:rFonts w:hint="eastAsia" w:eastAsia="仿宋_GB2312"/>
                <w:sz w:val="24"/>
                <w:lang w:eastAsia="zh-CN"/>
              </w:rPr>
            </w:pPr>
            <w:r>
              <w:rPr>
                <w:rFonts w:hint="eastAsia" w:eastAsia="仿宋_GB2312"/>
                <w:b/>
                <w:bCs/>
                <w:sz w:val="24"/>
                <w:lang w:eastAsia="zh-CN"/>
              </w:rPr>
              <w:t>合计</w:t>
            </w:r>
          </w:p>
        </w:tc>
        <w:tc>
          <w:tcPr>
            <w:tcW w:w="1634" w:type="dxa"/>
            <w:tcBorders>
              <w:bottom w:val="single" w:color="auto" w:sz="4" w:space="0"/>
            </w:tcBorders>
            <w:noWrap w:val="0"/>
            <w:vAlign w:val="center"/>
          </w:tcPr>
          <w:p>
            <w:pPr>
              <w:jc w:val="center"/>
              <w:rPr>
                <w:rFonts w:hint="default" w:eastAsia="仿宋_GB2312"/>
                <w:b w:val="0"/>
                <w:bCs/>
                <w:sz w:val="24"/>
                <w:lang w:val="en-US" w:eastAsia="zh-CN"/>
              </w:rPr>
            </w:pPr>
            <w:r>
              <w:rPr>
                <w:rFonts w:hint="eastAsia" w:eastAsia="仿宋_GB2312"/>
                <w:b w:val="0"/>
                <w:bCs/>
                <w:sz w:val="24"/>
                <w:lang w:val="en-US" w:eastAsia="zh-CN"/>
              </w:rPr>
              <w:t>1147200</w:t>
            </w:r>
          </w:p>
        </w:tc>
        <w:tc>
          <w:tcPr>
            <w:tcW w:w="2684" w:type="dxa"/>
            <w:gridSpan w:val="5"/>
            <w:tcBorders>
              <w:bottom w:val="single" w:color="auto" w:sz="4" w:space="0"/>
            </w:tcBorders>
            <w:noWrap w:val="0"/>
            <w:vAlign w:val="center"/>
          </w:tcPr>
          <w:p>
            <w:pPr>
              <w:jc w:val="center"/>
              <w:rPr>
                <w:rFonts w:hint="eastAsia" w:eastAsia="仿宋_GB2312"/>
                <w:sz w:val="24"/>
                <w:lang w:val="en-US" w:eastAsia="zh-CN"/>
              </w:rPr>
            </w:pPr>
          </w:p>
        </w:tc>
        <w:tc>
          <w:tcPr>
            <w:tcW w:w="2979" w:type="dxa"/>
            <w:gridSpan w:val="3"/>
            <w:tcBorders>
              <w:bottom w:val="single" w:color="auto" w:sz="4" w:space="0"/>
            </w:tcBorders>
            <w:noWrap w:val="0"/>
            <w:vAlign w:val="center"/>
          </w:tcPr>
          <w:p>
            <w:pPr>
              <w:jc w:val="center"/>
              <w:rPr>
                <w:rFonts w:hint="eastAsia" w:eastAsia="仿宋_GB2312"/>
                <w:b/>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1" w:hRule="exact"/>
          <w:jc w:val="center"/>
        </w:trPr>
        <w:tc>
          <w:tcPr>
            <w:tcW w:w="9845" w:type="dxa"/>
            <w:gridSpan w:val="13"/>
            <w:tcBorders>
              <w:bottom w:val="single" w:color="auto" w:sz="4" w:space="0"/>
            </w:tcBorders>
            <w:noWrap w:val="0"/>
            <w:vAlign w:val="center"/>
          </w:tcPr>
          <w:p>
            <w:pPr>
              <w:jc w:val="center"/>
              <w:rPr>
                <w:rFonts w:eastAsia="仿宋_GB2312"/>
                <w:b/>
                <w:sz w:val="24"/>
              </w:rPr>
            </w:pPr>
            <w:r>
              <w:rPr>
                <w:rFonts w:hint="eastAsia" w:eastAsia="仿宋_GB2312"/>
                <w:b/>
                <w:sz w:val="24"/>
              </w:rPr>
              <w:t>三、项目绩效自评情况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44" w:hRule="exact"/>
          <w:jc w:val="center"/>
        </w:trPr>
        <w:tc>
          <w:tcPr>
            <w:tcW w:w="1473" w:type="dxa"/>
            <w:vMerge w:val="restart"/>
            <w:noWrap w:val="0"/>
            <w:vAlign w:val="center"/>
          </w:tcPr>
          <w:p>
            <w:pPr>
              <w:spacing w:line="400" w:lineRule="exact"/>
              <w:jc w:val="center"/>
              <w:rPr>
                <w:rFonts w:hint="eastAsia" w:eastAsia="仿宋_GB2312"/>
                <w:sz w:val="24"/>
              </w:rPr>
            </w:pPr>
            <w:r>
              <w:rPr>
                <w:rFonts w:hint="eastAsia" w:eastAsia="仿宋_GB2312"/>
                <w:sz w:val="24"/>
              </w:rPr>
              <w:t>项目绩效定性目标及实施计划完成情况</w:t>
            </w:r>
          </w:p>
        </w:tc>
        <w:tc>
          <w:tcPr>
            <w:tcW w:w="5393" w:type="dxa"/>
            <w:gridSpan w:val="9"/>
            <w:tcBorders>
              <w:bottom w:val="single" w:color="auto" w:sz="4" w:space="0"/>
            </w:tcBorders>
            <w:noWrap w:val="0"/>
            <w:vAlign w:val="center"/>
          </w:tcPr>
          <w:p>
            <w:pPr>
              <w:spacing w:line="400" w:lineRule="exact"/>
              <w:jc w:val="center"/>
              <w:rPr>
                <w:rFonts w:hint="eastAsia" w:eastAsia="仿宋_GB2312"/>
                <w:sz w:val="24"/>
              </w:rPr>
            </w:pPr>
            <w:r>
              <w:rPr>
                <w:rFonts w:hint="eastAsia" w:eastAsia="仿宋_GB2312"/>
                <w:sz w:val="24"/>
              </w:rPr>
              <w:t>预  期 目 标</w:t>
            </w:r>
          </w:p>
        </w:tc>
        <w:tc>
          <w:tcPr>
            <w:tcW w:w="2979" w:type="dxa"/>
            <w:gridSpan w:val="3"/>
            <w:tcBorders>
              <w:bottom w:val="single" w:color="auto" w:sz="4" w:space="0"/>
            </w:tcBorders>
            <w:noWrap w:val="0"/>
            <w:vAlign w:val="center"/>
          </w:tcPr>
          <w:p>
            <w:pPr>
              <w:spacing w:line="400" w:lineRule="exact"/>
              <w:jc w:val="center"/>
              <w:rPr>
                <w:rFonts w:hint="eastAsia" w:eastAsia="仿宋_GB2312"/>
                <w:sz w:val="24"/>
              </w:rPr>
            </w:pPr>
            <w:r>
              <w:rPr>
                <w:rFonts w:hint="eastAsia" w:eastAsia="仿宋_GB2312"/>
                <w:sz w:val="24"/>
              </w:rPr>
              <w:t>实际完成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81" w:hRule="atLeast"/>
          <w:jc w:val="center"/>
        </w:trPr>
        <w:tc>
          <w:tcPr>
            <w:tcW w:w="1473" w:type="dxa"/>
            <w:vMerge w:val="continue"/>
            <w:tcBorders>
              <w:bottom w:val="single" w:color="auto" w:sz="4" w:space="0"/>
            </w:tcBorders>
            <w:noWrap w:val="0"/>
            <w:vAlign w:val="center"/>
          </w:tcPr>
          <w:p>
            <w:pPr>
              <w:jc w:val="center"/>
              <w:rPr>
                <w:rFonts w:hint="eastAsia" w:eastAsia="仿宋_GB2312"/>
                <w:b/>
                <w:sz w:val="24"/>
              </w:rPr>
            </w:pPr>
          </w:p>
        </w:tc>
        <w:tc>
          <w:tcPr>
            <w:tcW w:w="5393" w:type="dxa"/>
            <w:gridSpan w:val="9"/>
            <w:tcBorders>
              <w:bottom w:val="single" w:color="auto" w:sz="4" w:space="0"/>
            </w:tcBorders>
            <w:noWrap w:val="0"/>
            <w:vAlign w:val="center"/>
          </w:tcPr>
          <w:p>
            <w:pPr>
              <w:jc w:val="left"/>
              <w:rPr>
                <w:rFonts w:hint="eastAsia" w:eastAsia="仿宋_GB2312"/>
                <w:b/>
                <w:sz w:val="24"/>
              </w:rPr>
            </w:pPr>
            <w:r>
              <w:rPr>
                <w:rFonts w:hint="eastAsia" w:eastAsia="仿宋_GB2312"/>
                <w:bCs/>
                <w:sz w:val="24"/>
              </w:rPr>
              <w:t>开展水、气、土污染防治三大攻坚战，配合做好中央、省、市环保督察相关工作，降低污染物排放，改善环境质量，提高公众环保意识，取得良好社会效益。</w:t>
            </w:r>
          </w:p>
        </w:tc>
        <w:tc>
          <w:tcPr>
            <w:tcW w:w="2979" w:type="dxa"/>
            <w:gridSpan w:val="3"/>
            <w:tcBorders>
              <w:bottom w:val="single" w:color="auto" w:sz="4" w:space="0"/>
            </w:tcBorders>
            <w:noWrap w:val="0"/>
            <w:vAlign w:val="center"/>
          </w:tcPr>
          <w:p>
            <w:pPr>
              <w:spacing w:line="400" w:lineRule="exact"/>
              <w:jc w:val="center"/>
              <w:rPr>
                <w:rFonts w:hint="eastAsia" w:eastAsia="仿宋_GB2312"/>
                <w:b/>
                <w:sz w:val="24"/>
              </w:rPr>
            </w:pPr>
            <w:r>
              <w:rPr>
                <w:rFonts w:hint="eastAsia" w:eastAsia="仿宋_GB2312"/>
                <w:bCs/>
                <w:sz w:val="24"/>
              </w:rPr>
              <w:t>全市空气、酸雨、水质自动监测站及重点污染源自动监控点正常运行、加强日常环境监管、积极应对环保督查、应急处置及时到位、完成减排目标、推广环境保护工作宣传、开展各类专项行动、对强制性清洁生产企业开展审核评估与验收及培训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85" w:hRule="exact"/>
          <w:jc w:val="center"/>
        </w:trPr>
        <w:tc>
          <w:tcPr>
            <w:tcW w:w="1473" w:type="dxa"/>
            <w:vMerge w:val="restart"/>
            <w:noWrap w:val="0"/>
            <w:vAlign w:val="center"/>
          </w:tcPr>
          <w:p>
            <w:pPr>
              <w:jc w:val="center"/>
              <w:rPr>
                <w:rFonts w:hint="eastAsia" w:eastAsia="仿宋_GB2312"/>
                <w:sz w:val="24"/>
              </w:rPr>
            </w:pPr>
            <w:r>
              <w:rPr>
                <w:rFonts w:hint="eastAsia" w:eastAsia="仿宋_GB2312"/>
                <w:sz w:val="24"/>
              </w:rPr>
              <w:t>项目绩效定量目标（指标）及完成情况</w:t>
            </w:r>
          </w:p>
        </w:tc>
        <w:tc>
          <w:tcPr>
            <w:tcW w:w="1075" w:type="dxa"/>
            <w:gridSpan w:val="3"/>
            <w:noWrap w:val="0"/>
            <w:vAlign w:val="center"/>
          </w:tcPr>
          <w:p>
            <w:pPr>
              <w:jc w:val="center"/>
              <w:rPr>
                <w:rFonts w:hint="eastAsia" w:eastAsia="仿宋_GB2312"/>
                <w:sz w:val="24"/>
              </w:rPr>
            </w:pPr>
            <w:r>
              <w:rPr>
                <w:rFonts w:hint="eastAsia" w:eastAsia="仿宋_GB2312"/>
                <w:sz w:val="24"/>
              </w:rPr>
              <w:t>一级指标</w:t>
            </w:r>
          </w:p>
        </w:tc>
        <w:tc>
          <w:tcPr>
            <w:tcW w:w="1634" w:type="dxa"/>
            <w:tcBorders>
              <w:bottom w:val="single" w:color="auto" w:sz="4" w:space="0"/>
            </w:tcBorders>
            <w:noWrap w:val="0"/>
            <w:vAlign w:val="center"/>
          </w:tcPr>
          <w:p>
            <w:pPr>
              <w:spacing w:line="360" w:lineRule="exact"/>
              <w:jc w:val="center"/>
              <w:rPr>
                <w:rFonts w:hint="eastAsia" w:eastAsia="仿宋_GB2312"/>
                <w:sz w:val="24"/>
              </w:rPr>
            </w:pPr>
            <w:r>
              <w:rPr>
                <w:rFonts w:hint="eastAsia" w:eastAsia="仿宋_GB2312"/>
                <w:sz w:val="24"/>
              </w:rPr>
              <w:t>二级指标</w:t>
            </w:r>
          </w:p>
        </w:tc>
        <w:tc>
          <w:tcPr>
            <w:tcW w:w="1282" w:type="dxa"/>
            <w:gridSpan w:val="3"/>
            <w:tcBorders>
              <w:bottom w:val="single" w:color="auto" w:sz="4" w:space="0"/>
            </w:tcBorders>
            <w:noWrap w:val="0"/>
            <w:vAlign w:val="center"/>
          </w:tcPr>
          <w:p>
            <w:pPr>
              <w:spacing w:line="360" w:lineRule="exact"/>
              <w:jc w:val="center"/>
              <w:rPr>
                <w:rFonts w:hint="eastAsia" w:eastAsia="仿宋_GB2312"/>
                <w:sz w:val="24"/>
              </w:rPr>
            </w:pPr>
            <w:r>
              <w:rPr>
                <w:rFonts w:hint="eastAsia" w:eastAsia="仿宋_GB2312"/>
                <w:sz w:val="24"/>
              </w:rPr>
              <w:t>指标内容</w:t>
            </w:r>
          </w:p>
        </w:tc>
        <w:tc>
          <w:tcPr>
            <w:tcW w:w="1402" w:type="dxa"/>
            <w:gridSpan w:val="2"/>
            <w:tcBorders>
              <w:bottom w:val="single" w:color="auto" w:sz="4" w:space="0"/>
            </w:tcBorders>
            <w:noWrap w:val="0"/>
            <w:vAlign w:val="center"/>
          </w:tcPr>
          <w:p>
            <w:pPr>
              <w:spacing w:line="360" w:lineRule="exact"/>
              <w:jc w:val="center"/>
              <w:rPr>
                <w:rFonts w:hint="eastAsia" w:eastAsia="仿宋_GB2312"/>
                <w:sz w:val="24"/>
              </w:rPr>
            </w:pPr>
            <w:r>
              <w:rPr>
                <w:rFonts w:hint="eastAsia" w:eastAsia="仿宋_GB2312"/>
                <w:sz w:val="24"/>
              </w:rPr>
              <w:t>指标（目标）值</w:t>
            </w:r>
          </w:p>
        </w:tc>
        <w:tc>
          <w:tcPr>
            <w:tcW w:w="2979" w:type="dxa"/>
            <w:gridSpan w:val="3"/>
            <w:tcBorders>
              <w:bottom w:val="single" w:color="auto" w:sz="4" w:space="0"/>
            </w:tcBorders>
            <w:noWrap w:val="0"/>
            <w:vAlign w:val="center"/>
          </w:tcPr>
          <w:p>
            <w:pPr>
              <w:jc w:val="center"/>
              <w:rPr>
                <w:rFonts w:hint="eastAsia" w:eastAsia="仿宋_GB2312"/>
                <w:sz w:val="24"/>
              </w:rPr>
            </w:pPr>
            <w:r>
              <w:rPr>
                <w:rFonts w:hint="eastAsia" w:eastAsia="仿宋_GB2312"/>
                <w:sz w:val="24"/>
              </w:rPr>
              <w:t>实际完成值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54" w:hRule="exact"/>
          <w:jc w:val="center"/>
        </w:trPr>
        <w:tc>
          <w:tcPr>
            <w:tcW w:w="1473" w:type="dxa"/>
            <w:vMerge w:val="continue"/>
            <w:noWrap w:val="0"/>
            <w:vAlign w:val="center"/>
          </w:tcPr>
          <w:p>
            <w:pPr>
              <w:jc w:val="center"/>
              <w:rPr>
                <w:rFonts w:hint="eastAsia" w:eastAsia="仿宋_GB2312"/>
                <w:sz w:val="24"/>
              </w:rPr>
            </w:pPr>
          </w:p>
        </w:tc>
        <w:tc>
          <w:tcPr>
            <w:tcW w:w="1075" w:type="dxa"/>
            <w:gridSpan w:val="3"/>
            <w:vMerge w:val="restart"/>
            <w:noWrap w:val="0"/>
            <w:vAlign w:val="center"/>
          </w:tcPr>
          <w:p>
            <w:pPr>
              <w:jc w:val="center"/>
              <w:rPr>
                <w:rFonts w:hint="eastAsia" w:eastAsia="仿宋_GB2312"/>
                <w:sz w:val="24"/>
              </w:rPr>
            </w:pPr>
            <w:r>
              <w:rPr>
                <w:rFonts w:hint="eastAsia" w:eastAsia="仿宋_GB2312"/>
                <w:sz w:val="24"/>
              </w:rPr>
              <w:t>项目产出指标</w:t>
            </w:r>
          </w:p>
        </w:tc>
        <w:tc>
          <w:tcPr>
            <w:tcW w:w="1634" w:type="dxa"/>
            <w:vMerge w:val="restart"/>
            <w:noWrap w:val="0"/>
            <w:vAlign w:val="center"/>
          </w:tcPr>
          <w:p>
            <w:pPr>
              <w:spacing w:line="360" w:lineRule="exact"/>
              <w:jc w:val="center"/>
              <w:rPr>
                <w:rFonts w:hint="eastAsia" w:eastAsia="仿宋_GB2312"/>
                <w:sz w:val="24"/>
              </w:rPr>
            </w:pPr>
            <w:r>
              <w:rPr>
                <w:rFonts w:hint="eastAsia" w:eastAsia="仿宋_GB2312"/>
                <w:sz w:val="24"/>
              </w:rPr>
              <w:t>数量指标</w:t>
            </w:r>
          </w:p>
        </w:tc>
        <w:tc>
          <w:tcPr>
            <w:tcW w:w="1282" w:type="dxa"/>
            <w:gridSpan w:val="3"/>
            <w:tcBorders>
              <w:bottom w:val="single" w:color="auto" w:sz="4" w:space="0"/>
            </w:tcBorders>
            <w:noWrap w:val="0"/>
            <w:vAlign w:val="center"/>
          </w:tcPr>
          <w:p>
            <w:pPr>
              <w:spacing w:line="360" w:lineRule="exact"/>
              <w:jc w:val="center"/>
              <w:rPr>
                <w:rFonts w:eastAsia="仿宋_GB2312"/>
                <w:sz w:val="24"/>
              </w:rPr>
            </w:pPr>
            <w:r>
              <w:rPr>
                <w:rFonts w:hint="eastAsia" w:eastAsia="仿宋_GB2312"/>
                <w:sz w:val="24"/>
              </w:rPr>
              <w:t>空气自动监测站正常运行</w:t>
            </w:r>
          </w:p>
        </w:tc>
        <w:tc>
          <w:tcPr>
            <w:tcW w:w="1402" w:type="dxa"/>
            <w:gridSpan w:val="2"/>
            <w:tcBorders>
              <w:bottom w:val="single" w:color="auto" w:sz="4" w:space="0"/>
            </w:tcBorders>
            <w:noWrap w:val="0"/>
            <w:vAlign w:val="center"/>
          </w:tcPr>
          <w:p>
            <w:pPr>
              <w:jc w:val="center"/>
              <w:rPr>
                <w:rFonts w:eastAsia="仿宋_GB2312"/>
                <w:color w:val="FF0000"/>
                <w:sz w:val="24"/>
              </w:rPr>
            </w:pPr>
            <w:r>
              <w:rPr>
                <w:rFonts w:hint="eastAsia" w:eastAsia="仿宋_GB2312"/>
                <w:color w:val="auto"/>
                <w:sz w:val="24"/>
                <w:lang w:val="en-US" w:eastAsia="zh-CN"/>
              </w:rPr>
              <w:t>1</w:t>
            </w:r>
            <w:r>
              <w:rPr>
                <w:rFonts w:hint="eastAsia" w:eastAsia="仿宋_GB2312"/>
                <w:color w:val="auto"/>
                <w:sz w:val="24"/>
              </w:rPr>
              <w:t>个</w:t>
            </w:r>
          </w:p>
        </w:tc>
        <w:tc>
          <w:tcPr>
            <w:tcW w:w="2979" w:type="dxa"/>
            <w:gridSpan w:val="3"/>
            <w:tcBorders>
              <w:bottom w:val="single" w:color="auto" w:sz="4" w:space="0"/>
            </w:tcBorders>
            <w:noWrap w:val="0"/>
            <w:vAlign w:val="center"/>
          </w:tcPr>
          <w:p>
            <w:pPr>
              <w:jc w:val="center"/>
              <w:rPr>
                <w:rFonts w:eastAsia="仿宋_GB2312"/>
                <w:sz w:val="24"/>
              </w:rPr>
            </w:pPr>
            <w:r>
              <w:rPr>
                <w:rFonts w:hint="eastAsia" w:eastAsia="仿宋_GB2312"/>
                <w:sz w:val="24"/>
              </w:rPr>
              <w:t>全年正常运转</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21" w:hRule="exact"/>
          <w:jc w:val="center"/>
        </w:trPr>
        <w:tc>
          <w:tcPr>
            <w:tcW w:w="1473" w:type="dxa"/>
            <w:vMerge w:val="continue"/>
            <w:noWrap w:val="0"/>
            <w:vAlign w:val="center"/>
          </w:tcPr>
          <w:p>
            <w:pPr>
              <w:jc w:val="center"/>
              <w:rPr>
                <w:rFonts w:hint="eastAsia" w:eastAsia="仿宋_GB2312"/>
                <w:sz w:val="24"/>
              </w:rPr>
            </w:pPr>
          </w:p>
        </w:tc>
        <w:tc>
          <w:tcPr>
            <w:tcW w:w="1075" w:type="dxa"/>
            <w:gridSpan w:val="3"/>
            <w:vMerge w:val="continue"/>
            <w:noWrap w:val="0"/>
            <w:vAlign w:val="center"/>
          </w:tcPr>
          <w:p>
            <w:pPr>
              <w:jc w:val="center"/>
              <w:rPr>
                <w:rFonts w:hint="eastAsia" w:eastAsia="仿宋_GB2312"/>
                <w:sz w:val="24"/>
              </w:rPr>
            </w:pPr>
          </w:p>
        </w:tc>
        <w:tc>
          <w:tcPr>
            <w:tcW w:w="1634" w:type="dxa"/>
            <w:vMerge w:val="continue"/>
            <w:noWrap w:val="0"/>
            <w:vAlign w:val="center"/>
          </w:tcPr>
          <w:p>
            <w:pPr>
              <w:spacing w:line="360" w:lineRule="exact"/>
              <w:jc w:val="center"/>
              <w:rPr>
                <w:rFonts w:hint="eastAsia" w:eastAsia="仿宋_GB2312"/>
                <w:sz w:val="24"/>
              </w:rPr>
            </w:pPr>
          </w:p>
        </w:tc>
        <w:tc>
          <w:tcPr>
            <w:tcW w:w="1282" w:type="dxa"/>
            <w:gridSpan w:val="3"/>
            <w:noWrap w:val="0"/>
            <w:vAlign w:val="center"/>
          </w:tcPr>
          <w:p>
            <w:pPr>
              <w:spacing w:line="360" w:lineRule="exact"/>
              <w:jc w:val="center"/>
              <w:rPr>
                <w:rFonts w:hint="eastAsia" w:eastAsia="仿宋_GB2312"/>
                <w:sz w:val="24"/>
                <w:lang w:eastAsia="zh-CN"/>
              </w:rPr>
            </w:pPr>
            <w:r>
              <w:rPr>
                <w:rFonts w:hint="eastAsia" w:ascii="仿宋" w:hAnsi="仿宋" w:eastAsia="仿宋"/>
                <w:sz w:val="21"/>
                <w:szCs w:val="21"/>
                <w:lang w:val="en-US" w:eastAsia="zh-CN"/>
              </w:rPr>
              <w:t>整治突出环境问题</w:t>
            </w:r>
          </w:p>
        </w:tc>
        <w:tc>
          <w:tcPr>
            <w:tcW w:w="1402" w:type="dxa"/>
            <w:gridSpan w:val="2"/>
            <w:noWrap w:val="0"/>
            <w:vAlign w:val="center"/>
          </w:tcPr>
          <w:p>
            <w:pPr>
              <w:jc w:val="center"/>
              <w:rPr>
                <w:rFonts w:hint="default" w:eastAsia="仿宋_GB2312"/>
                <w:sz w:val="24"/>
                <w:lang w:val="en-US" w:eastAsia="zh-CN"/>
              </w:rPr>
            </w:pPr>
            <w:r>
              <w:rPr>
                <w:rFonts w:hint="eastAsia" w:eastAsia="仿宋_GB2312"/>
                <w:sz w:val="24"/>
                <w:lang w:val="en-US" w:eastAsia="zh-CN"/>
              </w:rPr>
              <w:t>70项</w:t>
            </w:r>
          </w:p>
        </w:tc>
        <w:tc>
          <w:tcPr>
            <w:tcW w:w="2979" w:type="dxa"/>
            <w:gridSpan w:val="3"/>
            <w:tcBorders>
              <w:bottom w:val="single" w:color="auto" w:sz="4" w:space="0"/>
            </w:tcBorders>
            <w:noWrap w:val="0"/>
            <w:vAlign w:val="center"/>
          </w:tcPr>
          <w:p>
            <w:pPr>
              <w:jc w:val="center"/>
              <w:rPr>
                <w:rFonts w:hint="eastAsia" w:eastAsia="仿宋_GB2312"/>
                <w:sz w:val="24"/>
                <w:szCs w:val="24"/>
              </w:rPr>
            </w:pPr>
            <w:r>
              <w:rPr>
                <w:rFonts w:hint="eastAsia" w:ascii="仿宋" w:hAnsi="仿宋" w:eastAsia="仿宋" w:cs="仿宋"/>
                <w:b w:val="0"/>
                <w:bCs w:val="0"/>
                <w:kern w:val="0"/>
                <w:sz w:val="24"/>
                <w:szCs w:val="24"/>
                <w:lang w:val="en-US" w:eastAsia="zh-CN"/>
              </w:rPr>
              <w:t>2021年污染防治攻坚战涉及我市整改销号任务共70项，现已完成整改销号62项，其它8项整治任务已完成整改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62" w:hRule="exact"/>
          <w:jc w:val="center"/>
        </w:trPr>
        <w:tc>
          <w:tcPr>
            <w:tcW w:w="1473" w:type="dxa"/>
            <w:vMerge w:val="continue"/>
            <w:noWrap w:val="0"/>
            <w:vAlign w:val="center"/>
          </w:tcPr>
          <w:p>
            <w:pPr>
              <w:jc w:val="center"/>
              <w:rPr>
                <w:rFonts w:hint="eastAsia" w:eastAsia="仿宋_GB2312"/>
                <w:sz w:val="24"/>
              </w:rPr>
            </w:pPr>
          </w:p>
        </w:tc>
        <w:tc>
          <w:tcPr>
            <w:tcW w:w="1075" w:type="dxa"/>
            <w:gridSpan w:val="3"/>
            <w:vMerge w:val="continue"/>
            <w:noWrap w:val="0"/>
            <w:vAlign w:val="center"/>
          </w:tcPr>
          <w:p>
            <w:pPr>
              <w:jc w:val="center"/>
              <w:rPr>
                <w:rFonts w:hint="eastAsia" w:eastAsia="仿宋_GB2312"/>
                <w:sz w:val="24"/>
              </w:rPr>
            </w:pPr>
          </w:p>
        </w:tc>
        <w:tc>
          <w:tcPr>
            <w:tcW w:w="1634" w:type="dxa"/>
            <w:vMerge w:val="continue"/>
            <w:noWrap w:val="0"/>
            <w:vAlign w:val="center"/>
          </w:tcPr>
          <w:p>
            <w:pPr>
              <w:spacing w:line="360" w:lineRule="exact"/>
              <w:jc w:val="center"/>
              <w:rPr>
                <w:rFonts w:hint="eastAsia" w:eastAsia="仿宋_GB2312"/>
                <w:sz w:val="24"/>
              </w:rPr>
            </w:pPr>
          </w:p>
        </w:tc>
        <w:tc>
          <w:tcPr>
            <w:tcW w:w="1282" w:type="dxa"/>
            <w:gridSpan w:val="3"/>
            <w:noWrap w:val="0"/>
            <w:vAlign w:val="center"/>
          </w:tcPr>
          <w:p>
            <w:pPr>
              <w:spacing w:line="360" w:lineRule="exact"/>
              <w:jc w:val="center"/>
              <w:rPr>
                <w:rFonts w:hint="eastAsia" w:eastAsia="仿宋_GB2312"/>
                <w:sz w:val="24"/>
              </w:rPr>
            </w:pPr>
            <w:r>
              <w:rPr>
                <w:rFonts w:hint="eastAsia" w:eastAsia="仿宋_GB2312"/>
                <w:sz w:val="24"/>
              </w:rPr>
              <w:t>开展各类专项行动</w:t>
            </w:r>
          </w:p>
        </w:tc>
        <w:tc>
          <w:tcPr>
            <w:tcW w:w="1402" w:type="dxa"/>
            <w:gridSpan w:val="2"/>
            <w:noWrap w:val="0"/>
            <w:vAlign w:val="center"/>
          </w:tcPr>
          <w:p>
            <w:pPr>
              <w:jc w:val="center"/>
              <w:rPr>
                <w:rFonts w:hint="eastAsia" w:eastAsia="仿宋_GB2312"/>
                <w:sz w:val="24"/>
              </w:rPr>
            </w:pPr>
            <w:r>
              <w:rPr>
                <w:rFonts w:hint="eastAsia" w:eastAsia="仿宋_GB2312"/>
                <w:sz w:val="24"/>
              </w:rPr>
              <w:t>多次</w:t>
            </w:r>
          </w:p>
        </w:tc>
        <w:tc>
          <w:tcPr>
            <w:tcW w:w="2979" w:type="dxa"/>
            <w:gridSpan w:val="3"/>
            <w:tcBorders>
              <w:bottom w:val="single" w:color="auto" w:sz="4" w:space="0"/>
            </w:tcBorders>
            <w:noWrap w:val="0"/>
            <w:vAlign w:val="center"/>
          </w:tcPr>
          <w:p>
            <w:pPr>
              <w:jc w:val="center"/>
              <w:rPr>
                <w:rFonts w:hint="eastAsia" w:eastAsia="仿宋_GB2312"/>
                <w:sz w:val="24"/>
              </w:rPr>
            </w:pPr>
            <w:r>
              <w:rPr>
                <w:rFonts w:ascii="仿宋" w:hAnsi="仿宋" w:eastAsia="仿宋" w:cs="宋体"/>
                <w:b w:val="0"/>
                <w:bCs w:val="0"/>
                <w:spacing w:val="-6"/>
                <w:kern w:val="0"/>
                <w:sz w:val="24"/>
                <w:szCs w:val="24"/>
              </w:rPr>
              <w:t>“环湖利剑”、</w:t>
            </w:r>
            <w:r>
              <w:rPr>
                <w:rFonts w:hint="eastAsia" w:ascii="仿宋" w:hAnsi="仿宋" w:eastAsia="仿宋" w:cs="宋体"/>
                <w:b w:val="0"/>
                <w:bCs w:val="0"/>
                <w:spacing w:val="-6"/>
                <w:kern w:val="0"/>
                <w:sz w:val="24"/>
                <w:szCs w:val="24"/>
                <w:lang w:eastAsia="zh-CN"/>
              </w:rPr>
              <w:t>“绿盾行动”、“蓝天保卫战”、</w:t>
            </w:r>
            <w:r>
              <w:rPr>
                <w:rFonts w:hint="eastAsia" w:ascii="仿宋" w:hAnsi="仿宋" w:eastAsia="仿宋" w:cs="宋体"/>
                <w:b w:val="0"/>
                <w:bCs w:val="0"/>
                <w:color w:val="000000"/>
                <w:spacing w:val="-6"/>
                <w:kern w:val="0"/>
                <w:sz w:val="24"/>
                <w:szCs w:val="24"/>
              </w:rPr>
              <w:t>矿山整治</w:t>
            </w:r>
            <w:r>
              <w:rPr>
                <w:rFonts w:ascii="仿宋" w:hAnsi="仿宋" w:eastAsia="仿宋" w:cs="宋体"/>
                <w:b w:val="0"/>
                <w:bCs w:val="0"/>
                <w:spacing w:val="-6"/>
                <w:kern w:val="0"/>
                <w:sz w:val="24"/>
                <w:szCs w:val="24"/>
              </w:rPr>
              <w:t>、</w:t>
            </w:r>
            <w:r>
              <w:rPr>
                <w:rFonts w:hint="eastAsia" w:ascii="仿宋" w:hAnsi="仿宋" w:eastAsia="仿宋" w:cs="仿宋"/>
                <w:b w:val="0"/>
                <w:bCs w:val="0"/>
                <w:spacing w:val="-6"/>
                <w:sz w:val="24"/>
                <w:szCs w:val="24"/>
              </w:rPr>
              <w:t>水</w:t>
            </w:r>
            <w:r>
              <w:rPr>
                <w:rFonts w:hint="eastAsia" w:ascii="仿宋" w:hAnsi="仿宋" w:eastAsia="仿宋" w:cs="仿宋"/>
                <w:b w:val="0"/>
                <w:bCs w:val="0"/>
                <w:sz w:val="24"/>
                <w:szCs w:val="24"/>
                <w:lang w:eastAsia="zh-CN"/>
              </w:rPr>
              <w:t>环境</w:t>
            </w:r>
            <w:r>
              <w:rPr>
                <w:rFonts w:hint="eastAsia" w:ascii="仿宋" w:hAnsi="仿宋" w:eastAsia="仿宋" w:cs="仿宋"/>
                <w:b w:val="0"/>
                <w:bCs w:val="0"/>
                <w:sz w:val="24"/>
                <w:szCs w:val="24"/>
              </w:rPr>
              <w:t>问题排查整治</w:t>
            </w:r>
            <w:r>
              <w:rPr>
                <w:rFonts w:hint="eastAsia" w:ascii="仿宋" w:hAnsi="仿宋" w:eastAsia="仿宋" w:cs="仿宋"/>
                <w:b w:val="0"/>
                <w:bCs w:val="0"/>
                <w:sz w:val="24"/>
                <w:szCs w:val="24"/>
                <w:lang w:eastAsia="zh-CN"/>
              </w:rPr>
              <w:t>、“散乱污”非法</w:t>
            </w:r>
            <w:r>
              <w:rPr>
                <w:rFonts w:hint="eastAsia" w:ascii="仿宋" w:hAnsi="仿宋" w:eastAsia="仿宋" w:cs="仿宋"/>
                <w:b w:val="0"/>
                <w:bCs w:val="0"/>
                <w:sz w:val="21"/>
                <w:szCs w:val="21"/>
                <w:lang w:eastAsia="zh-CN"/>
              </w:rPr>
              <w:t>企业排查、饮用水水源保护专项行动、危险废物“大调查、大排查”专项行动、</w:t>
            </w:r>
            <w:r>
              <w:rPr>
                <w:rFonts w:ascii="仿宋" w:hAnsi="仿宋" w:eastAsia="仿宋" w:cs="宋体"/>
                <w:b w:val="0"/>
                <w:bCs w:val="0"/>
                <w:kern w:val="0"/>
                <w:sz w:val="21"/>
                <w:szCs w:val="21"/>
              </w:rPr>
              <w:t>“零点行动”等环境执法专项行动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68" w:hRule="exact"/>
          <w:jc w:val="center"/>
        </w:trPr>
        <w:tc>
          <w:tcPr>
            <w:tcW w:w="1473" w:type="dxa"/>
            <w:vMerge w:val="continue"/>
            <w:noWrap w:val="0"/>
            <w:vAlign w:val="center"/>
          </w:tcPr>
          <w:p>
            <w:pPr>
              <w:jc w:val="center"/>
              <w:rPr>
                <w:rFonts w:hint="eastAsia" w:eastAsia="仿宋_GB2312"/>
                <w:sz w:val="24"/>
              </w:rPr>
            </w:pPr>
          </w:p>
        </w:tc>
        <w:tc>
          <w:tcPr>
            <w:tcW w:w="1075" w:type="dxa"/>
            <w:gridSpan w:val="3"/>
            <w:vMerge w:val="continue"/>
            <w:noWrap w:val="0"/>
            <w:vAlign w:val="center"/>
          </w:tcPr>
          <w:p>
            <w:pPr>
              <w:jc w:val="center"/>
              <w:rPr>
                <w:rFonts w:hint="eastAsia" w:eastAsia="仿宋_GB2312"/>
                <w:sz w:val="24"/>
              </w:rPr>
            </w:pPr>
          </w:p>
        </w:tc>
        <w:tc>
          <w:tcPr>
            <w:tcW w:w="1634" w:type="dxa"/>
            <w:vMerge w:val="continue"/>
            <w:noWrap w:val="0"/>
            <w:vAlign w:val="center"/>
          </w:tcPr>
          <w:p>
            <w:pPr>
              <w:spacing w:line="360" w:lineRule="exact"/>
              <w:jc w:val="center"/>
              <w:rPr>
                <w:rFonts w:hint="eastAsia" w:eastAsia="仿宋_GB2312"/>
                <w:sz w:val="24"/>
              </w:rPr>
            </w:pPr>
          </w:p>
        </w:tc>
        <w:tc>
          <w:tcPr>
            <w:tcW w:w="1282" w:type="dxa"/>
            <w:gridSpan w:val="3"/>
            <w:noWrap w:val="0"/>
            <w:vAlign w:val="center"/>
          </w:tcPr>
          <w:p>
            <w:pPr>
              <w:spacing w:line="360" w:lineRule="exact"/>
              <w:jc w:val="center"/>
              <w:rPr>
                <w:rFonts w:hint="eastAsia" w:eastAsia="仿宋_GB2312"/>
                <w:sz w:val="24"/>
              </w:rPr>
            </w:pPr>
            <w:r>
              <w:rPr>
                <w:rFonts w:hint="eastAsia" w:eastAsia="仿宋_GB2312"/>
                <w:sz w:val="24"/>
              </w:rPr>
              <w:t>打击环境违法行为</w:t>
            </w:r>
          </w:p>
        </w:tc>
        <w:tc>
          <w:tcPr>
            <w:tcW w:w="1402" w:type="dxa"/>
            <w:gridSpan w:val="2"/>
            <w:noWrap w:val="0"/>
            <w:vAlign w:val="center"/>
          </w:tcPr>
          <w:p>
            <w:pPr>
              <w:jc w:val="center"/>
              <w:rPr>
                <w:rFonts w:hint="eastAsia" w:eastAsia="仿宋_GB2312"/>
                <w:sz w:val="24"/>
              </w:rPr>
            </w:pPr>
            <w:r>
              <w:rPr>
                <w:rFonts w:hint="eastAsia" w:eastAsia="仿宋_GB2312"/>
                <w:sz w:val="24"/>
                <w:lang w:val="en-US" w:eastAsia="zh-CN"/>
              </w:rPr>
              <w:t>22</w:t>
            </w:r>
            <w:r>
              <w:rPr>
                <w:rFonts w:hint="eastAsia" w:eastAsia="仿宋_GB2312"/>
                <w:sz w:val="24"/>
              </w:rPr>
              <w:t>起</w:t>
            </w:r>
          </w:p>
        </w:tc>
        <w:tc>
          <w:tcPr>
            <w:tcW w:w="2979" w:type="dxa"/>
            <w:gridSpan w:val="3"/>
            <w:tcBorders>
              <w:bottom w:val="single" w:color="auto" w:sz="4" w:space="0"/>
            </w:tcBorders>
            <w:noWrap w:val="0"/>
            <w:vAlign w:val="center"/>
          </w:tcPr>
          <w:p>
            <w:pPr>
              <w:jc w:val="center"/>
              <w:rPr>
                <w:rFonts w:hint="eastAsia" w:eastAsia="仿宋_GB2312"/>
                <w:bCs/>
                <w:sz w:val="24"/>
              </w:rPr>
            </w:pPr>
            <w:r>
              <w:rPr>
                <w:rFonts w:hint="eastAsia" w:eastAsia="仿宋_GB2312"/>
                <w:bCs/>
                <w:sz w:val="24"/>
              </w:rPr>
              <w:t>20</w:t>
            </w:r>
            <w:r>
              <w:rPr>
                <w:rFonts w:hint="eastAsia" w:eastAsia="仿宋_GB2312"/>
                <w:bCs/>
                <w:sz w:val="24"/>
                <w:lang w:val="en-US" w:eastAsia="zh-CN"/>
              </w:rPr>
              <w:t>21</w:t>
            </w:r>
            <w:r>
              <w:rPr>
                <w:rFonts w:hint="eastAsia" w:eastAsia="仿宋_GB2312"/>
                <w:bCs/>
                <w:sz w:val="24"/>
              </w:rPr>
              <w:t>年全市共立案查处环境违法案件</w:t>
            </w:r>
            <w:r>
              <w:rPr>
                <w:rFonts w:hint="eastAsia" w:ascii="仿宋" w:hAnsi="仿宋" w:eastAsia="仿宋" w:cs="仿宋"/>
                <w:b w:val="0"/>
                <w:bCs w:val="0"/>
                <w:sz w:val="24"/>
                <w:szCs w:val="24"/>
                <w:lang w:eastAsia="zh-CN"/>
              </w:rPr>
              <w:t>立案查处1</w:t>
            </w:r>
            <w:r>
              <w:rPr>
                <w:rFonts w:hint="eastAsia" w:ascii="仿宋" w:hAnsi="仿宋" w:eastAsia="仿宋" w:cs="仿宋"/>
                <w:b w:val="0"/>
                <w:bCs w:val="0"/>
                <w:sz w:val="24"/>
                <w:szCs w:val="24"/>
                <w:lang w:val="en-US" w:eastAsia="zh-CN"/>
              </w:rPr>
              <w:t>9</w:t>
            </w:r>
            <w:r>
              <w:rPr>
                <w:rFonts w:hint="eastAsia" w:ascii="仿宋" w:hAnsi="仿宋" w:eastAsia="仿宋" w:cs="仿宋"/>
                <w:b w:val="0"/>
                <w:bCs w:val="0"/>
                <w:sz w:val="24"/>
                <w:szCs w:val="24"/>
                <w:lang w:eastAsia="zh-CN"/>
              </w:rPr>
              <w:t>家，关停企业11家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24" w:hRule="exact"/>
          <w:jc w:val="center"/>
        </w:trPr>
        <w:tc>
          <w:tcPr>
            <w:tcW w:w="1473" w:type="dxa"/>
            <w:vMerge w:val="continue"/>
            <w:noWrap w:val="0"/>
            <w:vAlign w:val="center"/>
          </w:tcPr>
          <w:p>
            <w:pPr>
              <w:jc w:val="center"/>
              <w:rPr>
                <w:rFonts w:hint="eastAsia" w:eastAsia="仿宋_GB2312"/>
                <w:sz w:val="24"/>
              </w:rPr>
            </w:pPr>
          </w:p>
        </w:tc>
        <w:tc>
          <w:tcPr>
            <w:tcW w:w="1075" w:type="dxa"/>
            <w:gridSpan w:val="3"/>
            <w:vMerge w:val="continue"/>
            <w:noWrap w:val="0"/>
            <w:vAlign w:val="center"/>
          </w:tcPr>
          <w:p>
            <w:pPr>
              <w:jc w:val="center"/>
              <w:rPr>
                <w:rFonts w:hint="eastAsia" w:eastAsia="仿宋_GB2312"/>
                <w:sz w:val="24"/>
              </w:rPr>
            </w:pPr>
          </w:p>
        </w:tc>
        <w:tc>
          <w:tcPr>
            <w:tcW w:w="1634" w:type="dxa"/>
            <w:noWrap w:val="0"/>
            <w:vAlign w:val="center"/>
          </w:tcPr>
          <w:p>
            <w:pPr>
              <w:spacing w:line="360" w:lineRule="exact"/>
              <w:jc w:val="center"/>
              <w:rPr>
                <w:rFonts w:hint="eastAsia" w:eastAsia="仿宋_GB2312"/>
                <w:sz w:val="24"/>
              </w:rPr>
            </w:pPr>
            <w:r>
              <w:rPr>
                <w:rFonts w:hint="eastAsia" w:eastAsia="仿宋_GB2312"/>
                <w:sz w:val="24"/>
              </w:rPr>
              <w:t>质量指标</w:t>
            </w:r>
          </w:p>
        </w:tc>
        <w:tc>
          <w:tcPr>
            <w:tcW w:w="1282" w:type="dxa"/>
            <w:gridSpan w:val="3"/>
            <w:noWrap w:val="0"/>
            <w:vAlign w:val="center"/>
          </w:tcPr>
          <w:p>
            <w:pPr>
              <w:spacing w:line="360" w:lineRule="exact"/>
              <w:jc w:val="center"/>
              <w:rPr>
                <w:rFonts w:hint="eastAsia" w:eastAsia="仿宋_GB2312"/>
                <w:bCs/>
                <w:sz w:val="24"/>
              </w:rPr>
            </w:pPr>
            <w:r>
              <w:rPr>
                <w:rFonts w:hint="eastAsia" w:eastAsia="仿宋_GB2312"/>
                <w:bCs/>
                <w:sz w:val="24"/>
              </w:rPr>
              <w:t>按时完成并质量达标</w:t>
            </w:r>
          </w:p>
        </w:tc>
        <w:tc>
          <w:tcPr>
            <w:tcW w:w="1402" w:type="dxa"/>
            <w:gridSpan w:val="2"/>
            <w:noWrap w:val="0"/>
            <w:vAlign w:val="center"/>
          </w:tcPr>
          <w:p>
            <w:pPr>
              <w:jc w:val="center"/>
              <w:rPr>
                <w:rFonts w:hint="eastAsia" w:eastAsia="仿宋_GB2312"/>
                <w:bCs/>
                <w:sz w:val="24"/>
              </w:rPr>
            </w:pPr>
            <w:r>
              <w:rPr>
                <w:rFonts w:hint="eastAsia" w:eastAsia="仿宋_GB2312"/>
                <w:bCs/>
                <w:sz w:val="24"/>
              </w:rPr>
              <w:t>符合相关要求</w:t>
            </w:r>
          </w:p>
        </w:tc>
        <w:tc>
          <w:tcPr>
            <w:tcW w:w="2979" w:type="dxa"/>
            <w:gridSpan w:val="3"/>
            <w:tcBorders>
              <w:bottom w:val="single" w:color="auto" w:sz="4" w:space="0"/>
            </w:tcBorders>
            <w:noWrap w:val="0"/>
            <w:vAlign w:val="center"/>
          </w:tcPr>
          <w:p>
            <w:pPr>
              <w:jc w:val="center"/>
              <w:rPr>
                <w:rFonts w:hint="eastAsia" w:eastAsia="仿宋_GB2312"/>
                <w:sz w:val="24"/>
              </w:rPr>
            </w:pPr>
            <w:r>
              <w:rPr>
                <w:rFonts w:hint="eastAsia" w:eastAsia="仿宋_GB2312"/>
                <w:bCs/>
                <w:sz w:val="24"/>
              </w:rPr>
              <w:t>全年未发生较大以上环境安全事故，生态环境总体安全。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42" w:hRule="exact"/>
          <w:jc w:val="center"/>
        </w:trPr>
        <w:tc>
          <w:tcPr>
            <w:tcW w:w="1473" w:type="dxa"/>
            <w:vMerge w:val="continue"/>
            <w:noWrap w:val="0"/>
            <w:vAlign w:val="center"/>
          </w:tcPr>
          <w:p>
            <w:pPr>
              <w:jc w:val="center"/>
              <w:rPr>
                <w:rFonts w:hint="eastAsia" w:eastAsia="仿宋_GB2312"/>
                <w:sz w:val="24"/>
              </w:rPr>
            </w:pPr>
          </w:p>
        </w:tc>
        <w:tc>
          <w:tcPr>
            <w:tcW w:w="1075" w:type="dxa"/>
            <w:gridSpan w:val="3"/>
            <w:vMerge w:val="continue"/>
            <w:noWrap w:val="0"/>
            <w:vAlign w:val="center"/>
          </w:tcPr>
          <w:p>
            <w:pPr>
              <w:jc w:val="center"/>
              <w:rPr>
                <w:rFonts w:hint="eastAsia" w:eastAsia="仿宋_GB2312"/>
                <w:sz w:val="24"/>
              </w:rPr>
            </w:pPr>
          </w:p>
        </w:tc>
        <w:tc>
          <w:tcPr>
            <w:tcW w:w="1634" w:type="dxa"/>
            <w:noWrap w:val="0"/>
            <w:vAlign w:val="center"/>
          </w:tcPr>
          <w:p>
            <w:pPr>
              <w:spacing w:line="360" w:lineRule="exact"/>
              <w:jc w:val="center"/>
              <w:rPr>
                <w:rFonts w:hint="eastAsia" w:eastAsia="仿宋_GB2312"/>
                <w:sz w:val="24"/>
              </w:rPr>
            </w:pPr>
            <w:r>
              <w:rPr>
                <w:rFonts w:hint="eastAsia" w:eastAsia="仿宋_GB2312"/>
                <w:sz w:val="24"/>
              </w:rPr>
              <w:t>时效指标</w:t>
            </w:r>
          </w:p>
        </w:tc>
        <w:tc>
          <w:tcPr>
            <w:tcW w:w="1282" w:type="dxa"/>
            <w:gridSpan w:val="3"/>
            <w:noWrap w:val="0"/>
            <w:vAlign w:val="center"/>
          </w:tcPr>
          <w:p>
            <w:pPr>
              <w:jc w:val="left"/>
              <w:rPr>
                <w:rFonts w:hint="eastAsia" w:eastAsia="仿宋_GB2312"/>
                <w:sz w:val="24"/>
              </w:rPr>
            </w:pPr>
            <w:r>
              <w:rPr>
                <w:rFonts w:hint="eastAsia" w:eastAsia="仿宋_GB2312"/>
                <w:bCs/>
                <w:sz w:val="24"/>
              </w:rPr>
              <w:t>年内计划按时完成</w:t>
            </w:r>
          </w:p>
        </w:tc>
        <w:tc>
          <w:tcPr>
            <w:tcW w:w="1402" w:type="dxa"/>
            <w:gridSpan w:val="2"/>
            <w:noWrap w:val="0"/>
            <w:vAlign w:val="center"/>
          </w:tcPr>
          <w:p>
            <w:pPr>
              <w:jc w:val="center"/>
              <w:rPr>
                <w:rFonts w:hint="eastAsia" w:eastAsia="仿宋_GB2312"/>
                <w:sz w:val="24"/>
              </w:rPr>
            </w:pPr>
            <w:r>
              <w:rPr>
                <w:rFonts w:hint="eastAsia" w:eastAsia="仿宋_GB2312"/>
                <w:bCs/>
                <w:sz w:val="24"/>
              </w:rPr>
              <w:t>20</w:t>
            </w:r>
            <w:r>
              <w:rPr>
                <w:rFonts w:hint="eastAsia" w:eastAsia="仿宋_GB2312"/>
                <w:bCs/>
                <w:sz w:val="24"/>
                <w:lang w:val="en-US" w:eastAsia="zh-CN"/>
              </w:rPr>
              <w:t>21</w:t>
            </w:r>
            <w:r>
              <w:rPr>
                <w:rFonts w:hint="eastAsia" w:eastAsia="仿宋_GB2312"/>
                <w:bCs/>
                <w:sz w:val="24"/>
              </w:rPr>
              <w:t>年</w:t>
            </w:r>
          </w:p>
        </w:tc>
        <w:tc>
          <w:tcPr>
            <w:tcW w:w="2979" w:type="dxa"/>
            <w:gridSpan w:val="3"/>
            <w:tcBorders>
              <w:bottom w:val="single" w:color="auto" w:sz="4" w:space="0"/>
            </w:tcBorders>
            <w:noWrap w:val="0"/>
            <w:vAlign w:val="center"/>
          </w:tcPr>
          <w:p>
            <w:pPr>
              <w:jc w:val="center"/>
              <w:rPr>
                <w:rFonts w:hint="eastAsia" w:eastAsia="仿宋_GB2312"/>
                <w:sz w:val="24"/>
              </w:rPr>
            </w:pPr>
            <w:r>
              <w:rPr>
                <w:rFonts w:hint="eastAsia" w:eastAsia="仿宋_GB2312"/>
                <w:bCs/>
                <w:sz w:val="24"/>
              </w:rPr>
              <w:t>按时完成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56" w:hRule="exact"/>
          <w:jc w:val="center"/>
        </w:trPr>
        <w:tc>
          <w:tcPr>
            <w:tcW w:w="1473" w:type="dxa"/>
            <w:vMerge w:val="continue"/>
            <w:noWrap w:val="0"/>
            <w:vAlign w:val="center"/>
          </w:tcPr>
          <w:p>
            <w:pPr>
              <w:jc w:val="center"/>
              <w:rPr>
                <w:rFonts w:hint="eastAsia" w:eastAsia="仿宋_GB2312"/>
                <w:sz w:val="24"/>
              </w:rPr>
            </w:pPr>
          </w:p>
        </w:tc>
        <w:tc>
          <w:tcPr>
            <w:tcW w:w="1075" w:type="dxa"/>
            <w:gridSpan w:val="3"/>
            <w:vMerge w:val="continue"/>
            <w:noWrap w:val="0"/>
            <w:vAlign w:val="center"/>
          </w:tcPr>
          <w:p>
            <w:pPr>
              <w:jc w:val="center"/>
              <w:rPr>
                <w:rFonts w:hint="eastAsia" w:eastAsia="仿宋_GB2312"/>
                <w:sz w:val="24"/>
              </w:rPr>
            </w:pPr>
          </w:p>
        </w:tc>
        <w:tc>
          <w:tcPr>
            <w:tcW w:w="1634" w:type="dxa"/>
            <w:noWrap w:val="0"/>
            <w:vAlign w:val="center"/>
          </w:tcPr>
          <w:p>
            <w:pPr>
              <w:spacing w:line="360" w:lineRule="exact"/>
              <w:jc w:val="center"/>
              <w:rPr>
                <w:rFonts w:hint="eastAsia" w:eastAsia="仿宋_GB2312"/>
                <w:sz w:val="24"/>
              </w:rPr>
            </w:pPr>
            <w:r>
              <w:rPr>
                <w:rFonts w:hint="eastAsia" w:eastAsia="仿宋_GB2312"/>
                <w:sz w:val="24"/>
              </w:rPr>
              <w:t>成本指标</w:t>
            </w:r>
          </w:p>
        </w:tc>
        <w:tc>
          <w:tcPr>
            <w:tcW w:w="1282" w:type="dxa"/>
            <w:gridSpan w:val="3"/>
            <w:noWrap w:val="0"/>
            <w:vAlign w:val="center"/>
          </w:tcPr>
          <w:p>
            <w:pPr>
              <w:jc w:val="left"/>
              <w:rPr>
                <w:rFonts w:hint="eastAsia" w:eastAsia="仿宋_GB2312"/>
                <w:bCs/>
                <w:sz w:val="24"/>
              </w:rPr>
            </w:pPr>
            <w:r>
              <w:rPr>
                <w:rFonts w:hint="eastAsia" w:eastAsia="仿宋_GB2312"/>
                <w:bCs/>
                <w:sz w:val="24"/>
              </w:rPr>
              <w:t xml:space="preserve">控制在预算范围内 </w:t>
            </w:r>
          </w:p>
        </w:tc>
        <w:tc>
          <w:tcPr>
            <w:tcW w:w="1402" w:type="dxa"/>
            <w:gridSpan w:val="2"/>
            <w:noWrap w:val="0"/>
            <w:vAlign w:val="center"/>
          </w:tcPr>
          <w:p>
            <w:pPr>
              <w:jc w:val="center"/>
              <w:rPr>
                <w:rFonts w:hint="eastAsia" w:eastAsia="仿宋_GB2312"/>
                <w:bCs/>
                <w:sz w:val="24"/>
              </w:rPr>
            </w:pPr>
            <w:r>
              <w:rPr>
                <w:rFonts w:hint="eastAsia" w:eastAsia="仿宋_GB2312"/>
                <w:bCs/>
                <w:sz w:val="24"/>
                <w:lang w:val="en-US" w:eastAsia="zh-CN"/>
              </w:rPr>
              <w:t>114.72</w:t>
            </w:r>
            <w:r>
              <w:rPr>
                <w:rFonts w:hint="eastAsia" w:eastAsia="仿宋_GB2312"/>
                <w:bCs/>
                <w:sz w:val="24"/>
              </w:rPr>
              <w:t>万元</w:t>
            </w:r>
          </w:p>
        </w:tc>
        <w:tc>
          <w:tcPr>
            <w:tcW w:w="2979" w:type="dxa"/>
            <w:gridSpan w:val="3"/>
            <w:tcBorders>
              <w:bottom w:val="single" w:color="auto" w:sz="4" w:space="0"/>
            </w:tcBorders>
            <w:noWrap w:val="0"/>
            <w:vAlign w:val="center"/>
          </w:tcPr>
          <w:p>
            <w:pPr>
              <w:jc w:val="left"/>
              <w:rPr>
                <w:rFonts w:hint="eastAsia" w:eastAsia="仿宋_GB2312"/>
                <w:bCs/>
                <w:sz w:val="24"/>
              </w:rPr>
            </w:pPr>
            <w:r>
              <w:rPr>
                <w:rFonts w:hint="eastAsia" w:eastAsia="仿宋_GB2312"/>
                <w:bCs/>
                <w:sz w:val="24"/>
              </w:rPr>
              <w:t>利用预算内资金完成相关工作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36" w:hRule="exact"/>
          <w:jc w:val="center"/>
        </w:trPr>
        <w:tc>
          <w:tcPr>
            <w:tcW w:w="1473" w:type="dxa"/>
            <w:vMerge w:val="continue"/>
            <w:noWrap w:val="0"/>
            <w:vAlign w:val="center"/>
          </w:tcPr>
          <w:p>
            <w:pPr>
              <w:jc w:val="center"/>
              <w:rPr>
                <w:rFonts w:hint="eastAsia" w:eastAsia="仿宋_GB2312"/>
                <w:sz w:val="24"/>
              </w:rPr>
            </w:pPr>
          </w:p>
        </w:tc>
        <w:tc>
          <w:tcPr>
            <w:tcW w:w="1075" w:type="dxa"/>
            <w:gridSpan w:val="3"/>
            <w:vMerge w:val="restart"/>
            <w:noWrap w:val="0"/>
            <w:vAlign w:val="center"/>
          </w:tcPr>
          <w:p>
            <w:pPr>
              <w:jc w:val="center"/>
              <w:rPr>
                <w:rFonts w:hint="eastAsia" w:eastAsia="仿宋_GB2312"/>
                <w:sz w:val="24"/>
              </w:rPr>
            </w:pPr>
            <w:r>
              <w:rPr>
                <w:rFonts w:hint="eastAsia" w:eastAsia="仿宋_GB2312"/>
                <w:sz w:val="24"/>
              </w:rPr>
              <w:t>项目效益指标</w:t>
            </w:r>
          </w:p>
        </w:tc>
        <w:tc>
          <w:tcPr>
            <w:tcW w:w="1634" w:type="dxa"/>
            <w:noWrap w:val="0"/>
            <w:vAlign w:val="center"/>
          </w:tcPr>
          <w:p>
            <w:pPr>
              <w:spacing w:line="360" w:lineRule="exact"/>
              <w:jc w:val="center"/>
              <w:rPr>
                <w:rFonts w:hint="eastAsia" w:eastAsia="仿宋_GB2312"/>
                <w:sz w:val="24"/>
              </w:rPr>
            </w:pPr>
            <w:r>
              <w:rPr>
                <w:rFonts w:hint="eastAsia" w:eastAsia="仿宋_GB2312"/>
                <w:sz w:val="24"/>
              </w:rPr>
              <w:t>经济效益</w:t>
            </w:r>
          </w:p>
          <w:p>
            <w:pPr>
              <w:spacing w:line="360" w:lineRule="exact"/>
              <w:jc w:val="center"/>
              <w:rPr>
                <w:rFonts w:hint="eastAsia" w:eastAsia="仿宋_GB2312"/>
                <w:sz w:val="24"/>
              </w:rPr>
            </w:pPr>
            <w:r>
              <w:rPr>
                <w:rFonts w:hint="eastAsia" w:eastAsia="仿宋_GB2312"/>
                <w:sz w:val="24"/>
              </w:rPr>
              <w:t>指标</w:t>
            </w:r>
          </w:p>
        </w:tc>
        <w:tc>
          <w:tcPr>
            <w:tcW w:w="1282" w:type="dxa"/>
            <w:gridSpan w:val="3"/>
            <w:noWrap w:val="0"/>
            <w:vAlign w:val="center"/>
          </w:tcPr>
          <w:p>
            <w:pPr>
              <w:jc w:val="left"/>
              <w:rPr>
                <w:rFonts w:hint="eastAsia" w:eastAsia="仿宋_GB2312"/>
                <w:bCs/>
                <w:sz w:val="24"/>
              </w:rPr>
            </w:pPr>
            <w:r>
              <w:rPr>
                <w:rFonts w:hint="eastAsia" w:eastAsia="仿宋_GB2312"/>
                <w:bCs/>
                <w:sz w:val="24"/>
              </w:rPr>
              <w:t>实现节能减排</w:t>
            </w:r>
          </w:p>
        </w:tc>
        <w:tc>
          <w:tcPr>
            <w:tcW w:w="1402" w:type="dxa"/>
            <w:gridSpan w:val="2"/>
            <w:noWrap w:val="0"/>
            <w:vAlign w:val="center"/>
          </w:tcPr>
          <w:p>
            <w:pPr>
              <w:jc w:val="left"/>
              <w:rPr>
                <w:rFonts w:hint="eastAsia" w:eastAsia="仿宋_GB2312"/>
                <w:bCs/>
                <w:sz w:val="24"/>
              </w:rPr>
            </w:pPr>
            <w:r>
              <w:rPr>
                <w:rFonts w:hint="eastAsia" w:eastAsia="仿宋_GB2312"/>
                <w:bCs/>
                <w:sz w:val="24"/>
              </w:rPr>
              <w:t>实现环境容量和环境质量的双达标</w:t>
            </w:r>
          </w:p>
        </w:tc>
        <w:tc>
          <w:tcPr>
            <w:tcW w:w="2979" w:type="dxa"/>
            <w:gridSpan w:val="3"/>
            <w:tcBorders>
              <w:bottom w:val="single" w:color="auto" w:sz="4" w:space="0"/>
            </w:tcBorders>
            <w:noWrap w:val="0"/>
            <w:vAlign w:val="center"/>
          </w:tcPr>
          <w:p>
            <w:pPr>
              <w:jc w:val="left"/>
              <w:rPr>
                <w:rFonts w:hint="eastAsia" w:eastAsia="仿宋_GB2312"/>
                <w:bCs/>
                <w:sz w:val="21"/>
                <w:szCs w:val="21"/>
              </w:rPr>
            </w:pPr>
            <w:r>
              <w:rPr>
                <w:rFonts w:hint="eastAsia" w:ascii="仿宋" w:hAnsi="仿宋" w:eastAsia="仿宋" w:cs="仿宋"/>
                <w:b w:val="0"/>
                <w:bCs w:val="0"/>
                <w:sz w:val="24"/>
                <w:szCs w:val="24"/>
                <w:lang w:val="en-US" w:eastAsia="zh-CN"/>
              </w:rPr>
              <w:t>狠抓了企业大气污染治理。督促海螺水泥1</w:t>
            </w:r>
            <w:r>
              <w:rPr>
                <w:rFonts w:hint="eastAsia" w:ascii="仿宋" w:hAnsi="仿宋" w:eastAsia="仿宋" w:cs="仿宋"/>
                <w:b w:val="0"/>
                <w:bCs w:val="0"/>
                <w:sz w:val="24"/>
                <w:szCs w:val="24"/>
                <w:vertAlign w:val="superscript"/>
                <w:lang w:val="en-US" w:eastAsia="zh-CN"/>
              </w:rPr>
              <w:t>#</w:t>
            </w:r>
            <w:r>
              <w:rPr>
                <w:rFonts w:hint="eastAsia" w:ascii="仿宋" w:hAnsi="仿宋" w:eastAsia="仿宋" w:cs="仿宋"/>
                <w:b w:val="0"/>
                <w:bCs w:val="0"/>
                <w:sz w:val="24"/>
                <w:szCs w:val="24"/>
                <w:lang w:val="en-US" w:eastAsia="zh-CN"/>
              </w:rPr>
              <w:t>水泥熟料线实施SCR脱硝技改工程，实现氮氧化物排放浓度控制在50mg/m³以下。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83" w:hRule="exact"/>
          <w:jc w:val="center"/>
        </w:trPr>
        <w:tc>
          <w:tcPr>
            <w:tcW w:w="1473" w:type="dxa"/>
            <w:vMerge w:val="continue"/>
            <w:noWrap w:val="0"/>
            <w:vAlign w:val="center"/>
          </w:tcPr>
          <w:p>
            <w:pPr>
              <w:jc w:val="center"/>
              <w:rPr>
                <w:rFonts w:hint="eastAsia" w:eastAsia="仿宋_GB2312"/>
                <w:sz w:val="24"/>
              </w:rPr>
            </w:pPr>
          </w:p>
        </w:tc>
        <w:tc>
          <w:tcPr>
            <w:tcW w:w="1075" w:type="dxa"/>
            <w:gridSpan w:val="3"/>
            <w:vMerge w:val="continue"/>
            <w:noWrap w:val="0"/>
            <w:vAlign w:val="center"/>
          </w:tcPr>
          <w:p>
            <w:pPr>
              <w:jc w:val="center"/>
              <w:rPr>
                <w:rFonts w:hint="eastAsia" w:eastAsia="仿宋_GB2312"/>
                <w:sz w:val="24"/>
              </w:rPr>
            </w:pPr>
          </w:p>
        </w:tc>
        <w:tc>
          <w:tcPr>
            <w:tcW w:w="1634" w:type="dxa"/>
            <w:noWrap w:val="0"/>
            <w:vAlign w:val="center"/>
          </w:tcPr>
          <w:p>
            <w:pPr>
              <w:spacing w:line="360" w:lineRule="exact"/>
              <w:jc w:val="center"/>
              <w:rPr>
                <w:rFonts w:hint="eastAsia" w:eastAsia="仿宋_GB2312"/>
                <w:sz w:val="24"/>
              </w:rPr>
            </w:pPr>
            <w:r>
              <w:rPr>
                <w:rFonts w:hint="eastAsia" w:eastAsia="仿宋_GB2312"/>
                <w:sz w:val="24"/>
              </w:rPr>
              <w:t>社会效益</w:t>
            </w:r>
          </w:p>
          <w:p>
            <w:pPr>
              <w:spacing w:line="360" w:lineRule="exact"/>
              <w:jc w:val="center"/>
              <w:rPr>
                <w:rFonts w:hint="eastAsia" w:eastAsia="仿宋_GB2312"/>
                <w:sz w:val="24"/>
              </w:rPr>
            </w:pPr>
            <w:r>
              <w:rPr>
                <w:rFonts w:hint="eastAsia" w:eastAsia="仿宋_GB2312"/>
                <w:sz w:val="24"/>
              </w:rPr>
              <w:t>指标</w:t>
            </w:r>
          </w:p>
        </w:tc>
        <w:tc>
          <w:tcPr>
            <w:tcW w:w="1282" w:type="dxa"/>
            <w:gridSpan w:val="3"/>
            <w:noWrap w:val="0"/>
            <w:vAlign w:val="center"/>
          </w:tcPr>
          <w:p>
            <w:pPr>
              <w:jc w:val="left"/>
              <w:rPr>
                <w:rFonts w:hint="eastAsia" w:eastAsia="仿宋_GB2312"/>
                <w:bCs/>
                <w:sz w:val="24"/>
              </w:rPr>
            </w:pPr>
            <w:r>
              <w:rPr>
                <w:rFonts w:hint="eastAsia" w:eastAsia="仿宋_GB2312"/>
                <w:bCs/>
                <w:sz w:val="24"/>
              </w:rPr>
              <w:t>服务经济发展</w:t>
            </w:r>
          </w:p>
        </w:tc>
        <w:tc>
          <w:tcPr>
            <w:tcW w:w="1402" w:type="dxa"/>
            <w:gridSpan w:val="2"/>
            <w:noWrap w:val="0"/>
            <w:vAlign w:val="center"/>
          </w:tcPr>
          <w:p>
            <w:pPr>
              <w:jc w:val="left"/>
              <w:rPr>
                <w:rFonts w:hint="eastAsia" w:eastAsia="仿宋_GB2312"/>
                <w:bCs/>
                <w:sz w:val="24"/>
              </w:rPr>
            </w:pPr>
            <w:r>
              <w:rPr>
                <w:rFonts w:hint="eastAsia" w:eastAsia="仿宋_GB2312"/>
                <w:bCs/>
                <w:sz w:val="24"/>
              </w:rPr>
              <w:t>提高政务服务水平，为削减环境污染提供决策分析</w:t>
            </w:r>
          </w:p>
        </w:tc>
        <w:tc>
          <w:tcPr>
            <w:tcW w:w="2979" w:type="dxa"/>
            <w:gridSpan w:val="3"/>
            <w:tcBorders>
              <w:bottom w:val="single" w:color="auto" w:sz="4" w:space="0"/>
            </w:tcBorders>
            <w:noWrap w:val="0"/>
            <w:vAlign w:val="center"/>
          </w:tcPr>
          <w:p>
            <w:pPr>
              <w:jc w:val="left"/>
              <w:rPr>
                <w:rFonts w:hint="eastAsia" w:eastAsia="仿宋_GB2312"/>
                <w:bCs/>
                <w:sz w:val="24"/>
              </w:rPr>
            </w:pPr>
            <w:r>
              <w:rPr>
                <w:rFonts w:hint="eastAsia" w:eastAsia="仿宋_GB2312"/>
                <w:bCs/>
                <w:sz w:val="24"/>
              </w:rPr>
              <w:t>突出大气、水、土壤污染防治三大攻坚及农村环境综合整治，水环境及城区空气质量得到稳步提升，土壤环境和农村环境面貌得到有效改善。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09" w:hRule="exact"/>
          <w:jc w:val="center"/>
        </w:trPr>
        <w:tc>
          <w:tcPr>
            <w:tcW w:w="1473" w:type="dxa"/>
            <w:vMerge w:val="continue"/>
            <w:noWrap w:val="0"/>
            <w:vAlign w:val="center"/>
          </w:tcPr>
          <w:p>
            <w:pPr>
              <w:jc w:val="center"/>
              <w:rPr>
                <w:rFonts w:hint="eastAsia" w:eastAsia="仿宋_GB2312"/>
                <w:sz w:val="24"/>
              </w:rPr>
            </w:pPr>
          </w:p>
        </w:tc>
        <w:tc>
          <w:tcPr>
            <w:tcW w:w="1075" w:type="dxa"/>
            <w:gridSpan w:val="3"/>
            <w:vMerge w:val="continue"/>
            <w:noWrap w:val="0"/>
            <w:vAlign w:val="center"/>
          </w:tcPr>
          <w:p>
            <w:pPr>
              <w:jc w:val="center"/>
              <w:rPr>
                <w:rFonts w:hint="eastAsia" w:eastAsia="仿宋_GB2312"/>
                <w:sz w:val="24"/>
              </w:rPr>
            </w:pPr>
          </w:p>
        </w:tc>
        <w:tc>
          <w:tcPr>
            <w:tcW w:w="1634" w:type="dxa"/>
            <w:noWrap w:val="0"/>
            <w:vAlign w:val="center"/>
          </w:tcPr>
          <w:p>
            <w:pPr>
              <w:spacing w:line="360" w:lineRule="exact"/>
              <w:jc w:val="center"/>
              <w:rPr>
                <w:rFonts w:hint="eastAsia" w:eastAsia="仿宋_GB2312"/>
                <w:sz w:val="24"/>
              </w:rPr>
            </w:pPr>
            <w:r>
              <w:rPr>
                <w:rFonts w:hint="eastAsia" w:eastAsia="仿宋_GB2312"/>
                <w:sz w:val="24"/>
              </w:rPr>
              <w:t>生态效益</w:t>
            </w:r>
          </w:p>
          <w:p>
            <w:pPr>
              <w:spacing w:line="360" w:lineRule="exact"/>
              <w:jc w:val="center"/>
              <w:rPr>
                <w:rFonts w:hint="eastAsia" w:eastAsia="仿宋_GB2312"/>
                <w:sz w:val="24"/>
              </w:rPr>
            </w:pPr>
            <w:r>
              <w:rPr>
                <w:rFonts w:hint="eastAsia" w:eastAsia="仿宋_GB2312"/>
                <w:sz w:val="24"/>
              </w:rPr>
              <w:t>指标</w:t>
            </w:r>
          </w:p>
        </w:tc>
        <w:tc>
          <w:tcPr>
            <w:tcW w:w="1282" w:type="dxa"/>
            <w:gridSpan w:val="3"/>
            <w:noWrap w:val="0"/>
            <w:vAlign w:val="center"/>
          </w:tcPr>
          <w:p>
            <w:pPr>
              <w:jc w:val="left"/>
              <w:rPr>
                <w:rFonts w:hint="eastAsia" w:eastAsia="仿宋_GB2312"/>
                <w:bCs/>
                <w:sz w:val="24"/>
              </w:rPr>
            </w:pPr>
            <w:r>
              <w:rPr>
                <w:rFonts w:hint="eastAsia" w:eastAsia="仿宋_GB2312"/>
                <w:bCs/>
                <w:sz w:val="24"/>
              </w:rPr>
              <w:t>改善环境质量</w:t>
            </w:r>
          </w:p>
        </w:tc>
        <w:tc>
          <w:tcPr>
            <w:tcW w:w="1402" w:type="dxa"/>
            <w:gridSpan w:val="2"/>
            <w:noWrap w:val="0"/>
            <w:vAlign w:val="center"/>
          </w:tcPr>
          <w:p>
            <w:pPr>
              <w:jc w:val="left"/>
              <w:rPr>
                <w:rFonts w:hint="eastAsia" w:eastAsia="仿宋_GB2312"/>
                <w:bCs/>
                <w:sz w:val="24"/>
              </w:rPr>
            </w:pPr>
            <w:r>
              <w:rPr>
                <w:rFonts w:hint="eastAsia" w:eastAsia="仿宋_GB2312"/>
                <w:bCs/>
                <w:sz w:val="24"/>
              </w:rPr>
              <w:t>确保长江经济带中游及环洞庭湖水质得到稳步提升，环境空气质量优良天数增加</w:t>
            </w:r>
          </w:p>
        </w:tc>
        <w:tc>
          <w:tcPr>
            <w:tcW w:w="2979" w:type="dxa"/>
            <w:gridSpan w:val="3"/>
            <w:tcBorders>
              <w:bottom w:val="single" w:color="auto" w:sz="4" w:space="0"/>
            </w:tcBorders>
            <w:noWrap w:val="0"/>
            <w:vAlign w:val="center"/>
          </w:tcPr>
          <w:p>
            <w:pPr>
              <w:jc w:val="left"/>
              <w:rPr>
                <w:rFonts w:hint="eastAsia" w:eastAsia="仿宋_GB2312"/>
                <w:bCs/>
                <w:sz w:val="24"/>
              </w:rPr>
            </w:pPr>
            <w:r>
              <w:rPr>
                <w:rFonts w:hint="eastAsia" w:ascii="仿宋_GB2312" w:hAnsi="仿宋" w:eastAsia="仿宋_GB2312"/>
                <w:color w:val="000000"/>
                <w:kern w:val="2"/>
                <w:sz w:val="24"/>
                <w:szCs w:val="24"/>
                <w:highlight w:val="none"/>
              </w:rPr>
              <w:t>我市地表水</w:t>
            </w:r>
            <w:r>
              <w:rPr>
                <w:rFonts w:hint="eastAsia" w:ascii="仿宋_GB2312" w:hAnsi="仿宋" w:eastAsia="仿宋_GB2312"/>
                <w:color w:val="000000"/>
                <w:kern w:val="2"/>
                <w:sz w:val="24"/>
                <w:szCs w:val="24"/>
                <w:highlight w:val="none"/>
                <w:lang w:val="en-US" w:eastAsia="zh-CN"/>
              </w:rPr>
              <w:t>4</w:t>
            </w:r>
            <w:r>
              <w:rPr>
                <w:rFonts w:hint="eastAsia" w:ascii="仿宋_GB2312" w:hAnsi="仿宋" w:eastAsia="仿宋_GB2312"/>
                <w:color w:val="000000"/>
                <w:kern w:val="2"/>
                <w:sz w:val="24"/>
                <w:szCs w:val="24"/>
                <w:highlight w:val="none"/>
              </w:rPr>
              <w:t>个省控考核断面水质优良（达到或优于Ⅲ类）比例</w:t>
            </w:r>
            <w:r>
              <w:rPr>
                <w:rFonts w:hint="eastAsia" w:ascii="仿宋_GB2312" w:hAnsi="仿宋" w:eastAsia="仿宋_GB2312"/>
                <w:color w:val="000000"/>
                <w:kern w:val="2"/>
                <w:sz w:val="24"/>
                <w:szCs w:val="24"/>
                <w:highlight w:val="none"/>
                <w:lang w:eastAsia="zh-CN"/>
              </w:rPr>
              <w:t>为</w:t>
            </w:r>
            <w:r>
              <w:rPr>
                <w:rFonts w:hint="eastAsia" w:ascii="仿宋_GB2312" w:hAnsi="仿宋" w:eastAsia="仿宋_GB2312"/>
                <w:color w:val="000000"/>
                <w:kern w:val="2"/>
                <w:sz w:val="24"/>
                <w:szCs w:val="24"/>
                <w:highlight w:val="none"/>
              </w:rPr>
              <w:t>100%；全市集中式饮用水水源地水质达标率达到100%以上，出境河流断面稳定达标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08" w:hRule="exact"/>
          <w:jc w:val="center"/>
        </w:trPr>
        <w:tc>
          <w:tcPr>
            <w:tcW w:w="1473" w:type="dxa"/>
            <w:vMerge w:val="continue"/>
            <w:noWrap w:val="0"/>
            <w:vAlign w:val="center"/>
          </w:tcPr>
          <w:p>
            <w:pPr>
              <w:jc w:val="center"/>
              <w:rPr>
                <w:rFonts w:hint="eastAsia" w:eastAsia="仿宋_GB2312"/>
                <w:sz w:val="24"/>
              </w:rPr>
            </w:pPr>
          </w:p>
        </w:tc>
        <w:tc>
          <w:tcPr>
            <w:tcW w:w="1075" w:type="dxa"/>
            <w:gridSpan w:val="3"/>
            <w:vMerge w:val="continue"/>
            <w:noWrap w:val="0"/>
            <w:vAlign w:val="center"/>
          </w:tcPr>
          <w:p>
            <w:pPr>
              <w:jc w:val="center"/>
              <w:rPr>
                <w:rFonts w:hint="eastAsia" w:eastAsia="仿宋_GB2312"/>
                <w:sz w:val="24"/>
              </w:rPr>
            </w:pPr>
          </w:p>
        </w:tc>
        <w:tc>
          <w:tcPr>
            <w:tcW w:w="1634" w:type="dxa"/>
            <w:noWrap w:val="0"/>
            <w:vAlign w:val="center"/>
          </w:tcPr>
          <w:p>
            <w:pPr>
              <w:spacing w:line="360" w:lineRule="exact"/>
              <w:jc w:val="center"/>
              <w:rPr>
                <w:rFonts w:hint="eastAsia" w:eastAsia="仿宋_GB2312"/>
                <w:sz w:val="24"/>
              </w:rPr>
            </w:pPr>
            <w:r>
              <w:rPr>
                <w:rFonts w:hint="eastAsia" w:eastAsia="仿宋_GB2312"/>
                <w:sz w:val="24"/>
              </w:rPr>
              <w:t>服务对象满意度指标</w:t>
            </w:r>
          </w:p>
        </w:tc>
        <w:tc>
          <w:tcPr>
            <w:tcW w:w="1282" w:type="dxa"/>
            <w:gridSpan w:val="3"/>
            <w:noWrap w:val="0"/>
            <w:vAlign w:val="center"/>
          </w:tcPr>
          <w:p>
            <w:pPr>
              <w:jc w:val="left"/>
              <w:rPr>
                <w:rFonts w:hint="eastAsia" w:eastAsia="仿宋_GB2312"/>
                <w:bCs/>
                <w:sz w:val="24"/>
              </w:rPr>
            </w:pPr>
            <w:r>
              <w:rPr>
                <w:rFonts w:hint="eastAsia" w:eastAsia="仿宋_GB2312"/>
                <w:bCs/>
                <w:sz w:val="24"/>
              </w:rPr>
              <w:t>服务对象满意度</w:t>
            </w:r>
          </w:p>
        </w:tc>
        <w:tc>
          <w:tcPr>
            <w:tcW w:w="1402" w:type="dxa"/>
            <w:gridSpan w:val="2"/>
            <w:noWrap w:val="0"/>
            <w:vAlign w:val="center"/>
          </w:tcPr>
          <w:p>
            <w:pPr>
              <w:jc w:val="left"/>
              <w:rPr>
                <w:rFonts w:hint="eastAsia" w:eastAsia="仿宋_GB2312"/>
                <w:bCs/>
                <w:sz w:val="24"/>
              </w:rPr>
            </w:pPr>
            <w:r>
              <w:rPr>
                <w:rFonts w:hint="eastAsia" w:eastAsia="仿宋_GB2312"/>
                <w:bCs/>
                <w:sz w:val="24"/>
              </w:rPr>
              <w:t>85%以上</w:t>
            </w:r>
          </w:p>
        </w:tc>
        <w:tc>
          <w:tcPr>
            <w:tcW w:w="2979" w:type="dxa"/>
            <w:gridSpan w:val="3"/>
            <w:tcBorders>
              <w:bottom w:val="single" w:color="auto" w:sz="4" w:space="0"/>
            </w:tcBorders>
            <w:noWrap w:val="0"/>
            <w:vAlign w:val="center"/>
          </w:tcPr>
          <w:p>
            <w:pPr>
              <w:jc w:val="left"/>
              <w:rPr>
                <w:rFonts w:hint="eastAsia" w:eastAsia="仿宋_GB2312"/>
                <w:bCs/>
                <w:sz w:val="24"/>
              </w:rPr>
            </w:pPr>
            <w:r>
              <w:rPr>
                <w:rFonts w:hint="eastAsia" w:eastAsia="仿宋_GB2312"/>
                <w:bCs/>
                <w:sz w:val="24"/>
              </w:rPr>
              <w:t>90%以上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4" w:hRule="exact"/>
          <w:jc w:val="center"/>
        </w:trPr>
        <w:tc>
          <w:tcPr>
            <w:tcW w:w="2548" w:type="dxa"/>
            <w:gridSpan w:val="4"/>
            <w:tcBorders>
              <w:bottom w:val="single" w:color="auto" w:sz="4" w:space="0"/>
            </w:tcBorders>
            <w:noWrap w:val="0"/>
            <w:vAlign w:val="center"/>
          </w:tcPr>
          <w:p>
            <w:pPr>
              <w:jc w:val="center"/>
              <w:rPr>
                <w:rFonts w:hint="eastAsia" w:eastAsia="仿宋_GB2312"/>
                <w:sz w:val="24"/>
              </w:rPr>
            </w:pPr>
            <w:r>
              <w:rPr>
                <w:rFonts w:hint="eastAsia" w:eastAsia="仿宋_GB2312"/>
                <w:bCs/>
                <w:sz w:val="24"/>
              </w:rPr>
              <w:t>绩效自评综合得分</w:t>
            </w:r>
          </w:p>
        </w:tc>
        <w:tc>
          <w:tcPr>
            <w:tcW w:w="7297" w:type="dxa"/>
            <w:gridSpan w:val="9"/>
            <w:tcBorders>
              <w:bottom w:val="single" w:color="auto" w:sz="4" w:space="0"/>
            </w:tcBorders>
            <w:noWrap w:val="0"/>
            <w:vAlign w:val="center"/>
          </w:tcPr>
          <w:p>
            <w:pPr>
              <w:rPr>
                <w:rFonts w:hint="eastAsia" w:eastAsia="仿宋_GB2312"/>
                <w:sz w:val="24"/>
              </w:rPr>
            </w:pPr>
            <w:r>
              <w:rPr>
                <w:rFonts w:hint="eastAsia" w:eastAsia="仿宋_GB2312"/>
                <w:sz w:val="24"/>
              </w:rPr>
              <w:t>98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9" w:hRule="exact"/>
          <w:jc w:val="center"/>
        </w:trPr>
        <w:tc>
          <w:tcPr>
            <w:tcW w:w="2548" w:type="dxa"/>
            <w:gridSpan w:val="4"/>
            <w:tcBorders>
              <w:bottom w:val="single" w:color="auto" w:sz="4" w:space="0"/>
            </w:tcBorders>
            <w:noWrap w:val="0"/>
            <w:vAlign w:val="center"/>
          </w:tcPr>
          <w:p>
            <w:pPr>
              <w:jc w:val="center"/>
              <w:rPr>
                <w:rFonts w:hint="eastAsia" w:eastAsia="仿宋_GB2312"/>
                <w:bCs/>
                <w:sz w:val="24"/>
              </w:rPr>
            </w:pPr>
            <w:r>
              <w:rPr>
                <w:rFonts w:hint="eastAsia" w:eastAsia="仿宋_GB2312"/>
                <w:bCs/>
                <w:sz w:val="24"/>
              </w:rPr>
              <w:t>评价等次</w:t>
            </w:r>
          </w:p>
        </w:tc>
        <w:tc>
          <w:tcPr>
            <w:tcW w:w="7297" w:type="dxa"/>
            <w:gridSpan w:val="9"/>
            <w:tcBorders>
              <w:bottom w:val="single" w:color="auto" w:sz="4" w:space="0"/>
            </w:tcBorders>
            <w:noWrap w:val="0"/>
            <w:vAlign w:val="center"/>
          </w:tcPr>
          <w:p>
            <w:pPr>
              <w:rPr>
                <w:rFonts w:hint="eastAsia" w:eastAsia="仿宋_GB2312"/>
                <w:sz w:val="24"/>
              </w:rPr>
            </w:pPr>
            <w:r>
              <w:rPr>
                <w:rFonts w:hint="eastAsia" w:eastAsia="仿宋_GB2312"/>
                <w:sz w:val="24"/>
              </w:rPr>
              <w:t>优秀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jc w:val="center"/>
        </w:trPr>
        <w:tc>
          <w:tcPr>
            <w:tcW w:w="9845" w:type="dxa"/>
            <w:gridSpan w:val="13"/>
            <w:noWrap w:val="0"/>
            <w:vAlign w:val="center"/>
          </w:tcPr>
          <w:p>
            <w:pPr>
              <w:jc w:val="center"/>
              <w:rPr>
                <w:rFonts w:hint="eastAsia" w:eastAsia="仿宋_GB2312"/>
                <w:b/>
                <w:sz w:val="24"/>
              </w:rPr>
            </w:pPr>
            <w:r>
              <w:rPr>
                <w:rFonts w:hint="eastAsia" w:eastAsia="仿宋_GB2312"/>
                <w:b/>
                <w:sz w:val="24"/>
              </w:rPr>
              <w:t>四、评价人员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2264" w:type="dxa"/>
            <w:gridSpan w:val="3"/>
            <w:noWrap w:val="0"/>
            <w:vAlign w:val="center"/>
          </w:tcPr>
          <w:p>
            <w:pPr>
              <w:jc w:val="center"/>
              <w:rPr>
                <w:rFonts w:hint="eastAsia" w:eastAsia="仿宋_GB2312"/>
                <w:sz w:val="24"/>
              </w:rPr>
            </w:pPr>
            <w:r>
              <w:rPr>
                <w:rFonts w:hint="eastAsia" w:eastAsia="仿宋_GB2312"/>
                <w:sz w:val="24"/>
              </w:rPr>
              <w:t>姓名</w:t>
            </w:r>
          </w:p>
        </w:tc>
        <w:tc>
          <w:tcPr>
            <w:tcW w:w="2332" w:type="dxa"/>
            <w:gridSpan w:val="3"/>
            <w:noWrap w:val="0"/>
            <w:vAlign w:val="center"/>
          </w:tcPr>
          <w:p>
            <w:pPr>
              <w:jc w:val="center"/>
              <w:rPr>
                <w:rFonts w:hint="eastAsia" w:eastAsia="仿宋_GB2312"/>
                <w:sz w:val="24"/>
              </w:rPr>
            </w:pPr>
            <w:r>
              <w:rPr>
                <w:rFonts w:hint="eastAsia" w:eastAsia="仿宋_GB2312"/>
                <w:sz w:val="24"/>
              </w:rPr>
              <w:t>职称/职务</w:t>
            </w:r>
          </w:p>
        </w:tc>
        <w:tc>
          <w:tcPr>
            <w:tcW w:w="2270" w:type="dxa"/>
            <w:gridSpan w:val="4"/>
            <w:noWrap w:val="0"/>
            <w:vAlign w:val="center"/>
          </w:tcPr>
          <w:p>
            <w:pPr>
              <w:jc w:val="center"/>
              <w:rPr>
                <w:rFonts w:hint="eastAsia" w:eastAsia="仿宋_GB2312"/>
                <w:sz w:val="24"/>
              </w:rPr>
            </w:pPr>
            <w:r>
              <w:rPr>
                <w:rFonts w:hint="eastAsia" w:eastAsia="仿宋_GB2312"/>
                <w:sz w:val="24"/>
              </w:rPr>
              <w:t>单  位</w:t>
            </w:r>
          </w:p>
        </w:tc>
        <w:tc>
          <w:tcPr>
            <w:tcW w:w="2979" w:type="dxa"/>
            <w:gridSpan w:val="3"/>
            <w:noWrap w:val="0"/>
            <w:vAlign w:val="center"/>
          </w:tcPr>
          <w:p>
            <w:pPr>
              <w:jc w:val="center"/>
              <w:rPr>
                <w:rFonts w:hint="eastAsia" w:eastAsia="仿宋_GB2312"/>
                <w:sz w:val="24"/>
              </w:rPr>
            </w:pPr>
            <w:r>
              <w:rPr>
                <w:rFonts w:hint="eastAsia" w:eastAsia="仿宋_GB2312"/>
                <w:sz w:val="24"/>
              </w:rPr>
              <w:t>签字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0" w:hRule="exact"/>
          <w:jc w:val="center"/>
        </w:trPr>
        <w:tc>
          <w:tcPr>
            <w:tcW w:w="2264" w:type="dxa"/>
            <w:gridSpan w:val="3"/>
            <w:noWrap w:val="0"/>
            <w:vAlign w:val="center"/>
          </w:tcPr>
          <w:p>
            <w:pPr>
              <w:autoSpaceDN w:val="0"/>
              <w:spacing w:line="320" w:lineRule="exact"/>
              <w:jc w:val="center"/>
              <w:textAlignment w:val="center"/>
              <w:rPr>
                <w:rFonts w:hint="eastAsia" w:ascii="仿宋_GB2312" w:hAnsi="仿宋_GB2312" w:eastAsia="仿宋_GB2312" w:cs="仿宋_GB2312"/>
                <w:color w:val="000000"/>
                <w:sz w:val="24"/>
                <w:lang w:eastAsia="zh-CN"/>
              </w:rPr>
            </w:pPr>
            <w:r>
              <w:rPr>
                <w:rFonts w:hint="eastAsia" w:ascii="仿宋_GB2312" w:hAnsi="仿宋_GB2312" w:eastAsia="仿宋_GB2312" w:cs="仿宋_GB2312"/>
                <w:color w:val="000000"/>
                <w:sz w:val="24"/>
                <w:lang w:eastAsia="zh-CN"/>
              </w:rPr>
              <w:t>潘华辉</w:t>
            </w:r>
          </w:p>
        </w:tc>
        <w:tc>
          <w:tcPr>
            <w:tcW w:w="2332" w:type="dxa"/>
            <w:gridSpan w:val="3"/>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副局长</w:t>
            </w:r>
          </w:p>
        </w:tc>
        <w:tc>
          <w:tcPr>
            <w:tcW w:w="2270" w:type="dxa"/>
            <w:gridSpan w:val="4"/>
            <w:noWrap w:val="0"/>
            <w:vAlign w:val="center"/>
          </w:tcPr>
          <w:p>
            <w:pPr>
              <w:autoSpaceDN w:val="0"/>
              <w:spacing w:line="320" w:lineRule="exact"/>
              <w:jc w:val="center"/>
              <w:textAlignment w:val="center"/>
              <w:rPr>
                <w:rFonts w:hint="eastAsia" w:ascii="仿宋_GB2312" w:hAnsi="仿宋_GB2312" w:eastAsia="仿宋_GB2312" w:cs="仿宋_GB2312"/>
                <w:color w:val="000000"/>
                <w:sz w:val="24"/>
                <w:lang w:eastAsia="zh-CN"/>
              </w:rPr>
            </w:pPr>
            <w:r>
              <w:rPr>
                <w:rFonts w:hint="eastAsia" w:ascii="仿宋_GB2312" w:hAnsi="仿宋_GB2312" w:eastAsia="仿宋_GB2312" w:cs="仿宋_GB2312"/>
                <w:color w:val="000000"/>
                <w:sz w:val="24"/>
              </w:rPr>
              <w:t>岳阳市生态环境局</w:t>
            </w:r>
            <w:r>
              <w:rPr>
                <w:rFonts w:hint="eastAsia" w:ascii="仿宋_GB2312" w:hAnsi="仿宋_GB2312" w:eastAsia="仿宋_GB2312" w:cs="仿宋_GB2312"/>
                <w:color w:val="000000"/>
                <w:sz w:val="24"/>
                <w:lang w:eastAsia="zh-CN"/>
              </w:rPr>
              <w:t>临湘分局</w:t>
            </w:r>
          </w:p>
        </w:tc>
        <w:tc>
          <w:tcPr>
            <w:tcW w:w="2979" w:type="dxa"/>
            <w:gridSpan w:val="3"/>
            <w:noWrap w:val="0"/>
            <w:vAlign w:val="center"/>
          </w:tcPr>
          <w:p>
            <w:pPr>
              <w:rPr>
                <w:rFonts w:hint="eastAsia"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7" w:hRule="exact"/>
          <w:jc w:val="center"/>
        </w:trPr>
        <w:tc>
          <w:tcPr>
            <w:tcW w:w="2264" w:type="dxa"/>
            <w:gridSpan w:val="3"/>
            <w:noWrap w:val="0"/>
            <w:vAlign w:val="center"/>
          </w:tcPr>
          <w:p>
            <w:pPr>
              <w:autoSpaceDN w:val="0"/>
              <w:spacing w:line="320" w:lineRule="exact"/>
              <w:jc w:val="center"/>
              <w:textAlignment w:val="center"/>
              <w:rPr>
                <w:rFonts w:hint="eastAsia" w:ascii="仿宋_GB2312" w:hAnsi="仿宋_GB2312" w:eastAsia="仿宋_GB2312" w:cs="仿宋_GB2312"/>
                <w:color w:val="000000"/>
                <w:sz w:val="24"/>
                <w:lang w:eastAsia="zh-CN"/>
              </w:rPr>
            </w:pPr>
            <w:r>
              <w:rPr>
                <w:rFonts w:hint="eastAsia" w:ascii="仿宋_GB2312" w:hAnsi="仿宋_GB2312" w:eastAsia="仿宋_GB2312" w:cs="仿宋_GB2312"/>
                <w:color w:val="000000"/>
                <w:sz w:val="24"/>
                <w:lang w:eastAsia="zh-CN"/>
              </w:rPr>
              <w:t>刘荷荣</w:t>
            </w:r>
          </w:p>
        </w:tc>
        <w:tc>
          <w:tcPr>
            <w:tcW w:w="2332" w:type="dxa"/>
            <w:gridSpan w:val="3"/>
            <w:noWrap w:val="0"/>
            <w:vAlign w:val="center"/>
          </w:tcPr>
          <w:p>
            <w:pPr>
              <w:autoSpaceDN w:val="0"/>
              <w:spacing w:line="320" w:lineRule="exact"/>
              <w:jc w:val="center"/>
              <w:textAlignment w:val="center"/>
              <w:rPr>
                <w:rFonts w:hint="eastAsia" w:ascii="仿宋_GB2312" w:hAnsi="仿宋_GB2312" w:eastAsia="仿宋_GB2312" w:cs="仿宋_GB2312"/>
                <w:color w:val="000000"/>
                <w:sz w:val="24"/>
                <w:lang w:eastAsia="zh-CN"/>
              </w:rPr>
            </w:pPr>
            <w:r>
              <w:rPr>
                <w:rFonts w:hint="eastAsia" w:ascii="仿宋_GB2312" w:hAnsi="仿宋_GB2312" w:eastAsia="仿宋_GB2312" w:cs="仿宋_GB2312"/>
                <w:color w:val="000000"/>
                <w:sz w:val="24"/>
                <w:lang w:eastAsia="zh-CN"/>
              </w:rPr>
              <w:t>科技与财务股股长</w:t>
            </w:r>
          </w:p>
        </w:tc>
        <w:tc>
          <w:tcPr>
            <w:tcW w:w="2270" w:type="dxa"/>
            <w:gridSpan w:val="4"/>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岳阳市生态环境局</w:t>
            </w:r>
            <w:r>
              <w:rPr>
                <w:rFonts w:hint="eastAsia" w:ascii="仿宋_GB2312" w:hAnsi="仿宋_GB2312" w:eastAsia="仿宋_GB2312" w:cs="仿宋_GB2312"/>
                <w:color w:val="000000"/>
                <w:sz w:val="24"/>
                <w:lang w:eastAsia="zh-CN"/>
              </w:rPr>
              <w:t>临湘分局</w:t>
            </w:r>
          </w:p>
        </w:tc>
        <w:tc>
          <w:tcPr>
            <w:tcW w:w="2979" w:type="dxa"/>
            <w:gridSpan w:val="3"/>
            <w:noWrap w:val="0"/>
            <w:vAlign w:val="center"/>
          </w:tcPr>
          <w:p>
            <w:pPr>
              <w:rPr>
                <w:rFonts w:hint="eastAsia"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7" w:hRule="exact"/>
          <w:jc w:val="center"/>
        </w:trPr>
        <w:tc>
          <w:tcPr>
            <w:tcW w:w="2264" w:type="dxa"/>
            <w:gridSpan w:val="3"/>
            <w:noWrap w:val="0"/>
            <w:vAlign w:val="center"/>
          </w:tcPr>
          <w:p>
            <w:pPr>
              <w:autoSpaceDN w:val="0"/>
              <w:spacing w:line="320" w:lineRule="exact"/>
              <w:jc w:val="center"/>
              <w:textAlignment w:val="center"/>
              <w:rPr>
                <w:rFonts w:hint="eastAsia" w:ascii="仿宋_GB2312" w:hAnsi="仿宋_GB2312" w:eastAsia="仿宋_GB2312" w:cs="仿宋_GB2312"/>
                <w:color w:val="000000"/>
                <w:sz w:val="24"/>
                <w:lang w:eastAsia="zh-CN"/>
              </w:rPr>
            </w:pPr>
            <w:r>
              <w:rPr>
                <w:rFonts w:hint="eastAsia" w:ascii="仿宋_GB2312" w:hAnsi="仿宋_GB2312" w:eastAsia="仿宋_GB2312" w:cs="仿宋_GB2312"/>
                <w:color w:val="000000"/>
                <w:sz w:val="24"/>
                <w:lang w:eastAsia="zh-CN"/>
              </w:rPr>
              <w:t>李文颖</w:t>
            </w:r>
          </w:p>
        </w:tc>
        <w:tc>
          <w:tcPr>
            <w:tcW w:w="2332" w:type="dxa"/>
            <w:gridSpan w:val="3"/>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lang w:eastAsia="zh-CN"/>
              </w:rPr>
              <w:t>科技与财务股副股长</w:t>
            </w:r>
          </w:p>
        </w:tc>
        <w:tc>
          <w:tcPr>
            <w:tcW w:w="2270" w:type="dxa"/>
            <w:gridSpan w:val="4"/>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岳阳市生态环境局</w:t>
            </w:r>
            <w:r>
              <w:rPr>
                <w:rFonts w:hint="eastAsia" w:ascii="仿宋_GB2312" w:hAnsi="仿宋_GB2312" w:eastAsia="仿宋_GB2312" w:cs="仿宋_GB2312"/>
                <w:color w:val="000000"/>
                <w:sz w:val="24"/>
                <w:lang w:eastAsia="zh-CN"/>
              </w:rPr>
              <w:t>临湘分局</w:t>
            </w:r>
          </w:p>
        </w:tc>
        <w:tc>
          <w:tcPr>
            <w:tcW w:w="2979" w:type="dxa"/>
            <w:gridSpan w:val="3"/>
            <w:noWrap w:val="0"/>
            <w:vAlign w:val="center"/>
          </w:tcPr>
          <w:p>
            <w:pPr>
              <w:rPr>
                <w:rFonts w:hint="eastAsia"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2" w:hRule="exact"/>
          <w:jc w:val="center"/>
        </w:trPr>
        <w:tc>
          <w:tcPr>
            <w:tcW w:w="2264" w:type="dxa"/>
            <w:gridSpan w:val="3"/>
            <w:noWrap w:val="0"/>
            <w:vAlign w:val="center"/>
          </w:tcPr>
          <w:p>
            <w:pPr>
              <w:autoSpaceDN w:val="0"/>
              <w:spacing w:line="320" w:lineRule="exact"/>
              <w:jc w:val="both"/>
              <w:textAlignment w:val="center"/>
              <w:rPr>
                <w:rFonts w:hint="default" w:ascii="仿宋_GB2312" w:hAnsi="仿宋_GB2312" w:eastAsia="仿宋_GB2312" w:cs="仿宋_GB2312"/>
                <w:color w:val="000000"/>
                <w:sz w:val="24"/>
                <w:lang w:val="en-US" w:eastAsia="zh-CN"/>
              </w:rPr>
            </w:pPr>
            <w:r>
              <w:rPr>
                <w:rFonts w:hint="eastAsia" w:ascii="仿宋_GB2312" w:hAnsi="仿宋_GB2312" w:eastAsia="仿宋_GB2312" w:cs="仿宋_GB2312"/>
                <w:color w:val="000000"/>
                <w:sz w:val="24"/>
                <w:lang w:val="en-US" w:eastAsia="zh-CN"/>
              </w:rPr>
              <w:t xml:space="preserve">     夏朝红</w:t>
            </w:r>
          </w:p>
        </w:tc>
        <w:tc>
          <w:tcPr>
            <w:tcW w:w="2332" w:type="dxa"/>
            <w:gridSpan w:val="3"/>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出纳</w:t>
            </w:r>
          </w:p>
        </w:tc>
        <w:tc>
          <w:tcPr>
            <w:tcW w:w="2270" w:type="dxa"/>
            <w:gridSpan w:val="4"/>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岳阳市生态环境局</w:t>
            </w:r>
            <w:r>
              <w:rPr>
                <w:rFonts w:hint="eastAsia" w:ascii="仿宋_GB2312" w:hAnsi="仿宋_GB2312" w:eastAsia="仿宋_GB2312" w:cs="仿宋_GB2312"/>
                <w:color w:val="000000"/>
                <w:sz w:val="24"/>
                <w:lang w:eastAsia="zh-CN"/>
              </w:rPr>
              <w:t>临湘分局</w:t>
            </w:r>
          </w:p>
        </w:tc>
        <w:tc>
          <w:tcPr>
            <w:tcW w:w="2979" w:type="dxa"/>
            <w:gridSpan w:val="3"/>
            <w:noWrap w:val="0"/>
            <w:vAlign w:val="center"/>
          </w:tcPr>
          <w:p>
            <w:pPr>
              <w:rPr>
                <w:rFonts w:hint="eastAsia"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29" w:hRule="exact"/>
          <w:jc w:val="center"/>
        </w:trPr>
        <w:tc>
          <w:tcPr>
            <w:tcW w:w="9845" w:type="dxa"/>
            <w:gridSpan w:val="13"/>
            <w:noWrap w:val="0"/>
            <w:vAlign w:val="center"/>
          </w:tcPr>
          <w:p>
            <w:pPr>
              <w:spacing w:line="440" w:lineRule="exact"/>
              <w:rPr>
                <w:rFonts w:hint="eastAsia" w:eastAsia="仿宋_GB2312"/>
                <w:sz w:val="24"/>
              </w:rPr>
            </w:pPr>
            <w:r>
              <w:rPr>
                <w:rFonts w:hint="eastAsia" w:eastAsia="仿宋_GB2312"/>
                <w:sz w:val="24"/>
              </w:rPr>
              <w:t xml:space="preserve">评价组组长（签字）：         </w:t>
            </w:r>
          </w:p>
          <w:p>
            <w:pPr>
              <w:spacing w:line="440" w:lineRule="exact"/>
              <w:rPr>
                <w:rFonts w:hint="eastAsia" w:eastAsia="仿宋_GB2312"/>
                <w:sz w:val="24"/>
              </w:rPr>
            </w:pPr>
          </w:p>
          <w:p>
            <w:pPr>
              <w:pStyle w:val="2"/>
              <w:rPr>
                <w:rFonts w:hint="eastAsia" w:eastAsia="仿宋_GB2312"/>
                <w:sz w:val="24"/>
              </w:rPr>
            </w:pPr>
          </w:p>
          <w:p>
            <w:pPr>
              <w:pStyle w:val="2"/>
              <w:rPr>
                <w:rFonts w:hint="eastAsia" w:eastAsia="仿宋_GB2312"/>
                <w:sz w:val="24"/>
              </w:rPr>
            </w:pPr>
          </w:p>
          <w:p>
            <w:pPr>
              <w:spacing w:line="440" w:lineRule="exact"/>
              <w:rPr>
                <w:rFonts w:hint="eastAsia" w:eastAsia="仿宋_GB2312"/>
                <w:sz w:val="24"/>
              </w:rPr>
            </w:pPr>
            <w:r>
              <w:rPr>
                <w:rFonts w:hint="eastAsia" w:eastAsia="仿宋_GB2312"/>
                <w:sz w:val="24"/>
              </w:rPr>
              <w:t xml:space="preserve">                                                            </w:t>
            </w:r>
            <w:r>
              <w:rPr>
                <w:rFonts w:hint="eastAsia" w:eastAsia="仿宋_GB2312"/>
                <w:sz w:val="24"/>
                <w:lang w:val="en-US" w:eastAsia="zh-CN"/>
              </w:rPr>
              <w:t xml:space="preserve"> </w:t>
            </w:r>
            <w:r>
              <w:rPr>
                <w:rFonts w:hint="eastAsia" w:eastAsia="仿宋_GB2312"/>
                <w:sz w:val="24"/>
              </w:rPr>
              <w:t xml:space="preserve">年  </w:t>
            </w:r>
            <w:r>
              <w:rPr>
                <w:rFonts w:hint="eastAsia" w:eastAsia="仿宋_GB2312"/>
                <w:sz w:val="24"/>
                <w:lang w:val="en-US" w:eastAsia="zh-CN"/>
              </w:rPr>
              <w:t xml:space="preserve"> </w:t>
            </w:r>
            <w:r>
              <w:rPr>
                <w:rFonts w:hint="eastAsia" w:eastAsia="仿宋_GB2312"/>
                <w:sz w:val="24"/>
              </w:rPr>
              <w:t>月</w:t>
            </w:r>
            <w:r>
              <w:rPr>
                <w:rFonts w:hint="eastAsia" w:eastAsia="仿宋_GB2312"/>
                <w:sz w:val="24"/>
                <w:lang w:val="en-US" w:eastAsia="zh-CN"/>
              </w:rPr>
              <w:t xml:space="preserve"> </w:t>
            </w:r>
            <w:r>
              <w:rPr>
                <w:rFonts w:hint="eastAsia" w:eastAsia="仿宋_GB2312"/>
                <w:sz w:val="24"/>
              </w:rPr>
              <w:t xml:space="preserve">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49" w:hRule="exact"/>
          <w:jc w:val="center"/>
        </w:trPr>
        <w:tc>
          <w:tcPr>
            <w:tcW w:w="9845" w:type="dxa"/>
            <w:gridSpan w:val="13"/>
            <w:tcBorders>
              <w:bottom w:val="single" w:color="auto" w:sz="4" w:space="0"/>
            </w:tcBorders>
            <w:noWrap w:val="0"/>
            <w:vAlign w:val="top"/>
          </w:tcPr>
          <w:p>
            <w:pPr>
              <w:spacing w:line="440" w:lineRule="exact"/>
              <w:rPr>
                <w:rFonts w:hint="eastAsia" w:eastAsia="仿宋_GB2312"/>
                <w:sz w:val="24"/>
              </w:rPr>
            </w:pPr>
            <w:r>
              <w:rPr>
                <w:rFonts w:hint="eastAsia" w:eastAsia="仿宋_GB2312"/>
                <w:sz w:val="24"/>
              </w:rPr>
              <w:t>项目单位意见：</w:t>
            </w:r>
          </w:p>
          <w:p>
            <w:pPr>
              <w:spacing w:line="440" w:lineRule="exact"/>
              <w:rPr>
                <w:rFonts w:hint="eastAsia" w:eastAsia="仿宋_GB2312"/>
                <w:sz w:val="24"/>
              </w:rPr>
            </w:pPr>
          </w:p>
          <w:p>
            <w:pPr>
              <w:spacing w:line="440" w:lineRule="exact"/>
              <w:rPr>
                <w:rFonts w:hint="eastAsia" w:eastAsia="仿宋_GB2312"/>
                <w:sz w:val="24"/>
              </w:rPr>
            </w:pPr>
            <w:r>
              <w:rPr>
                <w:rFonts w:hint="eastAsia" w:eastAsia="仿宋_GB2312"/>
                <w:sz w:val="24"/>
              </w:rPr>
              <w:t xml:space="preserve">    </w:t>
            </w:r>
          </w:p>
          <w:p>
            <w:pPr>
              <w:spacing w:line="440" w:lineRule="exact"/>
              <w:rPr>
                <w:rFonts w:hint="eastAsia" w:eastAsia="仿宋_GB2312"/>
                <w:sz w:val="24"/>
              </w:rPr>
            </w:pPr>
            <w:r>
              <w:rPr>
                <w:rFonts w:hint="eastAsia" w:eastAsia="仿宋_GB2312"/>
                <w:sz w:val="24"/>
              </w:rPr>
              <w:t xml:space="preserve">                                           项目单位负责人（签章）：</w:t>
            </w:r>
          </w:p>
          <w:p>
            <w:pPr>
              <w:spacing w:line="440" w:lineRule="exact"/>
              <w:rPr>
                <w:rFonts w:hint="eastAsia"/>
                <w:sz w:val="24"/>
              </w:rPr>
            </w:pPr>
            <w:r>
              <w:rPr>
                <w:rFonts w:hint="eastAsia" w:eastAsia="仿宋_GB2312"/>
                <w:sz w:val="24"/>
              </w:rPr>
              <w:t xml:space="preserve">                                                         年  </w:t>
            </w:r>
            <w:r>
              <w:rPr>
                <w:rFonts w:hint="eastAsia" w:eastAsia="仿宋_GB2312"/>
                <w:sz w:val="24"/>
                <w:lang w:val="en-US" w:eastAsia="zh-CN"/>
              </w:rPr>
              <w:t xml:space="preserve">  </w:t>
            </w:r>
            <w:r>
              <w:rPr>
                <w:rFonts w:hint="eastAsia" w:eastAsia="仿宋_GB2312"/>
                <w:sz w:val="24"/>
              </w:rPr>
              <w:t xml:space="preserve">月  </w:t>
            </w:r>
            <w:r>
              <w:rPr>
                <w:rFonts w:hint="eastAsia" w:eastAsia="仿宋_GB2312"/>
                <w:sz w:val="24"/>
                <w:lang w:val="en-US" w:eastAsia="zh-CN"/>
              </w:rPr>
              <w:t xml:space="preserve">  </w:t>
            </w:r>
            <w:r>
              <w:rPr>
                <w:rFonts w:hint="eastAsia" w:eastAsia="仿宋_GB2312"/>
                <w:sz w:val="24"/>
              </w:rPr>
              <w:t>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10" w:hRule="exact"/>
          <w:jc w:val="center"/>
        </w:trPr>
        <w:tc>
          <w:tcPr>
            <w:tcW w:w="9845" w:type="dxa"/>
            <w:gridSpan w:val="13"/>
            <w:noWrap w:val="0"/>
            <w:vAlign w:val="top"/>
          </w:tcPr>
          <w:p>
            <w:pPr>
              <w:spacing w:line="440" w:lineRule="exact"/>
              <w:rPr>
                <w:rFonts w:hint="eastAsia" w:eastAsia="仿宋_GB2312"/>
                <w:sz w:val="24"/>
              </w:rPr>
            </w:pPr>
            <w:r>
              <w:rPr>
                <w:rFonts w:hint="eastAsia" w:eastAsia="仿宋_GB2312"/>
                <w:sz w:val="24"/>
              </w:rPr>
              <w:t>主管部门意见：</w:t>
            </w:r>
          </w:p>
          <w:p>
            <w:pPr>
              <w:spacing w:line="440" w:lineRule="exact"/>
              <w:rPr>
                <w:rFonts w:hint="eastAsia" w:eastAsia="仿宋_GB2312"/>
                <w:sz w:val="24"/>
              </w:rPr>
            </w:pPr>
          </w:p>
          <w:p>
            <w:pPr>
              <w:spacing w:line="440" w:lineRule="exact"/>
              <w:rPr>
                <w:rFonts w:hint="eastAsia" w:eastAsia="仿宋_GB2312"/>
                <w:sz w:val="24"/>
                <w:lang w:val="en-US" w:eastAsia="zh-CN"/>
              </w:rPr>
            </w:pPr>
            <w:r>
              <w:rPr>
                <w:rFonts w:hint="eastAsia" w:eastAsia="仿宋_GB2312"/>
                <w:sz w:val="24"/>
              </w:rPr>
              <w:t xml:space="preserve">      </w:t>
            </w:r>
            <w:r>
              <w:rPr>
                <w:rFonts w:hint="eastAsia" w:eastAsia="仿宋_GB2312"/>
                <w:sz w:val="24"/>
                <w:lang w:val="en-US" w:eastAsia="zh-CN"/>
              </w:rPr>
              <w:t xml:space="preserve"> </w:t>
            </w:r>
          </w:p>
          <w:p>
            <w:pPr>
              <w:spacing w:line="440" w:lineRule="exact"/>
              <w:rPr>
                <w:rFonts w:hint="eastAsia" w:eastAsia="仿宋_GB2312"/>
                <w:sz w:val="24"/>
              </w:rPr>
            </w:pPr>
            <w:r>
              <w:rPr>
                <w:rFonts w:hint="eastAsia" w:eastAsia="仿宋_GB2312"/>
                <w:sz w:val="24"/>
              </w:rPr>
              <w:t xml:space="preserve">                                       主管部门负责人（签章）：</w:t>
            </w:r>
          </w:p>
          <w:p>
            <w:pPr>
              <w:spacing w:line="440" w:lineRule="exact"/>
              <w:rPr>
                <w:rFonts w:hint="eastAsia"/>
                <w:sz w:val="24"/>
              </w:rPr>
            </w:pPr>
            <w:r>
              <w:rPr>
                <w:rFonts w:hint="eastAsia" w:eastAsia="仿宋_GB2312"/>
                <w:sz w:val="24"/>
              </w:rPr>
              <w:t xml:space="preserve">                                                          </w:t>
            </w:r>
            <w:r>
              <w:rPr>
                <w:rFonts w:hint="eastAsia" w:eastAsia="仿宋_GB2312"/>
                <w:sz w:val="24"/>
                <w:lang w:val="en-US" w:eastAsia="zh-CN"/>
              </w:rPr>
              <w:t xml:space="preserve"> </w:t>
            </w:r>
            <w:r>
              <w:rPr>
                <w:rFonts w:hint="eastAsia" w:eastAsia="仿宋_GB2312"/>
                <w:sz w:val="24"/>
              </w:rPr>
              <w:t xml:space="preserve"> 年   </w:t>
            </w:r>
            <w:r>
              <w:rPr>
                <w:rFonts w:hint="eastAsia" w:eastAsia="仿宋_GB2312"/>
                <w:sz w:val="24"/>
                <w:lang w:val="en-US" w:eastAsia="zh-CN"/>
              </w:rPr>
              <w:t xml:space="preserve"> </w:t>
            </w:r>
            <w:r>
              <w:rPr>
                <w:rFonts w:hint="eastAsia" w:eastAsia="仿宋_GB2312"/>
                <w:sz w:val="24"/>
              </w:rPr>
              <w:t xml:space="preserve">月 </w:t>
            </w:r>
            <w:r>
              <w:rPr>
                <w:rFonts w:hint="eastAsia" w:eastAsia="仿宋_GB2312"/>
                <w:sz w:val="24"/>
                <w:lang w:val="en-US" w:eastAsia="zh-CN"/>
              </w:rPr>
              <w:t xml:space="preserve">  </w:t>
            </w:r>
            <w:r>
              <w:rPr>
                <w:rFonts w:hint="eastAsia" w:eastAsia="仿宋_GB2312"/>
                <w:sz w:val="24"/>
              </w:rPr>
              <w:t xml:space="preserve">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43" w:hRule="exact"/>
          <w:jc w:val="center"/>
        </w:trPr>
        <w:tc>
          <w:tcPr>
            <w:tcW w:w="9845" w:type="dxa"/>
            <w:gridSpan w:val="13"/>
            <w:tcBorders>
              <w:bottom w:val="single" w:color="auto" w:sz="4" w:space="0"/>
            </w:tcBorders>
            <w:noWrap w:val="0"/>
            <w:vAlign w:val="top"/>
          </w:tcPr>
          <w:p>
            <w:pPr>
              <w:spacing w:line="440" w:lineRule="exact"/>
              <w:rPr>
                <w:rFonts w:hint="eastAsia" w:eastAsia="仿宋_GB2312"/>
                <w:sz w:val="24"/>
              </w:rPr>
            </w:pPr>
            <w:r>
              <w:rPr>
                <w:rFonts w:hint="eastAsia" w:eastAsia="仿宋_GB2312"/>
                <w:sz w:val="24"/>
              </w:rPr>
              <w:t>财政部门归口业务科室意见：</w:t>
            </w:r>
          </w:p>
          <w:p>
            <w:pPr>
              <w:spacing w:line="440" w:lineRule="exact"/>
              <w:rPr>
                <w:rFonts w:hint="eastAsia" w:eastAsia="仿宋_GB2312"/>
                <w:sz w:val="24"/>
              </w:rPr>
            </w:pPr>
          </w:p>
          <w:p>
            <w:pPr>
              <w:pStyle w:val="2"/>
              <w:rPr>
                <w:rFonts w:hint="eastAsia"/>
              </w:rPr>
            </w:pPr>
          </w:p>
          <w:p>
            <w:pPr>
              <w:spacing w:line="440" w:lineRule="exact"/>
              <w:rPr>
                <w:rFonts w:hint="eastAsia" w:eastAsia="仿宋_GB2312"/>
                <w:sz w:val="24"/>
              </w:rPr>
            </w:pPr>
          </w:p>
          <w:p>
            <w:pPr>
              <w:spacing w:line="440" w:lineRule="exact"/>
              <w:rPr>
                <w:rFonts w:hint="eastAsia" w:eastAsia="仿宋_GB2312"/>
                <w:sz w:val="24"/>
              </w:rPr>
            </w:pPr>
            <w:r>
              <w:rPr>
                <w:rFonts w:hint="eastAsia" w:eastAsia="仿宋_GB2312"/>
                <w:sz w:val="24"/>
              </w:rPr>
              <w:t xml:space="preserve">                                     财政部门归口业务科室负责人（签章）：</w:t>
            </w:r>
          </w:p>
          <w:p>
            <w:pPr>
              <w:spacing w:line="440" w:lineRule="exact"/>
              <w:rPr>
                <w:rFonts w:hint="eastAsia" w:eastAsia="仿宋_GB2312"/>
                <w:sz w:val="24"/>
              </w:rPr>
            </w:pPr>
            <w:r>
              <w:rPr>
                <w:rFonts w:hint="eastAsia" w:eastAsia="仿宋_GB2312"/>
                <w:sz w:val="24"/>
              </w:rPr>
              <w:t xml:space="preserve">                                                         年   月   日</w:t>
            </w:r>
          </w:p>
        </w:tc>
      </w:tr>
    </w:tbl>
    <w:p>
      <w:pPr>
        <w:rPr>
          <w:rFonts w:hint="default" w:eastAsia="仿宋_GB2312" w:cs="仿宋_GB2312"/>
          <w:bCs/>
          <w:sz w:val="28"/>
          <w:szCs w:val="28"/>
          <w:lang w:val="en-US" w:eastAsia="zh-CN"/>
        </w:rPr>
      </w:pPr>
      <w:r>
        <w:rPr>
          <w:rFonts w:hint="eastAsia" w:eastAsia="仿宋_GB2312" w:cs="仿宋_GB2312"/>
          <w:bCs/>
          <w:sz w:val="28"/>
          <w:szCs w:val="28"/>
        </w:rPr>
        <w:t>填报人（签名）：</w:t>
      </w:r>
      <w:r>
        <w:rPr>
          <w:rFonts w:hint="eastAsia" w:eastAsia="仿宋_GB2312" w:cs="仿宋_GB2312"/>
          <w:bCs/>
          <w:sz w:val="28"/>
          <w:szCs w:val="28"/>
          <w:lang w:val="en-US" w:eastAsia="zh-CN"/>
        </w:rPr>
        <w:t>李文颖</w:t>
      </w:r>
      <w:r>
        <w:rPr>
          <w:rFonts w:hint="eastAsia" w:eastAsia="仿宋_GB2312" w:cs="仿宋_GB2312"/>
          <w:bCs/>
          <w:sz w:val="28"/>
          <w:szCs w:val="28"/>
        </w:rPr>
        <w:t xml:space="preserve">                    联系电话：</w:t>
      </w:r>
      <w:r>
        <w:rPr>
          <w:rFonts w:hint="eastAsia" w:eastAsia="仿宋_GB2312" w:cs="仿宋_GB2312"/>
          <w:bCs/>
          <w:sz w:val="28"/>
          <w:szCs w:val="28"/>
          <w:lang w:val="en-US" w:eastAsia="zh-CN"/>
        </w:rPr>
        <w:t>3723163</w:t>
      </w:r>
    </w:p>
    <w:tbl>
      <w:tblPr>
        <w:tblStyle w:val="9"/>
        <w:tblW w:w="936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36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12998" w:hRule="atLeast"/>
          <w:jc w:val="center"/>
        </w:trPr>
        <w:tc>
          <w:tcPr>
            <w:tcW w:w="9369" w:type="dxa"/>
            <w:noWrap w:val="0"/>
            <w:vAlign w:val="top"/>
          </w:tcPr>
          <w:p>
            <w:pPr>
              <w:jc w:val="center"/>
              <w:rPr>
                <w:rFonts w:hint="eastAsia" w:eastAsia="仿宋_GB2312"/>
                <w:b/>
                <w:bCs/>
                <w:sz w:val="28"/>
                <w:szCs w:val="28"/>
              </w:rPr>
            </w:pPr>
            <w:r>
              <w:rPr>
                <w:rFonts w:hint="eastAsia" w:eastAsia="仿宋_GB2312"/>
                <w:b/>
                <w:bCs/>
                <w:sz w:val="28"/>
                <w:szCs w:val="28"/>
              </w:rPr>
              <w:t>环境监察、监测等运行经费项目自评报告</w:t>
            </w:r>
          </w:p>
          <w:p>
            <w:pPr>
              <w:pStyle w:val="8"/>
              <w:ind w:firstLine="480" w:firstLineChars="200"/>
              <w:rPr>
                <w:rFonts w:hint="eastAsia" w:ascii="仿宋" w:hAnsi="仿宋" w:eastAsia="仿宋" w:cs="仿宋"/>
                <w:b/>
                <w:color w:val="000000"/>
              </w:rPr>
            </w:pPr>
            <w:r>
              <w:rPr>
                <w:rFonts w:hint="eastAsia" w:ascii="仿宋" w:hAnsi="仿宋" w:eastAsia="仿宋" w:cs="仿宋"/>
                <w:color w:val="000000"/>
                <w:kern w:val="2"/>
              </w:rPr>
              <w:t>为加强财政预算资金管理，进一步规范预算资金使用，提高财政资金使用效益，我局积极组织对20</w:t>
            </w:r>
            <w:r>
              <w:rPr>
                <w:rFonts w:hint="eastAsia" w:ascii="仿宋" w:hAnsi="仿宋" w:eastAsia="仿宋" w:cs="仿宋"/>
                <w:color w:val="000000"/>
                <w:kern w:val="2"/>
                <w:lang w:val="en-US" w:eastAsia="zh-CN"/>
              </w:rPr>
              <w:t>21</w:t>
            </w:r>
            <w:r>
              <w:rPr>
                <w:rFonts w:hint="eastAsia" w:ascii="仿宋" w:hAnsi="仿宋" w:eastAsia="仿宋" w:cs="仿宋"/>
                <w:color w:val="000000"/>
                <w:kern w:val="2"/>
              </w:rPr>
              <w:t>年环境监察、监测等运行经费项目进行绩效自评，现将有关情况报告如下：</w:t>
            </w:r>
          </w:p>
          <w:p>
            <w:pPr>
              <w:ind w:firstLine="482" w:firstLineChars="200"/>
              <w:rPr>
                <w:rFonts w:hint="eastAsia" w:ascii="仿宋" w:hAnsi="仿宋" w:eastAsia="仿宋" w:cs="仿宋"/>
                <w:b/>
                <w:color w:val="000000"/>
                <w:sz w:val="24"/>
              </w:rPr>
            </w:pPr>
            <w:r>
              <w:rPr>
                <w:rFonts w:hint="eastAsia" w:ascii="仿宋" w:hAnsi="仿宋" w:eastAsia="仿宋" w:cs="仿宋"/>
                <w:b/>
                <w:color w:val="000000"/>
                <w:sz w:val="24"/>
              </w:rPr>
              <w:t>一、项目基本情况</w:t>
            </w:r>
          </w:p>
          <w:p>
            <w:pPr>
              <w:ind w:firstLine="480" w:firstLineChars="200"/>
              <w:rPr>
                <w:rFonts w:hint="eastAsia" w:ascii="仿宋" w:hAnsi="仿宋" w:eastAsia="仿宋" w:cs="仿宋"/>
                <w:color w:val="000000"/>
                <w:sz w:val="24"/>
              </w:rPr>
            </w:pPr>
            <w:r>
              <w:rPr>
                <w:rFonts w:hint="eastAsia" w:ascii="仿宋" w:hAnsi="仿宋" w:eastAsia="仿宋" w:cs="仿宋"/>
                <w:color w:val="000000"/>
                <w:sz w:val="24"/>
              </w:rPr>
              <w:t>我局环境监察、监测等运行经费项目资金</w:t>
            </w:r>
            <w:r>
              <w:rPr>
                <w:rFonts w:hint="eastAsia" w:ascii="仿宋" w:hAnsi="仿宋" w:eastAsia="仿宋" w:cs="仿宋"/>
                <w:color w:val="000000"/>
                <w:sz w:val="24"/>
                <w:lang w:val="en-US" w:eastAsia="zh-CN"/>
              </w:rPr>
              <w:t>114.72</w:t>
            </w:r>
            <w:r>
              <w:rPr>
                <w:rFonts w:hint="eastAsia" w:ascii="仿宋" w:hAnsi="仿宋" w:eastAsia="仿宋" w:cs="仿宋"/>
                <w:color w:val="000000"/>
                <w:sz w:val="24"/>
              </w:rPr>
              <w:t>万元，主要内容是常规监测经费和水质监测经费：1、污染源监测、执法监测、信访纠纷监测29.04万元；2、河湖长制监测15万元；环境监察及执法经费：1、日常环境监管、执法工作经费50万元；2、环保信访、应急工作经费10万元；环保宣传教育费用20万元；4个自筹人员工资、津补贴、养老保险等社会保障性支出35万元。</w:t>
            </w:r>
          </w:p>
          <w:p>
            <w:pPr>
              <w:ind w:firstLine="482" w:firstLineChars="200"/>
              <w:rPr>
                <w:rFonts w:hint="eastAsia" w:ascii="仿宋" w:hAnsi="仿宋" w:eastAsia="仿宋" w:cs="仿宋"/>
                <w:b/>
                <w:color w:val="000000"/>
                <w:sz w:val="24"/>
              </w:rPr>
            </w:pPr>
            <w:r>
              <w:rPr>
                <w:rFonts w:hint="eastAsia" w:ascii="仿宋" w:hAnsi="仿宋" w:eastAsia="仿宋" w:cs="仿宋"/>
                <w:b/>
                <w:color w:val="000000"/>
                <w:sz w:val="24"/>
              </w:rPr>
              <w:t>二、项目资金使用及管理情况</w:t>
            </w:r>
          </w:p>
          <w:p>
            <w:pPr>
              <w:ind w:firstLine="480" w:firstLineChars="200"/>
              <w:rPr>
                <w:rFonts w:hint="eastAsia" w:ascii="仿宋" w:hAnsi="仿宋" w:eastAsia="仿宋" w:cs="仿宋"/>
                <w:sz w:val="24"/>
              </w:rPr>
            </w:pPr>
            <w:r>
              <w:rPr>
                <w:rFonts w:hint="eastAsia" w:ascii="仿宋" w:hAnsi="仿宋" w:eastAsia="仿宋" w:cs="仿宋"/>
                <w:sz w:val="24"/>
              </w:rPr>
              <w:t>本项目申报资金</w:t>
            </w:r>
            <w:r>
              <w:rPr>
                <w:rFonts w:hint="eastAsia" w:ascii="仿宋" w:hAnsi="仿宋" w:eastAsia="仿宋" w:cs="仿宋"/>
                <w:sz w:val="24"/>
                <w:lang w:val="en-US" w:eastAsia="zh-CN"/>
              </w:rPr>
              <w:t>114.72</w:t>
            </w:r>
            <w:r>
              <w:rPr>
                <w:rFonts w:hint="eastAsia" w:ascii="仿宋" w:hAnsi="仿宋" w:eastAsia="仿宋" w:cs="仿宋"/>
                <w:sz w:val="24"/>
              </w:rPr>
              <w:t>万元，财政实际拨付</w:t>
            </w:r>
            <w:r>
              <w:rPr>
                <w:rFonts w:hint="eastAsia" w:ascii="仿宋" w:hAnsi="仿宋" w:eastAsia="仿宋" w:cs="仿宋"/>
                <w:sz w:val="24"/>
                <w:lang w:val="en-US" w:eastAsia="zh-CN"/>
              </w:rPr>
              <w:t>114.72</w:t>
            </w:r>
            <w:r>
              <w:rPr>
                <w:rFonts w:hint="eastAsia" w:ascii="仿宋" w:hAnsi="仿宋" w:eastAsia="仿宋" w:cs="仿宋"/>
                <w:sz w:val="24"/>
              </w:rPr>
              <w:t>万元，项目实际支出</w:t>
            </w:r>
            <w:r>
              <w:rPr>
                <w:rFonts w:hint="eastAsia" w:ascii="仿宋" w:hAnsi="仿宋" w:eastAsia="仿宋" w:cs="仿宋"/>
                <w:sz w:val="24"/>
                <w:lang w:val="en-US" w:eastAsia="zh-CN"/>
              </w:rPr>
              <w:t>114.72</w:t>
            </w:r>
            <w:r>
              <w:rPr>
                <w:rFonts w:hint="eastAsia" w:ascii="仿宋" w:hAnsi="仿宋" w:eastAsia="仿宋" w:cs="仿宋"/>
                <w:sz w:val="24"/>
              </w:rPr>
              <w:t xml:space="preserve">万元。 </w:t>
            </w:r>
          </w:p>
          <w:p>
            <w:pPr>
              <w:ind w:firstLine="482" w:firstLineChars="200"/>
              <w:rPr>
                <w:rFonts w:hint="eastAsia" w:ascii="仿宋" w:hAnsi="仿宋" w:eastAsia="仿宋" w:cs="仿宋"/>
                <w:b/>
                <w:bCs/>
                <w:sz w:val="24"/>
              </w:rPr>
            </w:pPr>
            <w:r>
              <w:rPr>
                <w:rFonts w:hint="eastAsia" w:ascii="仿宋" w:hAnsi="仿宋" w:eastAsia="仿宋" w:cs="仿宋"/>
                <w:b/>
                <w:bCs/>
                <w:sz w:val="24"/>
              </w:rPr>
              <w:t>三、项目组织实施情况</w:t>
            </w:r>
          </w:p>
          <w:p>
            <w:pPr>
              <w:pStyle w:val="2"/>
              <w:spacing w:after="0"/>
              <w:ind w:firstLine="480" w:firstLineChars="200"/>
              <w:rPr>
                <w:rFonts w:hint="eastAsia" w:ascii="仿宋" w:hAnsi="仿宋" w:eastAsia="仿宋" w:cs="仿宋"/>
                <w:sz w:val="24"/>
              </w:rPr>
            </w:pPr>
            <w:r>
              <w:rPr>
                <w:rFonts w:hint="eastAsia" w:ascii="仿宋" w:hAnsi="仿宋" w:eastAsia="仿宋" w:cs="仿宋"/>
                <w:kern w:val="0"/>
                <w:sz w:val="24"/>
              </w:rPr>
              <w:t>遵循“先预算、再审批、后支出”原则，所有资金安排均通过了“资金申报、项目评估、党组审定、财政会审、领导批示、财政下拨”程序，为行政运行畅通和环境质量改善提供了经济基础。</w:t>
            </w:r>
            <w:r>
              <w:rPr>
                <w:rFonts w:hint="eastAsia" w:ascii="仿宋" w:hAnsi="仿宋" w:eastAsia="仿宋" w:cs="仿宋"/>
                <w:sz w:val="24"/>
              </w:rPr>
              <w:t>在资金管理上严格按照国家的规定执行，实行专人管理、专户贮存、专账核算。严格财务纪律，加强对项目资金的监管力度，按项目计划和施工进度投放资金，坚持执行资金跟着项目走的原则，确保资金的专款专用。</w:t>
            </w:r>
          </w:p>
          <w:p>
            <w:pPr>
              <w:ind w:firstLine="482" w:firstLineChars="200"/>
              <w:rPr>
                <w:rFonts w:hint="eastAsia" w:ascii="仿宋" w:hAnsi="仿宋" w:eastAsia="仿宋" w:cs="仿宋"/>
                <w:b/>
                <w:bCs/>
                <w:sz w:val="24"/>
              </w:rPr>
            </w:pPr>
            <w:r>
              <w:rPr>
                <w:rFonts w:hint="eastAsia" w:ascii="仿宋" w:hAnsi="仿宋" w:eastAsia="仿宋" w:cs="仿宋"/>
                <w:b/>
                <w:bCs/>
                <w:sz w:val="24"/>
              </w:rPr>
              <w:t>四、综合评价情况及评价结论</w:t>
            </w:r>
          </w:p>
          <w:p>
            <w:pPr>
              <w:ind w:firstLine="480" w:firstLineChars="200"/>
              <w:rPr>
                <w:rFonts w:hint="eastAsia" w:ascii="仿宋" w:hAnsi="仿宋" w:eastAsia="仿宋" w:cs="仿宋"/>
                <w:sz w:val="24"/>
              </w:rPr>
            </w:pPr>
            <w:r>
              <w:rPr>
                <w:rFonts w:hint="eastAsia" w:ascii="仿宋" w:hAnsi="仿宋" w:eastAsia="仿宋" w:cs="仿宋"/>
                <w:sz w:val="24"/>
              </w:rPr>
              <w:t>绩效评价工作按照“统一组织、分工负责、分步实施”原则进行，成立了分管财务副局长任组长、相关业务科室负责人为成员的绩效自评工作组，由科技财务科具体牵头，相关业务科室配合，组织专人开展此项工作。组织召开了绩效评价工作专题会议。我局科技财务科采取个别沟通、解读文件的方式，全面加强了绩效评价工作的监督指导，有效促进了评价工作的开展，评价内容包括：资金投入与管理、项目实施管理、项目运行情况和项目效益情况。定量指标采取目标、结果对照法，定性指标采取分档设定分值法。经综合评价，20</w:t>
            </w:r>
            <w:r>
              <w:rPr>
                <w:rFonts w:hint="eastAsia" w:ascii="仿宋" w:hAnsi="仿宋" w:eastAsia="仿宋" w:cs="仿宋"/>
                <w:sz w:val="24"/>
                <w:lang w:val="en-US" w:eastAsia="zh-CN"/>
              </w:rPr>
              <w:t>21</w:t>
            </w:r>
            <w:r>
              <w:rPr>
                <w:rFonts w:hint="eastAsia" w:ascii="仿宋" w:hAnsi="仿宋" w:eastAsia="仿宋" w:cs="仿宋"/>
                <w:sz w:val="24"/>
              </w:rPr>
              <w:t>年</w:t>
            </w:r>
            <w:r>
              <w:rPr>
                <w:rFonts w:hint="eastAsia" w:ascii="仿宋" w:hAnsi="仿宋" w:eastAsia="仿宋" w:cs="仿宋"/>
                <w:color w:val="000000"/>
                <w:sz w:val="24"/>
              </w:rPr>
              <w:t>环境监测、监控及监察能力建设项目</w:t>
            </w:r>
            <w:r>
              <w:rPr>
                <w:rFonts w:hint="eastAsia" w:ascii="仿宋" w:hAnsi="仿宋" w:eastAsia="仿宋" w:cs="仿宋"/>
                <w:sz w:val="24"/>
              </w:rPr>
              <w:t>资金使用和效果达到了预期的环境、经济及社会效益指标。</w:t>
            </w:r>
          </w:p>
          <w:p>
            <w:pPr>
              <w:ind w:firstLine="482" w:firstLineChars="200"/>
              <w:rPr>
                <w:rFonts w:hint="eastAsia" w:ascii="仿宋" w:hAnsi="仿宋" w:eastAsia="仿宋" w:cs="仿宋"/>
                <w:b/>
                <w:bCs/>
                <w:sz w:val="24"/>
              </w:rPr>
            </w:pPr>
            <w:r>
              <w:rPr>
                <w:rFonts w:hint="eastAsia" w:ascii="仿宋" w:hAnsi="仿宋" w:eastAsia="仿宋" w:cs="仿宋"/>
                <w:b/>
                <w:bCs/>
                <w:sz w:val="24"/>
              </w:rPr>
              <w:t>五、项目主要绩效情况分析</w:t>
            </w:r>
          </w:p>
          <w:p>
            <w:pPr>
              <w:pStyle w:val="8"/>
              <w:widowControl/>
              <w:ind w:firstLine="480" w:firstLineChars="200"/>
              <w:jc w:val="both"/>
              <w:rPr>
                <w:rFonts w:hint="eastAsia" w:ascii="仿宋" w:hAnsi="仿宋" w:eastAsia="仿宋" w:cs="仿宋"/>
                <w:color w:val="000000"/>
                <w:kern w:val="2"/>
              </w:rPr>
            </w:pPr>
            <w:r>
              <w:rPr>
                <w:rFonts w:hint="eastAsia" w:ascii="仿宋" w:hAnsi="仿宋" w:eastAsia="仿宋" w:cs="仿宋"/>
                <w:color w:val="000000"/>
              </w:rPr>
              <w:t>环境监察、监测等运行经费</w:t>
            </w:r>
            <w:r>
              <w:rPr>
                <w:rFonts w:hint="eastAsia" w:ascii="仿宋_GB2312" w:hAnsi="仿宋_GB2312" w:eastAsia="仿宋_GB2312" w:cs="仿宋_GB2312"/>
                <w:color w:val="000000"/>
              </w:rPr>
              <w:t>强力推进了污染防治攻坚战的圆满完成，加大了环保监管执法力度，推动了“洞庭清波”等专项整治全面开展，全市环境质量得到进一步改善，</w:t>
            </w:r>
            <w:r>
              <w:rPr>
                <w:rFonts w:hint="eastAsia" w:eastAsia="仿宋_GB2312"/>
                <w:bCs/>
              </w:rPr>
              <w:t>群众对项目实施满意度达90%以上。</w:t>
            </w:r>
          </w:p>
          <w:p>
            <w:pPr>
              <w:pStyle w:val="8"/>
              <w:widowControl/>
              <w:ind w:firstLine="482" w:firstLineChars="200"/>
              <w:jc w:val="both"/>
              <w:rPr>
                <w:rFonts w:hint="eastAsia" w:ascii="仿宋" w:hAnsi="仿宋" w:eastAsia="仿宋" w:cs="仿宋"/>
                <w:b/>
                <w:bCs/>
              </w:rPr>
            </w:pPr>
            <w:r>
              <w:rPr>
                <w:rFonts w:hint="eastAsia" w:ascii="仿宋" w:hAnsi="仿宋" w:eastAsia="仿宋" w:cs="仿宋"/>
                <w:b/>
                <w:bCs/>
              </w:rPr>
              <w:t>六、主要经验及做法、存在问题和建议</w:t>
            </w:r>
          </w:p>
          <w:p>
            <w:pPr>
              <w:ind w:firstLine="480" w:firstLineChars="200"/>
              <w:rPr>
                <w:rFonts w:eastAsia="楷体_GB2312"/>
                <w:bCs/>
                <w:sz w:val="28"/>
                <w:szCs w:val="28"/>
              </w:rPr>
            </w:pPr>
            <w:r>
              <w:rPr>
                <w:rFonts w:hint="eastAsia" w:ascii="仿宋" w:hAnsi="仿宋" w:eastAsia="仿宋" w:cs="仿宋"/>
                <w:sz w:val="24"/>
              </w:rPr>
              <w:t>我局认真贯彻执行财政资金政策，加大项目资金投入，充分发挥项目资金在环境保护、经济发展和社会和谐中的杠杆作用，取到了良好效果。但也还存在一些问题，如个别设备由于参数原因更改了建设内容。在今后的工作中，我们将重点做好以下工作：一是严把资金去向关，做到专款专用；二是注重部门协作，增强资金工作合力；三是发挥资金的引导功能，发挥项目资金实效，争取环境效益最大化。建议：一是严把项目审批和验收关口，实施属地负责制，确保项目真实性和落实率；二是突出重点，分清优先级，对项目单位工作积极、前期工作扎实、项目切实可行、配套资金有保障的可作优先安排。</w:t>
            </w:r>
          </w:p>
        </w:tc>
      </w:tr>
    </w:tbl>
    <w:p>
      <w:pPr>
        <w:rPr>
          <w:rFonts w:ascii="黑体" w:hAnsi="黑体" w:eastAsia="黑体"/>
          <w:sz w:val="32"/>
          <w:szCs w:val="32"/>
        </w:rPr>
      </w:pPr>
      <w:r>
        <w:rPr>
          <w:rFonts w:ascii="黑体" w:hAnsi="黑体" w:eastAsia="黑体"/>
          <w:sz w:val="32"/>
          <w:szCs w:val="32"/>
        </w:rPr>
        <w:br w:type="page"/>
      </w:r>
      <w:r>
        <w:rPr>
          <w:rFonts w:hint="eastAsia" w:ascii="黑体" w:hAnsi="黑体" w:eastAsia="黑体"/>
          <w:sz w:val="32"/>
          <w:szCs w:val="32"/>
        </w:rPr>
        <w:t>附件</w:t>
      </w:r>
      <w:r>
        <w:rPr>
          <w:rFonts w:ascii="黑体" w:hAnsi="黑体" w:eastAsia="黑体"/>
          <w:sz w:val="32"/>
          <w:szCs w:val="32"/>
        </w:rPr>
        <w:t>3-1</w:t>
      </w:r>
    </w:p>
    <w:p>
      <w:pPr>
        <w:spacing w:beforeLines="100" w:afterLines="100"/>
        <w:jc w:val="center"/>
        <w:rPr>
          <w:rFonts w:ascii="方正小标宋简体" w:eastAsia="方正小标宋简体"/>
          <w:sz w:val="38"/>
          <w:szCs w:val="38"/>
        </w:rPr>
      </w:pPr>
      <w:r>
        <w:rPr>
          <w:rFonts w:hint="eastAsia" w:ascii="方正小标宋简体" w:eastAsia="方正小标宋简体"/>
          <w:sz w:val="38"/>
          <w:szCs w:val="38"/>
        </w:rPr>
        <w:t>部门整体支出绩效评价评分表（参考样表）</w:t>
      </w:r>
    </w:p>
    <w:tbl>
      <w:tblPr>
        <w:tblStyle w:val="9"/>
        <w:tblW w:w="9894" w:type="dxa"/>
        <w:jc w:val="center"/>
        <w:tblLayout w:type="fixed"/>
        <w:tblCellMar>
          <w:top w:w="0" w:type="dxa"/>
          <w:left w:w="108" w:type="dxa"/>
          <w:bottom w:w="0" w:type="dxa"/>
          <w:right w:w="108" w:type="dxa"/>
        </w:tblCellMar>
      </w:tblPr>
      <w:tblGrid>
        <w:gridCol w:w="976"/>
        <w:gridCol w:w="939"/>
        <w:gridCol w:w="1389"/>
        <w:gridCol w:w="4171"/>
        <w:gridCol w:w="619"/>
        <w:gridCol w:w="720"/>
        <w:gridCol w:w="1080"/>
      </w:tblGrid>
      <w:tr>
        <w:tblPrEx>
          <w:tblCellMar>
            <w:top w:w="0" w:type="dxa"/>
            <w:left w:w="108" w:type="dxa"/>
            <w:bottom w:w="0" w:type="dxa"/>
            <w:right w:w="108" w:type="dxa"/>
          </w:tblCellMar>
        </w:tblPrEx>
        <w:trPr>
          <w:trHeight w:val="525" w:hRule="atLeast"/>
          <w:jc w:val="center"/>
        </w:trPr>
        <w:tc>
          <w:tcPr>
            <w:tcW w:w="976"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b/>
                <w:bCs/>
                <w:kern w:val="0"/>
                <w:sz w:val="18"/>
                <w:szCs w:val="18"/>
              </w:rPr>
            </w:pPr>
            <w:r>
              <w:rPr>
                <w:rFonts w:hint="eastAsia" w:ascii="仿宋_GB2312" w:hAnsi="宋体" w:eastAsia="仿宋_GB2312" w:cs="宋体"/>
                <w:b/>
                <w:bCs/>
                <w:kern w:val="0"/>
                <w:sz w:val="18"/>
                <w:szCs w:val="18"/>
              </w:rPr>
              <w:t>一级指标</w:t>
            </w:r>
          </w:p>
        </w:tc>
        <w:tc>
          <w:tcPr>
            <w:tcW w:w="93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b/>
                <w:bCs/>
                <w:kern w:val="0"/>
                <w:sz w:val="18"/>
                <w:szCs w:val="18"/>
              </w:rPr>
            </w:pPr>
            <w:r>
              <w:rPr>
                <w:rFonts w:hint="eastAsia" w:ascii="仿宋_GB2312" w:hAnsi="宋体" w:eastAsia="仿宋_GB2312" w:cs="宋体"/>
                <w:b/>
                <w:bCs/>
                <w:kern w:val="0"/>
                <w:sz w:val="18"/>
                <w:szCs w:val="18"/>
              </w:rPr>
              <w:t>二级指标</w:t>
            </w:r>
          </w:p>
        </w:tc>
        <w:tc>
          <w:tcPr>
            <w:tcW w:w="138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b/>
                <w:bCs/>
                <w:kern w:val="0"/>
                <w:sz w:val="18"/>
                <w:szCs w:val="18"/>
              </w:rPr>
            </w:pPr>
            <w:r>
              <w:rPr>
                <w:rFonts w:hint="eastAsia" w:ascii="仿宋_GB2312" w:hAnsi="宋体" w:eastAsia="仿宋_GB2312" w:cs="宋体"/>
                <w:b/>
                <w:bCs/>
                <w:kern w:val="0"/>
                <w:sz w:val="18"/>
                <w:szCs w:val="18"/>
              </w:rPr>
              <w:t>三级指标</w:t>
            </w:r>
          </w:p>
        </w:tc>
        <w:tc>
          <w:tcPr>
            <w:tcW w:w="4171"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b/>
                <w:bCs/>
                <w:kern w:val="0"/>
                <w:sz w:val="18"/>
                <w:szCs w:val="18"/>
              </w:rPr>
            </w:pPr>
            <w:r>
              <w:rPr>
                <w:rFonts w:hint="eastAsia" w:ascii="仿宋_GB2312" w:hAnsi="宋体" w:eastAsia="仿宋_GB2312" w:cs="宋体"/>
                <w:b/>
                <w:bCs/>
                <w:kern w:val="0"/>
                <w:sz w:val="18"/>
                <w:szCs w:val="18"/>
              </w:rPr>
              <w:t>评分标准</w:t>
            </w:r>
          </w:p>
        </w:tc>
        <w:tc>
          <w:tcPr>
            <w:tcW w:w="61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b/>
                <w:bCs/>
                <w:kern w:val="0"/>
                <w:sz w:val="18"/>
                <w:szCs w:val="18"/>
              </w:rPr>
            </w:pPr>
            <w:r>
              <w:rPr>
                <w:rFonts w:hint="eastAsia" w:ascii="仿宋_GB2312" w:hAnsi="宋体" w:eastAsia="仿宋_GB2312" w:cs="宋体"/>
                <w:b/>
                <w:bCs/>
                <w:kern w:val="0"/>
                <w:sz w:val="18"/>
                <w:szCs w:val="18"/>
              </w:rPr>
              <w:t>分值</w:t>
            </w:r>
          </w:p>
        </w:tc>
        <w:tc>
          <w:tcPr>
            <w:tcW w:w="720" w:type="dxa"/>
            <w:tcBorders>
              <w:top w:val="single" w:color="auto" w:sz="4" w:space="0"/>
              <w:left w:val="nil"/>
              <w:bottom w:val="single" w:color="auto" w:sz="4" w:space="0"/>
              <w:right w:val="single" w:color="auto" w:sz="4" w:space="0"/>
            </w:tcBorders>
            <w:shd w:val="clear" w:color="auto" w:fill="FFFFFF"/>
            <w:vAlign w:val="center"/>
          </w:tcPr>
          <w:p>
            <w:pPr>
              <w:widowControl/>
              <w:spacing w:line="240" w:lineRule="exact"/>
              <w:jc w:val="center"/>
              <w:rPr>
                <w:rFonts w:ascii="仿宋_GB2312" w:hAnsi="宋体" w:eastAsia="仿宋_GB2312" w:cs="宋体"/>
                <w:b/>
                <w:bCs/>
                <w:kern w:val="0"/>
                <w:sz w:val="18"/>
                <w:szCs w:val="18"/>
              </w:rPr>
            </w:pPr>
            <w:r>
              <w:rPr>
                <w:rFonts w:hint="eastAsia" w:ascii="仿宋_GB2312" w:hAnsi="宋体" w:eastAsia="仿宋_GB2312" w:cs="宋体"/>
                <w:b/>
                <w:bCs/>
                <w:kern w:val="0"/>
                <w:sz w:val="18"/>
                <w:szCs w:val="18"/>
              </w:rPr>
              <w:t>自评得分</w:t>
            </w:r>
          </w:p>
        </w:tc>
        <w:tc>
          <w:tcPr>
            <w:tcW w:w="1080" w:type="dxa"/>
            <w:tcBorders>
              <w:top w:val="single" w:color="auto" w:sz="4" w:space="0"/>
              <w:left w:val="nil"/>
              <w:bottom w:val="single" w:color="auto" w:sz="4" w:space="0"/>
              <w:right w:val="single" w:color="auto" w:sz="4" w:space="0"/>
            </w:tcBorders>
            <w:shd w:val="clear" w:color="auto" w:fill="FFFFFF"/>
            <w:vAlign w:val="center"/>
          </w:tcPr>
          <w:p>
            <w:pPr>
              <w:widowControl/>
              <w:spacing w:line="240" w:lineRule="exact"/>
              <w:jc w:val="center"/>
              <w:rPr>
                <w:rFonts w:ascii="仿宋_GB2312" w:hAnsi="宋体" w:eastAsia="仿宋_GB2312" w:cs="宋体"/>
                <w:b/>
                <w:bCs/>
                <w:spacing w:val="-10"/>
                <w:kern w:val="0"/>
                <w:sz w:val="18"/>
                <w:szCs w:val="18"/>
              </w:rPr>
            </w:pPr>
            <w:r>
              <w:rPr>
                <w:rFonts w:hint="eastAsia" w:ascii="仿宋_GB2312" w:hAnsi="宋体" w:eastAsia="仿宋_GB2312" w:cs="宋体"/>
                <w:b/>
                <w:bCs/>
                <w:spacing w:val="-10"/>
                <w:kern w:val="0"/>
                <w:sz w:val="18"/>
                <w:szCs w:val="18"/>
              </w:rPr>
              <w:t>扣分原因和其他说明</w:t>
            </w:r>
          </w:p>
        </w:tc>
      </w:tr>
      <w:tr>
        <w:tblPrEx>
          <w:tblCellMar>
            <w:top w:w="0" w:type="dxa"/>
            <w:left w:w="108" w:type="dxa"/>
            <w:bottom w:w="0" w:type="dxa"/>
            <w:right w:w="108" w:type="dxa"/>
          </w:tblCellMar>
        </w:tblPrEx>
        <w:trPr>
          <w:trHeight w:val="559" w:hRule="atLeast"/>
          <w:jc w:val="center"/>
        </w:trPr>
        <w:tc>
          <w:tcPr>
            <w:tcW w:w="976"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 w:val="18"/>
                <w:szCs w:val="18"/>
                <w:lang w:eastAsia="zh-CN"/>
              </w:rPr>
            </w:pPr>
            <w:r>
              <w:rPr>
                <w:rFonts w:hint="eastAsia" w:ascii="仿宋_GB2312" w:hAnsi="宋体" w:eastAsia="仿宋_GB2312" w:cs="宋体"/>
                <w:kern w:val="0"/>
                <w:sz w:val="18"/>
                <w:szCs w:val="18"/>
              </w:rPr>
              <w:t>投</w:t>
            </w:r>
            <w:r>
              <w:rPr>
                <w:rFonts w:ascii="仿宋_GB2312" w:hAnsi="宋体" w:eastAsia="仿宋_GB2312" w:cs="宋体"/>
                <w:kern w:val="0"/>
                <w:sz w:val="18"/>
                <w:szCs w:val="18"/>
              </w:rPr>
              <w:t xml:space="preserve">  </w:t>
            </w:r>
            <w:r>
              <w:rPr>
                <w:rFonts w:hint="eastAsia" w:ascii="仿宋_GB2312" w:hAnsi="宋体" w:eastAsia="仿宋_GB2312" w:cs="宋体"/>
                <w:kern w:val="0"/>
                <w:sz w:val="18"/>
                <w:szCs w:val="18"/>
              </w:rPr>
              <w:t>入</w:t>
            </w:r>
          </w:p>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w:t>
            </w:r>
            <w:r>
              <w:rPr>
                <w:rFonts w:ascii="仿宋_GB2312" w:hAnsi="宋体" w:eastAsia="仿宋_GB2312" w:cs="宋体"/>
                <w:kern w:val="0"/>
                <w:sz w:val="18"/>
                <w:szCs w:val="18"/>
              </w:rPr>
              <w:t>15</w:t>
            </w:r>
            <w:r>
              <w:rPr>
                <w:rFonts w:hint="eastAsia" w:ascii="仿宋_GB2312" w:hAnsi="宋体" w:eastAsia="仿宋_GB2312" w:cs="宋体"/>
                <w:kern w:val="0"/>
                <w:sz w:val="18"/>
                <w:szCs w:val="18"/>
              </w:rPr>
              <w:t>分）</w:t>
            </w:r>
          </w:p>
        </w:tc>
        <w:tc>
          <w:tcPr>
            <w:tcW w:w="939"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 w:val="18"/>
                <w:szCs w:val="18"/>
                <w:lang w:eastAsia="zh-CN"/>
              </w:rPr>
            </w:pPr>
            <w:r>
              <w:rPr>
                <w:rFonts w:hint="eastAsia" w:ascii="仿宋_GB2312" w:hAnsi="宋体" w:eastAsia="仿宋_GB2312" w:cs="宋体"/>
                <w:kern w:val="0"/>
                <w:sz w:val="18"/>
                <w:szCs w:val="18"/>
              </w:rPr>
              <w:t>预算配置</w:t>
            </w:r>
          </w:p>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w:t>
            </w:r>
            <w:r>
              <w:rPr>
                <w:rFonts w:ascii="仿宋_GB2312" w:hAnsi="宋体" w:eastAsia="仿宋_GB2312" w:cs="宋体"/>
                <w:kern w:val="0"/>
                <w:sz w:val="18"/>
                <w:szCs w:val="18"/>
              </w:rPr>
              <w:t>15</w:t>
            </w:r>
            <w:r>
              <w:rPr>
                <w:rFonts w:hint="eastAsia" w:ascii="仿宋_GB2312" w:hAnsi="宋体" w:eastAsia="仿宋_GB2312" w:cs="宋体"/>
                <w:kern w:val="0"/>
                <w:sz w:val="18"/>
                <w:szCs w:val="18"/>
              </w:rPr>
              <w:t>分）</w:t>
            </w:r>
          </w:p>
        </w:tc>
        <w:tc>
          <w:tcPr>
            <w:tcW w:w="1389"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财政供养人员</w:t>
            </w:r>
          </w:p>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控制率</w:t>
            </w:r>
          </w:p>
        </w:tc>
        <w:tc>
          <w:tcPr>
            <w:tcW w:w="4171" w:type="dxa"/>
            <w:tcBorders>
              <w:top w:val="nil"/>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以</w:t>
            </w:r>
            <w:r>
              <w:rPr>
                <w:rFonts w:ascii="仿宋_GB2312" w:hAnsi="宋体" w:eastAsia="仿宋_GB2312" w:cs="宋体"/>
                <w:kern w:val="0"/>
                <w:sz w:val="18"/>
                <w:szCs w:val="18"/>
              </w:rPr>
              <w:t>100%</w:t>
            </w:r>
            <w:r>
              <w:rPr>
                <w:rFonts w:hint="eastAsia" w:ascii="仿宋_GB2312" w:hAnsi="宋体" w:eastAsia="仿宋_GB2312" w:cs="宋体"/>
                <w:kern w:val="0"/>
                <w:sz w:val="18"/>
                <w:szCs w:val="18"/>
              </w:rPr>
              <w:t>为标准。在职人员控制率</w:t>
            </w:r>
            <w:r>
              <w:rPr>
                <w:rFonts w:hint="eastAsia" w:ascii="宋体" w:hAnsi="宋体" w:cs="宋体"/>
                <w:kern w:val="0"/>
                <w:sz w:val="18"/>
                <w:szCs w:val="18"/>
              </w:rPr>
              <w:t>≦</w:t>
            </w:r>
            <w:r>
              <w:rPr>
                <w:rFonts w:ascii="仿宋_GB2312" w:hAnsi="宋体" w:eastAsia="仿宋_GB2312" w:cs="宋体"/>
                <w:kern w:val="0"/>
                <w:sz w:val="18"/>
                <w:szCs w:val="18"/>
              </w:rPr>
              <w:t>100%</w:t>
            </w:r>
            <w:r>
              <w:rPr>
                <w:rFonts w:hint="eastAsia" w:ascii="仿宋_GB2312" w:hAnsi="宋体" w:eastAsia="仿宋_GB2312" w:cs="宋体"/>
                <w:kern w:val="0"/>
                <w:sz w:val="18"/>
                <w:szCs w:val="18"/>
              </w:rPr>
              <w:t>，计</w:t>
            </w:r>
            <w:r>
              <w:rPr>
                <w:rFonts w:ascii="仿宋_GB2312" w:hAnsi="宋体" w:eastAsia="仿宋_GB2312" w:cs="宋体"/>
                <w:kern w:val="0"/>
                <w:sz w:val="18"/>
                <w:szCs w:val="18"/>
              </w:rPr>
              <w:t>5</w:t>
            </w:r>
            <w:r>
              <w:rPr>
                <w:rFonts w:hint="eastAsia" w:ascii="仿宋_GB2312" w:hAnsi="宋体" w:eastAsia="仿宋_GB2312" w:cs="宋体"/>
                <w:kern w:val="0"/>
                <w:sz w:val="18"/>
                <w:szCs w:val="18"/>
              </w:rPr>
              <w:t>分；每超过一个百分点扣</w:t>
            </w:r>
            <w:r>
              <w:rPr>
                <w:rFonts w:ascii="仿宋_GB2312" w:hAnsi="宋体" w:eastAsia="仿宋_GB2312" w:cs="宋体"/>
                <w:kern w:val="0"/>
                <w:sz w:val="18"/>
                <w:szCs w:val="18"/>
              </w:rPr>
              <w:t>0.5</w:t>
            </w:r>
            <w:r>
              <w:rPr>
                <w:rFonts w:hint="eastAsia" w:ascii="仿宋_GB2312" w:hAnsi="宋体" w:eastAsia="仿宋_GB2312" w:cs="宋体"/>
                <w:kern w:val="0"/>
                <w:sz w:val="18"/>
                <w:szCs w:val="18"/>
              </w:rPr>
              <w:t>分，扣完为止。</w:t>
            </w:r>
          </w:p>
        </w:tc>
        <w:tc>
          <w:tcPr>
            <w:tcW w:w="619"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ascii="仿宋_GB2312" w:hAnsi="宋体" w:eastAsia="仿宋_GB2312" w:cs="宋体"/>
                <w:kern w:val="0"/>
                <w:sz w:val="18"/>
                <w:szCs w:val="18"/>
              </w:rPr>
              <w:t>5</w:t>
            </w:r>
          </w:p>
        </w:tc>
        <w:tc>
          <w:tcPr>
            <w:tcW w:w="720" w:type="dxa"/>
            <w:tcBorders>
              <w:top w:val="nil"/>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 w:val="18"/>
                <w:szCs w:val="18"/>
              </w:rPr>
            </w:pPr>
            <w:r>
              <w:rPr>
                <w:rFonts w:ascii="仿宋_GB2312" w:hAnsi="宋体" w:eastAsia="仿宋_GB2312" w:cs="宋体"/>
                <w:color w:val="000000"/>
                <w:kern w:val="0"/>
                <w:sz w:val="18"/>
                <w:szCs w:val="18"/>
              </w:rPr>
              <w:t>5</w:t>
            </w:r>
          </w:p>
        </w:tc>
        <w:tc>
          <w:tcPr>
            <w:tcW w:w="1080" w:type="dxa"/>
            <w:tcBorders>
              <w:top w:val="nil"/>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 w:val="18"/>
                <w:szCs w:val="18"/>
              </w:rPr>
            </w:pPr>
          </w:p>
        </w:tc>
      </w:tr>
      <w:tr>
        <w:tblPrEx>
          <w:tblCellMar>
            <w:top w:w="0" w:type="dxa"/>
            <w:left w:w="108" w:type="dxa"/>
            <w:bottom w:w="0" w:type="dxa"/>
            <w:right w:w="108" w:type="dxa"/>
          </w:tblCellMar>
        </w:tblPrEx>
        <w:trPr>
          <w:trHeight w:val="780" w:hRule="atLeast"/>
          <w:jc w:val="center"/>
        </w:trPr>
        <w:tc>
          <w:tcPr>
            <w:tcW w:w="976"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left"/>
              <w:rPr>
                <w:rFonts w:ascii="仿宋_GB2312" w:hAnsi="宋体" w:eastAsia="仿宋_GB2312" w:cs="宋体"/>
                <w:kern w:val="0"/>
                <w:sz w:val="18"/>
                <w:szCs w:val="18"/>
              </w:rPr>
            </w:pPr>
          </w:p>
        </w:tc>
        <w:tc>
          <w:tcPr>
            <w:tcW w:w="93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left"/>
              <w:rPr>
                <w:rFonts w:ascii="仿宋_GB2312" w:hAnsi="宋体" w:eastAsia="仿宋_GB2312" w:cs="宋体"/>
                <w:kern w:val="0"/>
                <w:sz w:val="18"/>
                <w:szCs w:val="18"/>
              </w:rPr>
            </w:pPr>
          </w:p>
        </w:tc>
        <w:tc>
          <w:tcPr>
            <w:tcW w:w="1389" w:type="dxa"/>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 w:val="18"/>
                <w:szCs w:val="18"/>
                <w:lang w:eastAsia="zh-CN"/>
              </w:rPr>
            </w:pPr>
            <w:r>
              <w:rPr>
                <w:rFonts w:hint="eastAsia" w:ascii="仿宋_GB2312" w:hAnsi="宋体" w:eastAsia="仿宋_GB2312" w:cs="宋体"/>
                <w:kern w:val="0"/>
                <w:sz w:val="18"/>
                <w:szCs w:val="18"/>
              </w:rPr>
              <w:t>“三公经费”</w:t>
            </w:r>
          </w:p>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变动率</w:t>
            </w:r>
          </w:p>
        </w:tc>
        <w:tc>
          <w:tcPr>
            <w:tcW w:w="4171" w:type="dxa"/>
            <w:tcBorders>
              <w:top w:val="nil"/>
              <w:left w:val="nil"/>
              <w:bottom w:val="single" w:color="auto" w:sz="4" w:space="0"/>
              <w:right w:val="single" w:color="auto" w:sz="4" w:space="0"/>
            </w:tcBorders>
            <w:vAlign w:val="center"/>
          </w:tcPr>
          <w:p>
            <w:pPr>
              <w:widowControl/>
              <w:spacing w:line="240" w:lineRule="exact"/>
              <w:jc w:val="left"/>
              <w:rPr>
                <w:rFonts w:hint="eastAsia" w:ascii="仿宋_GB2312" w:hAnsi="宋体" w:eastAsia="仿宋_GB2312" w:cs="宋体"/>
                <w:kern w:val="0"/>
                <w:sz w:val="18"/>
                <w:szCs w:val="18"/>
                <w:lang w:eastAsia="zh-CN"/>
              </w:rPr>
            </w:pPr>
            <w:r>
              <w:rPr>
                <w:rFonts w:hint="eastAsia" w:ascii="仿宋_GB2312" w:hAnsi="宋体" w:eastAsia="仿宋_GB2312" w:cs="宋体"/>
                <w:kern w:val="0"/>
                <w:sz w:val="18"/>
                <w:szCs w:val="18"/>
              </w:rPr>
              <w:t>“三公经费”变动率</w:t>
            </w:r>
            <w:r>
              <w:rPr>
                <w:rFonts w:hint="eastAsia" w:ascii="宋体" w:hAnsi="宋体" w:cs="宋体"/>
                <w:kern w:val="0"/>
                <w:sz w:val="18"/>
                <w:szCs w:val="18"/>
              </w:rPr>
              <w:t>≦</w:t>
            </w:r>
            <w:r>
              <w:rPr>
                <w:rFonts w:ascii="仿宋_GB2312" w:hAnsi="宋体" w:eastAsia="仿宋_GB2312" w:cs="宋体"/>
                <w:kern w:val="0"/>
                <w:sz w:val="18"/>
                <w:szCs w:val="18"/>
              </w:rPr>
              <w:t>0,</w:t>
            </w:r>
            <w:r>
              <w:rPr>
                <w:rFonts w:hint="eastAsia" w:ascii="仿宋_GB2312" w:hAnsi="宋体" w:eastAsia="仿宋_GB2312" w:cs="宋体"/>
                <w:kern w:val="0"/>
                <w:sz w:val="18"/>
                <w:szCs w:val="18"/>
              </w:rPr>
              <w:t>计</w:t>
            </w:r>
            <w:r>
              <w:rPr>
                <w:rFonts w:ascii="仿宋_GB2312" w:hAnsi="宋体" w:eastAsia="仿宋_GB2312" w:cs="宋体"/>
                <w:kern w:val="0"/>
                <w:sz w:val="18"/>
                <w:szCs w:val="18"/>
              </w:rPr>
              <w:t>5</w:t>
            </w:r>
            <w:r>
              <w:rPr>
                <w:rFonts w:hint="eastAsia" w:ascii="仿宋_GB2312" w:hAnsi="宋体" w:eastAsia="仿宋_GB2312" w:cs="宋体"/>
                <w:kern w:val="0"/>
                <w:sz w:val="18"/>
                <w:szCs w:val="18"/>
              </w:rPr>
              <w:t>分；</w:t>
            </w:r>
          </w:p>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“三公经费”＞</w:t>
            </w:r>
            <w:r>
              <w:rPr>
                <w:rFonts w:ascii="仿宋_GB2312" w:hAnsi="宋体" w:eastAsia="仿宋_GB2312" w:cs="宋体"/>
                <w:kern w:val="0"/>
                <w:sz w:val="18"/>
                <w:szCs w:val="18"/>
              </w:rPr>
              <w:t>0</w:t>
            </w:r>
            <w:r>
              <w:rPr>
                <w:rFonts w:hint="eastAsia" w:ascii="仿宋_GB2312" w:hAnsi="宋体" w:eastAsia="仿宋_GB2312" w:cs="宋体"/>
                <w:kern w:val="0"/>
                <w:sz w:val="18"/>
                <w:szCs w:val="18"/>
              </w:rPr>
              <w:t>，每超过一个百分点扣</w:t>
            </w:r>
            <w:r>
              <w:rPr>
                <w:rFonts w:ascii="仿宋_GB2312" w:hAnsi="宋体" w:eastAsia="仿宋_GB2312" w:cs="宋体"/>
                <w:kern w:val="0"/>
                <w:sz w:val="18"/>
                <w:szCs w:val="18"/>
              </w:rPr>
              <w:t>0.5</w:t>
            </w:r>
            <w:r>
              <w:rPr>
                <w:rFonts w:hint="eastAsia" w:ascii="仿宋_GB2312" w:hAnsi="宋体" w:eastAsia="仿宋_GB2312" w:cs="宋体"/>
                <w:kern w:val="0"/>
                <w:sz w:val="18"/>
                <w:szCs w:val="18"/>
              </w:rPr>
              <w:t>分，扣完为止。</w:t>
            </w:r>
          </w:p>
        </w:tc>
        <w:tc>
          <w:tcPr>
            <w:tcW w:w="619"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ascii="仿宋_GB2312" w:hAnsi="宋体" w:eastAsia="仿宋_GB2312" w:cs="宋体"/>
                <w:kern w:val="0"/>
                <w:sz w:val="18"/>
                <w:szCs w:val="18"/>
              </w:rPr>
              <w:t>5</w:t>
            </w:r>
          </w:p>
        </w:tc>
        <w:tc>
          <w:tcPr>
            <w:tcW w:w="720" w:type="dxa"/>
            <w:tcBorders>
              <w:top w:val="nil"/>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 w:val="18"/>
                <w:szCs w:val="18"/>
              </w:rPr>
            </w:pPr>
            <w:r>
              <w:rPr>
                <w:rFonts w:ascii="仿宋_GB2312" w:hAnsi="宋体" w:eastAsia="仿宋_GB2312" w:cs="宋体"/>
                <w:color w:val="000000"/>
                <w:kern w:val="0"/>
                <w:sz w:val="18"/>
                <w:szCs w:val="18"/>
              </w:rPr>
              <w:t>5</w:t>
            </w:r>
          </w:p>
        </w:tc>
        <w:tc>
          <w:tcPr>
            <w:tcW w:w="1080" w:type="dxa"/>
            <w:tcBorders>
              <w:top w:val="nil"/>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 w:val="18"/>
                <w:szCs w:val="18"/>
              </w:rPr>
            </w:pPr>
          </w:p>
        </w:tc>
      </w:tr>
      <w:tr>
        <w:tblPrEx>
          <w:tblCellMar>
            <w:top w:w="0" w:type="dxa"/>
            <w:left w:w="108" w:type="dxa"/>
            <w:bottom w:w="0" w:type="dxa"/>
            <w:right w:w="108" w:type="dxa"/>
          </w:tblCellMar>
        </w:tblPrEx>
        <w:trPr>
          <w:trHeight w:val="737" w:hRule="atLeast"/>
          <w:jc w:val="center"/>
        </w:trPr>
        <w:tc>
          <w:tcPr>
            <w:tcW w:w="976"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left"/>
              <w:rPr>
                <w:rFonts w:ascii="仿宋_GB2312" w:hAnsi="宋体" w:eastAsia="仿宋_GB2312" w:cs="宋体"/>
                <w:kern w:val="0"/>
                <w:sz w:val="18"/>
                <w:szCs w:val="18"/>
              </w:rPr>
            </w:pPr>
          </w:p>
        </w:tc>
        <w:tc>
          <w:tcPr>
            <w:tcW w:w="93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left"/>
              <w:rPr>
                <w:rFonts w:ascii="仿宋_GB2312" w:hAnsi="宋体" w:eastAsia="仿宋_GB2312" w:cs="宋体"/>
                <w:kern w:val="0"/>
                <w:sz w:val="18"/>
                <w:szCs w:val="18"/>
              </w:rPr>
            </w:pPr>
          </w:p>
        </w:tc>
        <w:tc>
          <w:tcPr>
            <w:tcW w:w="1389" w:type="dxa"/>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 w:val="18"/>
                <w:szCs w:val="18"/>
                <w:lang w:eastAsia="zh-CN"/>
              </w:rPr>
            </w:pPr>
            <w:r>
              <w:rPr>
                <w:rFonts w:hint="eastAsia" w:ascii="仿宋_GB2312" w:hAnsi="宋体" w:eastAsia="仿宋_GB2312" w:cs="宋体"/>
                <w:kern w:val="0"/>
                <w:sz w:val="18"/>
                <w:szCs w:val="18"/>
              </w:rPr>
              <w:t>重点支出</w:t>
            </w:r>
          </w:p>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安排率</w:t>
            </w:r>
          </w:p>
        </w:tc>
        <w:tc>
          <w:tcPr>
            <w:tcW w:w="4171" w:type="dxa"/>
            <w:tcBorders>
              <w:top w:val="nil"/>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重点支出安排率≥</w:t>
            </w:r>
            <w:r>
              <w:rPr>
                <w:rFonts w:ascii="仿宋_GB2312" w:hAnsi="宋体" w:eastAsia="仿宋_GB2312" w:cs="宋体"/>
                <w:kern w:val="0"/>
                <w:sz w:val="18"/>
                <w:szCs w:val="18"/>
              </w:rPr>
              <w:t>90%</w:t>
            </w:r>
            <w:r>
              <w:rPr>
                <w:rFonts w:hint="eastAsia" w:ascii="仿宋_GB2312" w:hAnsi="宋体" w:eastAsia="仿宋_GB2312" w:cs="宋体"/>
                <w:kern w:val="0"/>
                <w:sz w:val="18"/>
                <w:szCs w:val="18"/>
              </w:rPr>
              <w:t>，计</w:t>
            </w:r>
            <w:r>
              <w:rPr>
                <w:rFonts w:ascii="仿宋_GB2312" w:hAnsi="宋体" w:eastAsia="仿宋_GB2312" w:cs="宋体"/>
                <w:kern w:val="0"/>
                <w:sz w:val="18"/>
                <w:szCs w:val="18"/>
              </w:rPr>
              <w:t>5</w:t>
            </w:r>
            <w:r>
              <w:rPr>
                <w:rFonts w:hint="eastAsia" w:ascii="仿宋_GB2312" w:hAnsi="宋体" w:eastAsia="仿宋_GB2312" w:cs="宋体"/>
                <w:kern w:val="0"/>
                <w:sz w:val="18"/>
                <w:szCs w:val="18"/>
              </w:rPr>
              <w:t>分；</w:t>
            </w:r>
            <w:r>
              <w:rPr>
                <w:rFonts w:ascii="仿宋_GB2312" w:hAnsi="宋体" w:eastAsia="仿宋_GB2312" w:cs="宋体"/>
                <w:kern w:val="0"/>
                <w:sz w:val="18"/>
                <w:szCs w:val="18"/>
              </w:rPr>
              <w:t>80%</w:t>
            </w:r>
            <w:r>
              <w:rPr>
                <w:rFonts w:hint="eastAsia" w:ascii="仿宋_GB2312" w:hAnsi="宋体" w:eastAsia="仿宋_GB2312" w:cs="宋体"/>
                <w:kern w:val="0"/>
                <w:sz w:val="18"/>
                <w:szCs w:val="18"/>
              </w:rPr>
              <w:t>（含）</w:t>
            </w:r>
            <w:r>
              <w:rPr>
                <w:rFonts w:ascii="仿宋_GB2312" w:hAnsi="宋体" w:eastAsia="仿宋_GB2312" w:cs="宋体"/>
                <w:kern w:val="0"/>
                <w:sz w:val="18"/>
                <w:szCs w:val="18"/>
              </w:rPr>
              <w:t>-90%</w:t>
            </w:r>
            <w:r>
              <w:rPr>
                <w:rFonts w:hint="eastAsia" w:ascii="仿宋_GB2312" w:hAnsi="宋体" w:eastAsia="仿宋_GB2312" w:cs="宋体"/>
                <w:kern w:val="0"/>
                <w:sz w:val="18"/>
                <w:szCs w:val="18"/>
              </w:rPr>
              <w:t>，计</w:t>
            </w:r>
            <w:r>
              <w:rPr>
                <w:rFonts w:ascii="仿宋_GB2312" w:hAnsi="宋体" w:eastAsia="仿宋_GB2312" w:cs="宋体"/>
                <w:kern w:val="0"/>
                <w:sz w:val="18"/>
                <w:szCs w:val="18"/>
              </w:rPr>
              <w:t>4</w:t>
            </w:r>
            <w:r>
              <w:rPr>
                <w:rFonts w:hint="eastAsia" w:ascii="仿宋_GB2312" w:hAnsi="宋体" w:eastAsia="仿宋_GB2312" w:cs="宋体"/>
                <w:kern w:val="0"/>
                <w:sz w:val="18"/>
                <w:szCs w:val="18"/>
              </w:rPr>
              <w:t>分；</w:t>
            </w:r>
            <w:r>
              <w:rPr>
                <w:rFonts w:ascii="仿宋_GB2312" w:hAnsi="宋体" w:eastAsia="仿宋_GB2312" w:cs="宋体"/>
                <w:kern w:val="0"/>
                <w:sz w:val="18"/>
                <w:szCs w:val="18"/>
              </w:rPr>
              <w:t>70%</w:t>
            </w:r>
            <w:r>
              <w:rPr>
                <w:rFonts w:hint="eastAsia" w:ascii="仿宋_GB2312" w:hAnsi="宋体" w:eastAsia="仿宋_GB2312" w:cs="宋体"/>
                <w:kern w:val="0"/>
                <w:sz w:val="18"/>
                <w:szCs w:val="18"/>
              </w:rPr>
              <w:t>（含）</w:t>
            </w:r>
            <w:r>
              <w:rPr>
                <w:rFonts w:ascii="仿宋_GB2312" w:hAnsi="宋体" w:eastAsia="仿宋_GB2312" w:cs="宋体"/>
                <w:kern w:val="0"/>
                <w:sz w:val="18"/>
                <w:szCs w:val="18"/>
              </w:rPr>
              <w:t>-80%</w:t>
            </w:r>
            <w:r>
              <w:rPr>
                <w:rFonts w:hint="eastAsia" w:ascii="仿宋_GB2312" w:hAnsi="宋体" w:eastAsia="仿宋_GB2312" w:cs="宋体"/>
                <w:kern w:val="0"/>
                <w:sz w:val="18"/>
                <w:szCs w:val="18"/>
              </w:rPr>
              <w:t>，计</w:t>
            </w:r>
            <w:r>
              <w:rPr>
                <w:rFonts w:ascii="仿宋_GB2312" w:hAnsi="宋体" w:eastAsia="仿宋_GB2312" w:cs="宋体"/>
                <w:kern w:val="0"/>
                <w:sz w:val="18"/>
                <w:szCs w:val="18"/>
              </w:rPr>
              <w:t>3</w:t>
            </w:r>
            <w:r>
              <w:rPr>
                <w:rFonts w:hint="eastAsia" w:ascii="仿宋_GB2312" w:hAnsi="宋体" w:eastAsia="仿宋_GB2312" w:cs="宋体"/>
                <w:kern w:val="0"/>
                <w:sz w:val="18"/>
                <w:szCs w:val="18"/>
              </w:rPr>
              <w:t>分；</w:t>
            </w:r>
            <w:r>
              <w:rPr>
                <w:rFonts w:ascii="仿宋_GB2312" w:hAnsi="宋体" w:eastAsia="仿宋_GB2312" w:cs="宋体"/>
                <w:kern w:val="0"/>
                <w:sz w:val="18"/>
                <w:szCs w:val="18"/>
              </w:rPr>
              <w:t>60%</w:t>
            </w:r>
            <w:r>
              <w:rPr>
                <w:rFonts w:hint="eastAsia" w:ascii="仿宋_GB2312" w:hAnsi="宋体" w:eastAsia="仿宋_GB2312" w:cs="宋体"/>
                <w:kern w:val="0"/>
                <w:sz w:val="18"/>
                <w:szCs w:val="18"/>
              </w:rPr>
              <w:t>（含）</w:t>
            </w:r>
            <w:r>
              <w:rPr>
                <w:rFonts w:ascii="仿宋_GB2312" w:hAnsi="宋体" w:eastAsia="仿宋_GB2312" w:cs="宋体"/>
                <w:kern w:val="0"/>
                <w:sz w:val="18"/>
                <w:szCs w:val="18"/>
              </w:rPr>
              <w:t>-70%</w:t>
            </w:r>
            <w:r>
              <w:rPr>
                <w:rFonts w:hint="eastAsia" w:ascii="仿宋_GB2312" w:hAnsi="宋体" w:eastAsia="仿宋_GB2312" w:cs="宋体"/>
                <w:kern w:val="0"/>
                <w:sz w:val="18"/>
                <w:szCs w:val="18"/>
              </w:rPr>
              <w:t>，计</w:t>
            </w:r>
            <w:r>
              <w:rPr>
                <w:rFonts w:ascii="仿宋_GB2312" w:hAnsi="宋体" w:eastAsia="仿宋_GB2312" w:cs="宋体"/>
                <w:kern w:val="0"/>
                <w:sz w:val="18"/>
                <w:szCs w:val="18"/>
              </w:rPr>
              <w:t>2</w:t>
            </w:r>
            <w:r>
              <w:rPr>
                <w:rFonts w:hint="eastAsia" w:ascii="仿宋_GB2312" w:hAnsi="宋体" w:eastAsia="仿宋_GB2312" w:cs="宋体"/>
                <w:kern w:val="0"/>
                <w:sz w:val="18"/>
                <w:szCs w:val="18"/>
              </w:rPr>
              <w:t>分；低于</w:t>
            </w:r>
            <w:r>
              <w:rPr>
                <w:rFonts w:ascii="仿宋_GB2312" w:hAnsi="宋体" w:eastAsia="仿宋_GB2312" w:cs="宋体"/>
                <w:kern w:val="0"/>
                <w:sz w:val="18"/>
                <w:szCs w:val="18"/>
              </w:rPr>
              <w:t>60%</w:t>
            </w:r>
            <w:r>
              <w:rPr>
                <w:rFonts w:hint="eastAsia" w:ascii="仿宋_GB2312" w:hAnsi="宋体" w:eastAsia="仿宋_GB2312" w:cs="宋体"/>
                <w:kern w:val="0"/>
                <w:sz w:val="18"/>
                <w:szCs w:val="18"/>
              </w:rPr>
              <w:t>不得分。</w:t>
            </w:r>
          </w:p>
        </w:tc>
        <w:tc>
          <w:tcPr>
            <w:tcW w:w="619"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ascii="仿宋_GB2312" w:hAnsi="宋体" w:eastAsia="仿宋_GB2312" w:cs="宋体"/>
                <w:kern w:val="0"/>
                <w:sz w:val="18"/>
                <w:szCs w:val="18"/>
              </w:rPr>
              <w:t>5</w:t>
            </w:r>
          </w:p>
        </w:tc>
        <w:tc>
          <w:tcPr>
            <w:tcW w:w="720" w:type="dxa"/>
            <w:tcBorders>
              <w:top w:val="nil"/>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 w:val="18"/>
                <w:szCs w:val="18"/>
              </w:rPr>
            </w:pPr>
            <w:r>
              <w:rPr>
                <w:rFonts w:ascii="仿宋_GB2312" w:hAnsi="宋体" w:eastAsia="仿宋_GB2312" w:cs="宋体"/>
                <w:color w:val="000000"/>
                <w:kern w:val="0"/>
                <w:sz w:val="18"/>
                <w:szCs w:val="18"/>
              </w:rPr>
              <w:t>5</w:t>
            </w:r>
          </w:p>
        </w:tc>
        <w:tc>
          <w:tcPr>
            <w:tcW w:w="1080" w:type="dxa"/>
            <w:tcBorders>
              <w:top w:val="nil"/>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 w:val="18"/>
                <w:szCs w:val="18"/>
              </w:rPr>
            </w:pPr>
          </w:p>
        </w:tc>
      </w:tr>
      <w:tr>
        <w:tblPrEx>
          <w:tblCellMar>
            <w:top w:w="0" w:type="dxa"/>
            <w:left w:w="108" w:type="dxa"/>
            <w:bottom w:w="0" w:type="dxa"/>
            <w:right w:w="108" w:type="dxa"/>
          </w:tblCellMar>
        </w:tblPrEx>
        <w:trPr>
          <w:trHeight w:val="776" w:hRule="atLeast"/>
          <w:jc w:val="center"/>
        </w:trPr>
        <w:tc>
          <w:tcPr>
            <w:tcW w:w="976"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 w:val="18"/>
                <w:szCs w:val="18"/>
                <w:lang w:eastAsia="zh-CN"/>
              </w:rPr>
            </w:pPr>
            <w:r>
              <w:rPr>
                <w:rFonts w:hint="eastAsia" w:ascii="仿宋_GB2312" w:hAnsi="宋体" w:eastAsia="仿宋_GB2312" w:cs="宋体"/>
                <w:kern w:val="0"/>
                <w:sz w:val="18"/>
                <w:szCs w:val="18"/>
              </w:rPr>
              <w:t>过</w:t>
            </w:r>
            <w:r>
              <w:rPr>
                <w:rFonts w:ascii="仿宋_GB2312" w:hAnsi="宋体" w:eastAsia="仿宋_GB2312" w:cs="宋体"/>
                <w:kern w:val="0"/>
                <w:sz w:val="18"/>
                <w:szCs w:val="18"/>
              </w:rPr>
              <w:t xml:space="preserve">  </w:t>
            </w:r>
            <w:r>
              <w:rPr>
                <w:rFonts w:hint="eastAsia" w:ascii="仿宋_GB2312" w:hAnsi="宋体" w:eastAsia="仿宋_GB2312" w:cs="宋体"/>
                <w:kern w:val="0"/>
                <w:sz w:val="18"/>
                <w:szCs w:val="18"/>
              </w:rPr>
              <w:t>程</w:t>
            </w:r>
          </w:p>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w:t>
            </w:r>
            <w:r>
              <w:rPr>
                <w:rFonts w:ascii="仿宋_GB2312" w:hAnsi="宋体" w:eastAsia="仿宋_GB2312" w:cs="宋体"/>
                <w:kern w:val="0"/>
                <w:sz w:val="18"/>
                <w:szCs w:val="18"/>
              </w:rPr>
              <w:t>40</w:t>
            </w:r>
            <w:r>
              <w:rPr>
                <w:rFonts w:hint="eastAsia" w:ascii="仿宋_GB2312" w:hAnsi="宋体" w:eastAsia="仿宋_GB2312" w:cs="宋体"/>
                <w:kern w:val="0"/>
                <w:sz w:val="18"/>
                <w:szCs w:val="18"/>
              </w:rPr>
              <w:t>分）</w:t>
            </w:r>
          </w:p>
        </w:tc>
        <w:tc>
          <w:tcPr>
            <w:tcW w:w="939"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 w:val="18"/>
                <w:szCs w:val="18"/>
                <w:lang w:eastAsia="zh-CN"/>
              </w:rPr>
            </w:pPr>
            <w:r>
              <w:rPr>
                <w:rFonts w:hint="eastAsia" w:ascii="仿宋_GB2312" w:hAnsi="宋体" w:eastAsia="仿宋_GB2312" w:cs="宋体"/>
                <w:kern w:val="0"/>
                <w:sz w:val="18"/>
                <w:szCs w:val="18"/>
              </w:rPr>
              <w:t>预算执行</w:t>
            </w:r>
          </w:p>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w:t>
            </w:r>
            <w:r>
              <w:rPr>
                <w:rFonts w:ascii="仿宋_GB2312" w:hAnsi="宋体" w:eastAsia="仿宋_GB2312" w:cs="宋体"/>
                <w:kern w:val="0"/>
                <w:sz w:val="18"/>
                <w:szCs w:val="18"/>
              </w:rPr>
              <w:t>15</w:t>
            </w:r>
            <w:r>
              <w:rPr>
                <w:rFonts w:hint="eastAsia" w:ascii="仿宋_GB2312" w:hAnsi="宋体" w:eastAsia="仿宋_GB2312" w:cs="宋体"/>
                <w:kern w:val="0"/>
                <w:sz w:val="18"/>
                <w:szCs w:val="18"/>
              </w:rPr>
              <w:t>分）</w:t>
            </w:r>
          </w:p>
        </w:tc>
        <w:tc>
          <w:tcPr>
            <w:tcW w:w="1389"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预算调整率</w:t>
            </w:r>
          </w:p>
        </w:tc>
        <w:tc>
          <w:tcPr>
            <w:tcW w:w="4171" w:type="dxa"/>
            <w:tcBorders>
              <w:top w:val="nil"/>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预算调整率</w:t>
            </w:r>
            <w:r>
              <w:rPr>
                <w:rFonts w:ascii="仿宋_GB2312" w:hAnsi="宋体" w:eastAsia="仿宋_GB2312" w:cs="宋体"/>
                <w:kern w:val="0"/>
                <w:sz w:val="18"/>
                <w:szCs w:val="18"/>
              </w:rPr>
              <w:t>=0</w:t>
            </w:r>
            <w:r>
              <w:rPr>
                <w:rFonts w:hint="eastAsia" w:ascii="仿宋_GB2312" w:hAnsi="宋体" w:eastAsia="仿宋_GB2312" w:cs="宋体"/>
                <w:kern w:val="0"/>
                <w:sz w:val="18"/>
                <w:szCs w:val="18"/>
              </w:rPr>
              <w:t>，计</w:t>
            </w:r>
            <w:r>
              <w:rPr>
                <w:rFonts w:ascii="仿宋_GB2312" w:hAnsi="宋体" w:eastAsia="仿宋_GB2312" w:cs="宋体"/>
                <w:kern w:val="0"/>
                <w:sz w:val="18"/>
                <w:szCs w:val="18"/>
              </w:rPr>
              <w:t>3</w:t>
            </w:r>
            <w:r>
              <w:rPr>
                <w:rFonts w:hint="eastAsia" w:ascii="仿宋_GB2312" w:hAnsi="宋体" w:eastAsia="仿宋_GB2312" w:cs="宋体"/>
                <w:kern w:val="0"/>
                <w:sz w:val="18"/>
                <w:szCs w:val="18"/>
              </w:rPr>
              <w:t>分；</w:t>
            </w:r>
            <w:r>
              <w:rPr>
                <w:rFonts w:ascii="仿宋_GB2312" w:hAnsi="宋体" w:eastAsia="仿宋_GB2312" w:cs="宋体"/>
                <w:kern w:val="0"/>
                <w:sz w:val="18"/>
                <w:szCs w:val="18"/>
              </w:rPr>
              <w:t>0-10%</w:t>
            </w:r>
            <w:r>
              <w:rPr>
                <w:rFonts w:hint="eastAsia" w:ascii="仿宋_GB2312" w:hAnsi="宋体" w:eastAsia="仿宋_GB2312" w:cs="宋体"/>
                <w:kern w:val="0"/>
                <w:sz w:val="18"/>
                <w:szCs w:val="18"/>
              </w:rPr>
              <w:t>（含），计</w:t>
            </w:r>
            <w:r>
              <w:rPr>
                <w:rFonts w:ascii="仿宋_GB2312" w:hAnsi="宋体" w:eastAsia="仿宋_GB2312" w:cs="宋体"/>
                <w:kern w:val="0"/>
                <w:sz w:val="18"/>
                <w:szCs w:val="18"/>
              </w:rPr>
              <w:t>2</w:t>
            </w:r>
            <w:r>
              <w:rPr>
                <w:rFonts w:hint="eastAsia" w:ascii="仿宋_GB2312" w:hAnsi="宋体" w:eastAsia="仿宋_GB2312" w:cs="宋体"/>
                <w:kern w:val="0"/>
                <w:sz w:val="18"/>
                <w:szCs w:val="18"/>
              </w:rPr>
              <w:t>分；</w:t>
            </w:r>
            <w:r>
              <w:rPr>
                <w:rFonts w:ascii="仿宋_GB2312" w:hAnsi="宋体" w:eastAsia="仿宋_GB2312" w:cs="宋体"/>
                <w:kern w:val="0"/>
                <w:sz w:val="18"/>
                <w:szCs w:val="18"/>
              </w:rPr>
              <w:t>10-20%</w:t>
            </w:r>
            <w:r>
              <w:rPr>
                <w:rFonts w:hint="eastAsia" w:ascii="仿宋_GB2312" w:hAnsi="宋体" w:eastAsia="仿宋_GB2312" w:cs="宋体"/>
                <w:kern w:val="0"/>
                <w:sz w:val="18"/>
                <w:szCs w:val="18"/>
              </w:rPr>
              <w:t>（含），计</w:t>
            </w:r>
            <w:r>
              <w:rPr>
                <w:rFonts w:ascii="仿宋_GB2312" w:hAnsi="宋体" w:eastAsia="仿宋_GB2312" w:cs="宋体"/>
                <w:kern w:val="0"/>
                <w:sz w:val="18"/>
                <w:szCs w:val="18"/>
              </w:rPr>
              <w:t>1</w:t>
            </w:r>
            <w:r>
              <w:rPr>
                <w:rFonts w:hint="eastAsia" w:ascii="仿宋_GB2312" w:hAnsi="宋体" w:eastAsia="仿宋_GB2312" w:cs="宋体"/>
                <w:kern w:val="0"/>
                <w:sz w:val="18"/>
                <w:szCs w:val="18"/>
              </w:rPr>
              <w:t>分；</w:t>
            </w:r>
            <w:r>
              <w:rPr>
                <w:rFonts w:ascii="仿宋_GB2312" w:hAnsi="宋体" w:eastAsia="仿宋_GB2312" w:cs="宋体"/>
                <w:kern w:val="0"/>
                <w:sz w:val="18"/>
                <w:szCs w:val="18"/>
              </w:rPr>
              <w:t>20-30%</w:t>
            </w:r>
            <w:r>
              <w:rPr>
                <w:rFonts w:hint="eastAsia" w:ascii="仿宋_GB2312" w:hAnsi="宋体" w:eastAsia="仿宋_GB2312" w:cs="宋体"/>
                <w:kern w:val="0"/>
                <w:sz w:val="18"/>
                <w:szCs w:val="18"/>
              </w:rPr>
              <w:t>（含），计</w:t>
            </w:r>
            <w:r>
              <w:rPr>
                <w:rFonts w:ascii="仿宋_GB2312" w:hAnsi="宋体" w:eastAsia="仿宋_GB2312" w:cs="宋体"/>
                <w:kern w:val="0"/>
                <w:sz w:val="18"/>
                <w:szCs w:val="18"/>
              </w:rPr>
              <w:t>0.5</w:t>
            </w:r>
            <w:r>
              <w:rPr>
                <w:rFonts w:hint="eastAsia" w:ascii="仿宋_GB2312" w:hAnsi="宋体" w:eastAsia="仿宋_GB2312" w:cs="宋体"/>
                <w:kern w:val="0"/>
                <w:sz w:val="18"/>
                <w:szCs w:val="18"/>
              </w:rPr>
              <w:t>分；大于</w:t>
            </w:r>
            <w:r>
              <w:rPr>
                <w:rFonts w:ascii="仿宋_GB2312" w:hAnsi="宋体" w:eastAsia="仿宋_GB2312" w:cs="宋体"/>
                <w:kern w:val="0"/>
                <w:sz w:val="18"/>
                <w:szCs w:val="18"/>
              </w:rPr>
              <w:t>30%</w:t>
            </w:r>
            <w:r>
              <w:rPr>
                <w:rFonts w:hint="eastAsia" w:ascii="仿宋_GB2312" w:hAnsi="宋体" w:eastAsia="仿宋_GB2312" w:cs="宋体"/>
                <w:kern w:val="0"/>
                <w:sz w:val="18"/>
                <w:szCs w:val="18"/>
              </w:rPr>
              <w:t>不得分。</w:t>
            </w:r>
          </w:p>
        </w:tc>
        <w:tc>
          <w:tcPr>
            <w:tcW w:w="619"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ascii="仿宋_GB2312" w:hAnsi="宋体" w:eastAsia="仿宋_GB2312" w:cs="宋体"/>
                <w:kern w:val="0"/>
                <w:sz w:val="18"/>
                <w:szCs w:val="18"/>
              </w:rPr>
              <w:t>3</w:t>
            </w:r>
          </w:p>
        </w:tc>
        <w:tc>
          <w:tcPr>
            <w:tcW w:w="720"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color w:val="000000"/>
                <w:kern w:val="0"/>
                <w:sz w:val="18"/>
                <w:szCs w:val="18"/>
              </w:rPr>
            </w:pPr>
            <w:r>
              <w:rPr>
                <w:rFonts w:ascii="仿宋_GB2312" w:hAnsi="宋体" w:eastAsia="仿宋_GB2312" w:cs="宋体"/>
                <w:color w:val="000000"/>
                <w:kern w:val="0"/>
                <w:sz w:val="18"/>
                <w:szCs w:val="18"/>
              </w:rPr>
              <w:t>3</w:t>
            </w:r>
          </w:p>
        </w:tc>
        <w:tc>
          <w:tcPr>
            <w:tcW w:w="1080"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color w:val="000000"/>
                <w:kern w:val="0"/>
                <w:sz w:val="18"/>
                <w:szCs w:val="18"/>
              </w:rPr>
            </w:pPr>
          </w:p>
        </w:tc>
      </w:tr>
      <w:tr>
        <w:tblPrEx>
          <w:tblCellMar>
            <w:top w:w="0" w:type="dxa"/>
            <w:left w:w="108" w:type="dxa"/>
            <w:bottom w:w="0" w:type="dxa"/>
            <w:right w:w="108" w:type="dxa"/>
          </w:tblCellMar>
        </w:tblPrEx>
        <w:trPr>
          <w:trHeight w:val="1039" w:hRule="atLeast"/>
          <w:jc w:val="center"/>
        </w:trPr>
        <w:tc>
          <w:tcPr>
            <w:tcW w:w="976"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left"/>
              <w:rPr>
                <w:rFonts w:ascii="仿宋_GB2312" w:hAnsi="宋体" w:eastAsia="仿宋_GB2312" w:cs="宋体"/>
                <w:kern w:val="0"/>
                <w:sz w:val="18"/>
                <w:szCs w:val="18"/>
              </w:rPr>
            </w:pPr>
          </w:p>
        </w:tc>
        <w:tc>
          <w:tcPr>
            <w:tcW w:w="93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left"/>
              <w:rPr>
                <w:rFonts w:ascii="仿宋_GB2312" w:hAnsi="宋体" w:eastAsia="仿宋_GB2312" w:cs="宋体"/>
                <w:kern w:val="0"/>
                <w:sz w:val="18"/>
                <w:szCs w:val="18"/>
              </w:rPr>
            </w:pPr>
          </w:p>
        </w:tc>
        <w:tc>
          <w:tcPr>
            <w:tcW w:w="1389"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支付进度</w:t>
            </w:r>
          </w:p>
        </w:tc>
        <w:tc>
          <w:tcPr>
            <w:tcW w:w="4171" w:type="dxa"/>
            <w:tcBorders>
              <w:top w:val="nil"/>
              <w:left w:val="nil"/>
              <w:bottom w:val="single" w:color="auto" w:sz="4" w:space="0"/>
              <w:right w:val="single" w:color="auto" w:sz="4" w:space="0"/>
            </w:tcBorders>
            <w:vAlign w:val="center"/>
          </w:tcPr>
          <w:p>
            <w:pPr>
              <w:widowControl/>
              <w:spacing w:line="240" w:lineRule="exact"/>
              <w:jc w:val="left"/>
              <w:rPr>
                <w:rFonts w:hint="eastAsia" w:ascii="仿宋_GB2312" w:hAnsi="宋体" w:eastAsia="仿宋_GB2312" w:cs="宋体"/>
                <w:kern w:val="0"/>
                <w:sz w:val="18"/>
                <w:szCs w:val="18"/>
                <w:lang w:eastAsia="zh-CN"/>
              </w:rPr>
            </w:pPr>
            <w:r>
              <w:rPr>
                <w:rFonts w:hint="eastAsia" w:ascii="仿宋_GB2312" w:hAnsi="宋体" w:eastAsia="仿宋_GB2312" w:cs="宋体"/>
                <w:kern w:val="0"/>
                <w:sz w:val="18"/>
                <w:szCs w:val="18"/>
              </w:rPr>
              <w:t>春节前下达全部专项资金的</w:t>
            </w:r>
            <w:r>
              <w:rPr>
                <w:rFonts w:ascii="仿宋_GB2312" w:hAnsi="宋体" w:eastAsia="仿宋_GB2312" w:cs="宋体"/>
                <w:kern w:val="0"/>
                <w:sz w:val="18"/>
                <w:szCs w:val="18"/>
              </w:rPr>
              <w:t>50%</w:t>
            </w:r>
            <w:r>
              <w:rPr>
                <w:rFonts w:hint="eastAsia" w:ascii="仿宋_GB2312" w:hAnsi="宋体" w:eastAsia="仿宋_GB2312" w:cs="宋体"/>
                <w:kern w:val="0"/>
                <w:sz w:val="18"/>
                <w:szCs w:val="18"/>
              </w:rPr>
              <w:t>；</w:t>
            </w:r>
            <w:r>
              <w:rPr>
                <w:rFonts w:ascii="仿宋_GB2312" w:hAnsi="宋体" w:eastAsia="仿宋_GB2312" w:cs="宋体"/>
                <w:kern w:val="0"/>
                <w:sz w:val="18"/>
                <w:szCs w:val="18"/>
              </w:rPr>
              <w:t>6</w:t>
            </w:r>
            <w:r>
              <w:rPr>
                <w:rFonts w:hint="eastAsia" w:ascii="仿宋_GB2312" w:hAnsi="宋体" w:eastAsia="仿宋_GB2312" w:cs="宋体"/>
                <w:kern w:val="0"/>
                <w:sz w:val="18"/>
                <w:szCs w:val="18"/>
              </w:rPr>
              <w:t>月底前所有专项资金指标全部下达完。</w:t>
            </w:r>
          </w:p>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每出现一个专项未按进度完成资金下达扣</w:t>
            </w:r>
            <w:r>
              <w:rPr>
                <w:rFonts w:ascii="仿宋_GB2312" w:hAnsi="宋体" w:eastAsia="仿宋_GB2312" w:cs="宋体"/>
                <w:kern w:val="0"/>
                <w:sz w:val="18"/>
                <w:szCs w:val="18"/>
              </w:rPr>
              <w:t>0.5</w:t>
            </w:r>
            <w:r>
              <w:rPr>
                <w:rFonts w:hint="eastAsia" w:ascii="仿宋_GB2312" w:hAnsi="宋体" w:eastAsia="仿宋_GB2312" w:cs="宋体"/>
                <w:kern w:val="0"/>
                <w:sz w:val="18"/>
                <w:szCs w:val="18"/>
              </w:rPr>
              <w:t>分，扣完为止。</w:t>
            </w:r>
          </w:p>
        </w:tc>
        <w:tc>
          <w:tcPr>
            <w:tcW w:w="619"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ascii="仿宋_GB2312" w:hAnsi="宋体" w:eastAsia="仿宋_GB2312" w:cs="宋体"/>
                <w:kern w:val="0"/>
                <w:sz w:val="18"/>
                <w:szCs w:val="18"/>
              </w:rPr>
              <w:t>3</w:t>
            </w:r>
          </w:p>
        </w:tc>
        <w:tc>
          <w:tcPr>
            <w:tcW w:w="720"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color w:val="000000"/>
                <w:kern w:val="0"/>
                <w:sz w:val="18"/>
                <w:szCs w:val="18"/>
              </w:rPr>
            </w:pPr>
            <w:r>
              <w:rPr>
                <w:rFonts w:ascii="仿宋_GB2312" w:hAnsi="宋体" w:eastAsia="仿宋_GB2312" w:cs="宋体"/>
                <w:color w:val="000000"/>
                <w:kern w:val="0"/>
                <w:sz w:val="18"/>
                <w:szCs w:val="18"/>
              </w:rPr>
              <w:t>3</w:t>
            </w:r>
          </w:p>
        </w:tc>
        <w:tc>
          <w:tcPr>
            <w:tcW w:w="1080"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color w:val="000000"/>
                <w:kern w:val="0"/>
                <w:sz w:val="18"/>
                <w:szCs w:val="18"/>
              </w:rPr>
            </w:pPr>
          </w:p>
        </w:tc>
      </w:tr>
      <w:tr>
        <w:tblPrEx>
          <w:tblCellMar>
            <w:top w:w="0" w:type="dxa"/>
            <w:left w:w="108" w:type="dxa"/>
            <w:bottom w:w="0" w:type="dxa"/>
            <w:right w:w="108" w:type="dxa"/>
          </w:tblCellMar>
        </w:tblPrEx>
        <w:trPr>
          <w:trHeight w:val="619" w:hRule="atLeast"/>
          <w:jc w:val="center"/>
        </w:trPr>
        <w:tc>
          <w:tcPr>
            <w:tcW w:w="976"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left"/>
              <w:rPr>
                <w:rFonts w:ascii="仿宋_GB2312" w:hAnsi="宋体" w:eastAsia="仿宋_GB2312" w:cs="宋体"/>
                <w:kern w:val="0"/>
                <w:sz w:val="18"/>
                <w:szCs w:val="18"/>
              </w:rPr>
            </w:pPr>
          </w:p>
        </w:tc>
        <w:tc>
          <w:tcPr>
            <w:tcW w:w="93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left"/>
              <w:rPr>
                <w:rFonts w:ascii="仿宋_GB2312" w:hAnsi="宋体" w:eastAsia="仿宋_GB2312" w:cs="宋体"/>
                <w:kern w:val="0"/>
                <w:sz w:val="18"/>
                <w:szCs w:val="18"/>
              </w:rPr>
            </w:pPr>
          </w:p>
        </w:tc>
        <w:tc>
          <w:tcPr>
            <w:tcW w:w="1389"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资金结余</w:t>
            </w:r>
          </w:p>
        </w:tc>
        <w:tc>
          <w:tcPr>
            <w:tcW w:w="4171" w:type="dxa"/>
            <w:tcBorders>
              <w:top w:val="nil"/>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无结余，</w:t>
            </w:r>
            <w:r>
              <w:rPr>
                <w:rFonts w:ascii="仿宋_GB2312" w:hAnsi="宋体" w:eastAsia="仿宋_GB2312" w:cs="宋体"/>
                <w:kern w:val="0"/>
                <w:sz w:val="18"/>
                <w:szCs w:val="18"/>
              </w:rPr>
              <w:t>3</w:t>
            </w:r>
            <w:r>
              <w:rPr>
                <w:rFonts w:hint="eastAsia" w:ascii="仿宋_GB2312" w:hAnsi="宋体" w:eastAsia="仿宋_GB2312" w:cs="宋体"/>
                <w:kern w:val="0"/>
                <w:sz w:val="18"/>
                <w:szCs w:val="18"/>
              </w:rPr>
              <w:t>分；有结余，但不超过上年结转，</w:t>
            </w:r>
            <w:r>
              <w:rPr>
                <w:rFonts w:ascii="仿宋_GB2312" w:hAnsi="宋体" w:eastAsia="仿宋_GB2312" w:cs="宋体"/>
                <w:kern w:val="0"/>
                <w:sz w:val="18"/>
                <w:szCs w:val="18"/>
              </w:rPr>
              <w:t>2</w:t>
            </w:r>
            <w:r>
              <w:rPr>
                <w:rFonts w:hint="eastAsia" w:ascii="仿宋_GB2312" w:hAnsi="宋体" w:eastAsia="仿宋_GB2312" w:cs="宋体"/>
                <w:kern w:val="0"/>
                <w:sz w:val="18"/>
                <w:szCs w:val="18"/>
              </w:rPr>
              <w:t>分；结余超过上年结转，不得分。</w:t>
            </w:r>
          </w:p>
        </w:tc>
        <w:tc>
          <w:tcPr>
            <w:tcW w:w="619"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ascii="仿宋_GB2312" w:hAnsi="宋体" w:eastAsia="仿宋_GB2312" w:cs="宋体"/>
                <w:kern w:val="0"/>
                <w:sz w:val="18"/>
                <w:szCs w:val="18"/>
              </w:rPr>
              <w:t>3</w:t>
            </w:r>
          </w:p>
        </w:tc>
        <w:tc>
          <w:tcPr>
            <w:tcW w:w="720"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color w:val="000000"/>
                <w:kern w:val="0"/>
                <w:sz w:val="18"/>
                <w:szCs w:val="18"/>
              </w:rPr>
            </w:pPr>
            <w:r>
              <w:rPr>
                <w:rFonts w:ascii="仿宋_GB2312" w:hAnsi="宋体" w:eastAsia="仿宋_GB2312" w:cs="宋体"/>
                <w:color w:val="000000"/>
                <w:kern w:val="0"/>
                <w:sz w:val="18"/>
                <w:szCs w:val="18"/>
              </w:rPr>
              <w:t>2</w:t>
            </w:r>
          </w:p>
        </w:tc>
        <w:tc>
          <w:tcPr>
            <w:tcW w:w="1080"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color w:val="000000"/>
                <w:kern w:val="0"/>
                <w:sz w:val="18"/>
                <w:szCs w:val="18"/>
              </w:rPr>
            </w:pPr>
          </w:p>
        </w:tc>
      </w:tr>
      <w:tr>
        <w:tblPrEx>
          <w:tblCellMar>
            <w:top w:w="0" w:type="dxa"/>
            <w:left w:w="108" w:type="dxa"/>
            <w:bottom w:w="0" w:type="dxa"/>
            <w:right w:w="108" w:type="dxa"/>
          </w:tblCellMar>
        </w:tblPrEx>
        <w:trPr>
          <w:trHeight w:val="495" w:hRule="atLeast"/>
          <w:jc w:val="center"/>
        </w:trPr>
        <w:tc>
          <w:tcPr>
            <w:tcW w:w="976"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left"/>
              <w:rPr>
                <w:rFonts w:ascii="仿宋_GB2312" w:hAnsi="宋体" w:eastAsia="仿宋_GB2312" w:cs="宋体"/>
                <w:kern w:val="0"/>
                <w:sz w:val="18"/>
                <w:szCs w:val="18"/>
              </w:rPr>
            </w:pPr>
          </w:p>
        </w:tc>
        <w:tc>
          <w:tcPr>
            <w:tcW w:w="93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left"/>
              <w:rPr>
                <w:rFonts w:ascii="仿宋_GB2312" w:hAnsi="宋体" w:eastAsia="仿宋_GB2312" w:cs="宋体"/>
                <w:kern w:val="0"/>
                <w:sz w:val="18"/>
                <w:szCs w:val="18"/>
              </w:rPr>
            </w:pPr>
          </w:p>
        </w:tc>
        <w:tc>
          <w:tcPr>
            <w:tcW w:w="1389" w:type="dxa"/>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 w:val="18"/>
                <w:szCs w:val="18"/>
                <w:lang w:eastAsia="zh-CN"/>
              </w:rPr>
            </w:pPr>
            <w:r>
              <w:rPr>
                <w:rFonts w:hint="eastAsia" w:ascii="仿宋_GB2312" w:hAnsi="宋体" w:eastAsia="仿宋_GB2312" w:cs="宋体"/>
                <w:kern w:val="0"/>
                <w:sz w:val="18"/>
                <w:szCs w:val="18"/>
              </w:rPr>
              <w:t>“三公经费”</w:t>
            </w:r>
          </w:p>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控制率</w:t>
            </w:r>
          </w:p>
        </w:tc>
        <w:tc>
          <w:tcPr>
            <w:tcW w:w="4171" w:type="dxa"/>
            <w:tcBorders>
              <w:top w:val="nil"/>
              <w:left w:val="nil"/>
              <w:bottom w:val="single" w:color="auto" w:sz="4" w:space="0"/>
              <w:right w:val="single" w:color="auto" w:sz="4" w:space="0"/>
            </w:tcBorders>
            <w:vAlign w:val="center"/>
          </w:tcPr>
          <w:p>
            <w:pPr>
              <w:widowControl/>
              <w:spacing w:line="240" w:lineRule="exact"/>
              <w:jc w:val="left"/>
              <w:rPr>
                <w:rFonts w:hint="eastAsia" w:ascii="仿宋_GB2312" w:hAnsi="宋体" w:eastAsia="仿宋_GB2312" w:cs="宋体"/>
                <w:kern w:val="0"/>
                <w:sz w:val="18"/>
                <w:szCs w:val="18"/>
                <w:lang w:eastAsia="zh-CN"/>
              </w:rPr>
            </w:pPr>
            <w:r>
              <w:rPr>
                <w:rFonts w:hint="eastAsia" w:ascii="仿宋_GB2312" w:hAnsi="宋体" w:eastAsia="仿宋_GB2312" w:cs="宋体"/>
                <w:kern w:val="0"/>
                <w:sz w:val="18"/>
                <w:szCs w:val="18"/>
              </w:rPr>
              <w:t>以</w:t>
            </w:r>
            <w:r>
              <w:rPr>
                <w:rFonts w:ascii="仿宋_GB2312" w:hAnsi="宋体" w:eastAsia="仿宋_GB2312" w:cs="宋体"/>
                <w:kern w:val="0"/>
                <w:sz w:val="18"/>
                <w:szCs w:val="18"/>
              </w:rPr>
              <w:t>100%</w:t>
            </w:r>
            <w:r>
              <w:rPr>
                <w:rFonts w:hint="eastAsia" w:ascii="仿宋_GB2312" w:hAnsi="宋体" w:eastAsia="仿宋_GB2312" w:cs="宋体"/>
                <w:kern w:val="0"/>
                <w:sz w:val="18"/>
                <w:szCs w:val="18"/>
              </w:rPr>
              <w:t>为标准。三公经费控制率</w:t>
            </w:r>
            <w:r>
              <w:rPr>
                <w:rFonts w:hint="eastAsia" w:ascii="宋体" w:hAnsi="宋体" w:cs="宋体"/>
                <w:kern w:val="0"/>
                <w:sz w:val="18"/>
                <w:szCs w:val="18"/>
              </w:rPr>
              <w:t>≦</w:t>
            </w:r>
            <w:r>
              <w:rPr>
                <w:rFonts w:ascii="仿宋_GB2312" w:hAnsi="宋体" w:eastAsia="仿宋_GB2312" w:cs="宋体"/>
                <w:kern w:val="0"/>
                <w:sz w:val="18"/>
                <w:szCs w:val="18"/>
              </w:rPr>
              <w:t>100%</w:t>
            </w:r>
            <w:r>
              <w:rPr>
                <w:rFonts w:hint="eastAsia" w:ascii="仿宋_GB2312" w:hAnsi="宋体" w:eastAsia="仿宋_GB2312" w:cs="宋体"/>
                <w:kern w:val="0"/>
                <w:sz w:val="18"/>
                <w:szCs w:val="18"/>
              </w:rPr>
              <w:t>，计</w:t>
            </w:r>
            <w:r>
              <w:rPr>
                <w:rFonts w:ascii="仿宋_GB2312" w:hAnsi="宋体" w:eastAsia="仿宋_GB2312" w:cs="宋体"/>
                <w:kern w:val="0"/>
                <w:sz w:val="18"/>
                <w:szCs w:val="18"/>
              </w:rPr>
              <w:t>6</w:t>
            </w:r>
            <w:r>
              <w:rPr>
                <w:rFonts w:hint="eastAsia" w:ascii="仿宋_GB2312" w:hAnsi="宋体" w:eastAsia="仿宋_GB2312" w:cs="宋体"/>
                <w:kern w:val="0"/>
                <w:sz w:val="18"/>
                <w:szCs w:val="18"/>
              </w:rPr>
              <w:t>分；</w:t>
            </w:r>
          </w:p>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每超过一个百分点扣</w:t>
            </w:r>
            <w:r>
              <w:rPr>
                <w:rFonts w:ascii="仿宋_GB2312" w:hAnsi="宋体" w:eastAsia="仿宋_GB2312" w:cs="宋体"/>
                <w:kern w:val="0"/>
                <w:sz w:val="18"/>
                <w:szCs w:val="18"/>
              </w:rPr>
              <w:t>1</w:t>
            </w:r>
            <w:r>
              <w:rPr>
                <w:rFonts w:hint="eastAsia" w:ascii="仿宋_GB2312" w:hAnsi="宋体" w:eastAsia="仿宋_GB2312" w:cs="宋体"/>
                <w:kern w:val="0"/>
                <w:sz w:val="18"/>
                <w:szCs w:val="18"/>
              </w:rPr>
              <w:t>分，扣完为止。</w:t>
            </w:r>
          </w:p>
        </w:tc>
        <w:tc>
          <w:tcPr>
            <w:tcW w:w="619"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ascii="仿宋_GB2312" w:hAnsi="宋体" w:eastAsia="仿宋_GB2312" w:cs="宋体"/>
                <w:kern w:val="0"/>
                <w:sz w:val="18"/>
                <w:szCs w:val="18"/>
              </w:rPr>
              <w:t>6</w:t>
            </w:r>
          </w:p>
        </w:tc>
        <w:tc>
          <w:tcPr>
            <w:tcW w:w="720"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color w:val="000000"/>
                <w:kern w:val="0"/>
                <w:sz w:val="18"/>
                <w:szCs w:val="18"/>
              </w:rPr>
            </w:pPr>
            <w:r>
              <w:rPr>
                <w:rFonts w:ascii="仿宋_GB2312" w:hAnsi="宋体" w:eastAsia="仿宋_GB2312" w:cs="宋体"/>
                <w:color w:val="000000"/>
                <w:kern w:val="0"/>
                <w:sz w:val="18"/>
                <w:szCs w:val="18"/>
              </w:rPr>
              <w:t>6</w:t>
            </w:r>
          </w:p>
        </w:tc>
        <w:tc>
          <w:tcPr>
            <w:tcW w:w="1080"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color w:val="000000"/>
                <w:kern w:val="0"/>
                <w:sz w:val="18"/>
                <w:szCs w:val="18"/>
              </w:rPr>
            </w:pPr>
          </w:p>
        </w:tc>
      </w:tr>
      <w:tr>
        <w:tblPrEx>
          <w:tblCellMar>
            <w:top w:w="0" w:type="dxa"/>
            <w:left w:w="108" w:type="dxa"/>
            <w:bottom w:w="0" w:type="dxa"/>
            <w:right w:w="108" w:type="dxa"/>
          </w:tblCellMar>
        </w:tblPrEx>
        <w:trPr>
          <w:trHeight w:val="915" w:hRule="atLeast"/>
          <w:jc w:val="center"/>
        </w:trPr>
        <w:tc>
          <w:tcPr>
            <w:tcW w:w="976"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left"/>
              <w:rPr>
                <w:rFonts w:ascii="仿宋_GB2312" w:hAnsi="宋体" w:eastAsia="仿宋_GB2312" w:cs="宋体"/>
                <w:kern w:val="0"/>
                <w:sz w:val="18"/>
                <w:szCs w:val="18"/>
              </w:rPr>
            </w:pPr>
          </w:p>
        </w:tc>
        <w:tc>
          <w:tcPr>
            <w:tcW w:w="939"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 w:val="18"/>
                <w:szCs w:val="18"/>
                <w:lang w:eastAsia="zh-CN"/>
              </w:rPr>
            </w:pPr>
            <w:r>
              <w:rPr>
                <w:rFonts w:hint="eastAsia" w:ascii="仿宋_GB2312" w:hAnsi="宋体" w:eastAsia="仿宋_GB2312" w:cs="宋体"/>
                <w:kern w:val="0"/>
                <w:sz w:val="18"/>
                <w:szCs w:val="18"/>
              </w:rPr>
              <w:t>预算管理</w:t>
            </w:r>
          </w:p>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w:t>
            </w:r>
            <w:r>
              <w:rPr>
                <w:rFonts w:ascii="仿宋_GB2312" w:hAnsi="宋体" w:eastAsia="仿宋_GB2312" w:cs="宋体"/>
                <w:kern w:val="0"/>
                <w:sz w:val="18"/>
                <w:szCs w:val="18"/>
              </w:rPr>
              <w:t>15</w:t>
            </w:r>
            <w:r>
              <w:rPr>
                <w:rFonts w:hint="eastAsia" w:ascii="仿宋_GB2312" w:hAnsi="宋体" w:eastAsia="仿宋_GB2312" w:cs="宋体"/>
                <w:kern w:val="0"/>
                <w:sz w:val="18"/>
                <w:szCs w:val="18"/>
              </w:rPr>
              <w:t>分）</w:t>
            </w:r>
          </w:p>
        </w:tc>
        <w:tc>
          <w:tcPr>
            <w:tcW w:w="1389" w:type="dxa"/>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 w:val="18"/>
                <w:szCs w:val="18"/>
                <w:lang w:eastAsia="zh-CN"/>
              </w:rPr>
            </w:pPr>
            <w:r>
              <w:rPr>
                <w:rFonts w:hint="eastAsia" w:ascii="仿宋_GB2312" w:hAnsi="宋体" w:eastAsia="仿宋_GB2312" w:cs="宋体"/>
                <w:kern w:val="0"/>
                <w:sz w:val="18"/>
                <w:szCs w:val="18"/>
              </w:rPr>
              <w:t>管理制度</w:t>
            </w:r>
          </w:p>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健全性</w:t>
            </w:r>
          </w:p>
        </w:tc>
        <w:tc>
          <w:tcPr>
            <w:tcW w:w="4171" w:type="dxa"/>
            <w:tcBorders>
              <w:top w:val="nil"/>
              <w:left w:val="nil"/>
              <w:bottom w:val="single" w:color="auto" w:sz="4" w:space="0"/>
              <w:right w:val="single" w:color="auto" w:sz="4" w:space="0"/>
            </w:tcBorders>
            <w:vAlign w:val="center"/>
          </w:tcPr>
          <w:p>
            <w:pPr>
              <w:widowControl/>
              <w:spacing w:line="240" w:lineRule="exact"/>
              <w:jc w:val="left"/>
              <w:rPr>
                <w:rFonts w:hint="eastAsia" w:ascii="仿宋_GB2312" w:hAnsi="宋体" w:eastAsia="仿宋_GB2312" w:cs="宋体"/>
                <w:kern w:val="0"/>
                <w:sz w:val="18"/>
                <w:szCs w:val="18"/>
                <w:lang w:eastAsia="zh-CN"/>
              </w:rPr>
            </w:pPr>
            <w:r>
              <w:rPr>
                <w:rFonts w:hint="eastAsia" w:ascii="仿宋_GB2312" w:hAnsi="宋体" w:eastAsia="仿宋_GB2312" w:cs="宋体"/>
                <w:kern w:val="0"/>
                <w:sz w:val="18"/>
                <w:szCs w:val="18"/>
              </w:rPr>
              <w:t>①已制定或具有预算资金管理办法，内部财务管理制度、会计核算制度等管理制度，</w:t>
            </w:r>
            <w:r>
              <w:rPr>
                <w:rFonts w:ascii="仿宋_GB2312" w:hAnsi="宋体" w:eastAsia="仿宋_GB2312" w:cs="宋体"/>
                <w:kern w:val="0"/>
                <w:sz w:val="18"/>
                <w:szCs w:val="18"/>
              </w:rPr>
              <w:t>1</w:t>
            </w:r>
            <w:r>
              <w:rPr>
                <w:rFonts w:hint="eastAsia" w:ascii="仿宋_GB2312" w:hAnsi="宋体" w:eastAsia="仿宋_GB2312" w:cs="宋体"/>
                <w:kern w:val="0"/>
                <w:sz w:val="18"/>
                <w:szCs w:val="18"/>
              </w:rPr>
              <w:t>分；</w:t>
            </w:r>
          </w:p>
          <w:p>
            <w:pPr>
              <w:widowControl/>
              <w:spacing w:line="240" w:lineRule="exact"/>
              <w:jc w:val="left"/>
              <w:rPr>
                <w:rFonts w:hint="eastAsia" w:ascii="仿宋_GB2312" w:hAnsi="宋体" w:eastAsia="仿宋_GB2312" w:cs="宋体"/>
                <w:kern w:val="0"/>
                <w:sz w:val="18"/>
                <w:szCs w:val="18"/>
                <w:lang w:eastAsia="zh-CN"/>
              </w:rPr>
            </w:pPr>
            <w:r>
              <w:rPr>
                <w:rFonts w:hint="eastAsia" w:ascii="仿宋_GB2312" w:hAnsi="宋体" w:eastAsia="仿宋_GB2312" w:cs="宋体"/>
                <w:kern w:val="0"/>
                <w:sz w:val="18"/>
                <w:szCs w:val="18"/>
              </w:rPr>
              <w:t>②相关管理制度合法、合规、完整，</w:t>
            </w:r>
            <w:r>
              <w:rPr>
                <w:rFonts w:ascii="仿宋_GB2312" w:hAnsi="宋体" w:eastAsia="仿宋_GB2312" w:cs="宋体"/>
                <w:kern w:val="0"/>
                <w:sz w:val="18"/>
                <w:szCs w:val="18"/>
              </w:rPr>
              <w:t>1</w:t>
            </w:r>
            <w:r>
              <w:rPr>
                <w:rFonts w:hint="eastAsia" w:ascii="仿宋_GB2312" w:hAnsi="宋体" w:eastAsia="仿宋_GB2312" w:cs="宋体"/>
                <w:kern w:val="0"/>
                <w:sz w:val="18"/>
                <w:szCs w:val="18"/>
              </w:rPr>
              <w:t>分；</w:t>
            </w:r>
          </w:p>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③相关管理制度得到有效执行，</w:t>
            </w:r>
            <w:r>
              <w:rPr>
                <w:rFonts w:ascii="仿宋_GB2312" w:hAnsi="宋体" w:eastAsia="仿宋_GB2312" w:cs="宋体"/>
                <w:kern w:val="0"/>
                <w:sz w:val="18"/>
                <w:szCs w:val="18"/>
              </w:rPr>
              <w:t>1</w:t>
            </w:r>
            <w:r>
              <w:rPr>
                <w:rFonts w:hint="eastAsia" w:ascii="仿宋_GB2312" w:hAnsi="宋体" w:eastAsia="仿宋_GB2312" w:cs="宋体"/>
                <w:kern w:val="0"/>
                <w:sz w:val="18"/>
                <w:szCs w:val="18"/>
              </w:rPr>
              <w:t>分。</w:t>
            </w:r>
          </w:p>
        </w:tc>
        <w:tc>
          <w:tcPr>
            <w:tcW w:w="619"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ascii="仿宋_GB2312" w:hAnsi="宋体" w:eastAsia="仿宋_GB2312" w:cs="宋体"/>
                <w:kern w:val="0"/>
                <w:sz w:val="18"/>
                <w:szCs w:val="18"/>
              </w:rPr>
              <w:t>3</w:t>
            </w:r>
          </w:p>
        </w:tc>
        <w:tc>
          <w:tcPr>
            <w:tcW w:w="720"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color w:val="000000"/>
                <w:kern w:val="0"/>
                <w:sz w:val="18"/>
                <w:szCs w:val="18"/>
              </w:rPr>
            </w:pPr>
            <w:r>
              <w:rPr>
                <w:rFonts w:ascii="仿宋_GB2312" w:hAnsi="宋体" w:eastAsia="仿宋_GB2312" w:cs="宋体"/>
                <w:color w:val="000000"/>
                <w:kern w:val="0"/>
                <w:sz w:val="18"/>
                <w:szCs w:val="18"/>
              </w:rPr>
              <w:t>3</w:t>
            </w:r>
          </w:p>
        </w:tc>
        <w:tc>
          <w:tcPr>
            <w:tcW w:w="1080"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color w:val="000000"/>
                <w:kern w:val="0"/>
                <w:sz w:val="18"/>
                <w:szCs w:val="18"/>
              </w:rPr>
            </w:pPr>
          </w:p>
        </w:tc>
      </w:tr>
      <w:tr>
        <w:tblPrEx>
          <w:tblCellMar>
            <w:top w:w="0" w:type="dxa"/>
            <w:left w:w="108" w:type="dxa"/>
            <w:bottom w:w="0" w:type="dxa"/>
            <w:right w:w="108" w:type="dxa"/>
          </w:tblCellMar>
        </w:tblPrEx>
        <w:trPr>
          <w:trHeight w:val="1802" w:hRule="atLeast"/>
          <w:jc w:val="center"/>
        </w:trPr>
        <w:tc>
          <w:tcPr>
            <w:tcW w:w="976"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left"/>
              <w:rPr>
                <w:rFonts w:ascii="仿宋_GB2312" w:hAnsi="宋体" w:eastAsia="仿宋_GB2312" w:cs="宋体"/>
                <w:kern w:val="0"/>
                <w:sz w:val="18"/>
                <w:szCs w:val="18"/>
              </w:rPr>
            </w:pPr>
          </w:p>
        </w:tc>
        <w:tc>
          <w:tcPr>
            <w:tcW w:w="93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left"/>
              <w:rPr>
                <w:rFonts w:ascii="仿宋_GB2312" w:hAnsi="宋体" w:eastAsia="仿宋_GB2312" w:cs="宋体"/>
                <w:kern w:val="0"/>
                <w:sz w:val="18"/>
                <w:szCs w:val="18"/>
              </w:rPr>
            </w:pPr>
          </w:p>
        </w:tc>
        <w:tc>
          <w:tcPr>
            <w:tcW w:w="1389" w:type="dxa"/>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 w:val="18"/>
                <w:szCs w:val="18"/>
                <w:lang w:eastAsia="zh-CN"/>
              </w:rPr>
            </w:pPr>
            <w:r>
              <w:rPr>
                <w:rFonts w:hint="eastAsia" w:ascii="仿宋_GB2312" w:hAnsi="宋体" w:eastAsia="仿宋_GB2312" w:cs="宋体"/>
                <w:kern w:val="0"/>
                <w:sz w:val="18"/>
                <w:szCs w:val="18"/>
              </w:rPr>
              <w:t>资金使用</w:t>
            </w:r>
          </w:p>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合规性</w:t>
            </w:r>
          </w:p>
        </w:tc>
        <w:tc>
          <w:tcPr>
            <w:tcW w:w="4171" w:type="dxa"/>
            <w:tcBorders>
              <w:top w:val="nil"/>
              <w:left w:val="nil"/>
              <w:bottom w:val="single" w:color="auto" w:sz="4" w:space="0"/>
              <w:right w:val="single" w:color="auto" w:sz="4" w:space="0"/>
            </w:tcBorders>
            <w:vAlign w:val="center"/>
          </w:tcPr>
          <w:p>
            <w:pPr>
              <w:widowControl/>
              <w:spacing w:line="240" w:lineRule="exact"/>
              <w:jc w:val="left"/>
              <w:rPr>
                <w:rFonts w:hint="eastAsia" w:ascii="仿宋_GB2312" w:hAnsi="宋体" w:eastAsia="仿宋_GB2312" w:cs="宋体"/>
                <w:kern w:val="0"/>
                <w:sz w:val="18"/>
                <w:szCs w:val="18"/>
                <w:lang w:eastAsia="zh-CN"/>
              </w:rPr>
            </w:pPr>
            <w:r>
              <w:rPr>
                <w:rFonts w:hint="eastAsia" w:ascii="仿宋_GB2312" w:hAnsi="宋体" w:eastAsia="仿宋_GB2312" w:cs="宋体"/>
                <w:kern w:val="0"/>
                <w:sz w:val="18"/>
                <w:szCs w:val="18"/>
              </w:rPr>
              <w:t>①支出符合国家财经法规和财务管理制度规定以及有关专项资金管理办法的规定；</w:t>
            </w:r>
          </w:p>
          <w:p>
            <w:pPr>
              <w:widowControl/>
              <w:spacing w:line="240" w:lineRule="exact"/>
              <w:jc w:val="left"/>
              <w:rPr>
                <w:rFonts w:hint="eastAsia" w:ascii="仿宋_GB2312" w:hAnsi="宋体" w:eastAsia="仿宋_GB2312" w:cs="宋体"/>
                <w:kern w:val="0"/>
                <w:sz w:val="18"/>
                <w:szCs w:val="18"/>
                <w:lang w:eastAsia="zh-CN"/>
              </w:rPr>
            </w:pPr>
            <w:r>
              <w:rPr>
                <w:rFonts w:hint="eastAsia" w:ascii="仿宋_GB2312" w:hAnsi="宋体" w:eastAsia="仿宋_GB2312" w:cs="宋体"/>
                <w:kern w:val="0"/>
                <w:sz w:val="18"/>
                <w:szCs w:val="18"/>
              </w:rPr>
              <w:t>②资金拨付有完整的审批程序和手续；</w:t>
            </w:r>
          </w:p>
          <w:p>
            <w:pPr>
              <w:widowControl/>
              <w:spacing w:line="240" w:lineRule="exact"/>
              <w:jc w:val="left"/>
              <w:rPr>
                <w:rFonts w:hint="eastAsia" w:ascii="仿宋_GB2312" w:hAnsi="宋体" w:eastAsia="仿宋_GB2312" w:cs="宋体"/>
                <w:kern w:val="0"/>
                <w:sz w:val="18"/>
                <w:szCs w:val="18"/>
                <w:lang w:eastAsia="zh-CN"/>
              </w:rPr>
            </w:pPr>
            <w:r>
              <w:rPr>
                <w:rFonts w:hint="eastAsia" w:ascii="仿宋_GB2312" w:hAnsi="宋体" w:eastAsia="仿宋_GB2312" w:cs="宋体"/>
                <w:kern w:val="0"/>
                <w:sz w:val="18"/>
                <w:szCs w:val="18"/>
              </w:rPr>
              <w:t>③项目支出按规定经过评估论证；</w:t>
            </w:r>
          </w:p>
          <w:p>
            <w:pPr>
              <w:widowControl/>
              <w:spacing w:line="240" w:lineRule="exact"/>
              <w:jc w:val="left"/>
              <w:rPr>
                <w:rFonts w:hint="eastAsia" w:ascii="仿宋_GB2312" w:hAnsi="宋体" w:eastAsia="仿宋_GB2312" w:cs="宋体"/>
                <w:kern w:val="0"/>
                <w:sz w:val="18"/>
                <w:szCs w:val="18"/>
                <w:lang w:eastAsia="zh-CN"/>
              </w:rPr>
            </w:pPr>
            <w:r>
              <w:rPr>
                <w:rFonts w:hint="eastAsia" w:ascii="仿宋_GB2312" w:hAnsi="宋体" w:eastAsia="仿宋_GB2312" w:cs="宋体"/>
                <w:kern w:val="0"/>
                <w:sz w:val="18"/>
                <w:szCs w:val="18"/>
              </w:rPr>
              <w:t>④支出符合部门预算批复的用途；</w:t>
            </w:r>
          </w:p>
          <w:p>
            <w:pPr>
              <w:widowControl/>
              <w:spacing w:line="240" w:lineRule="exact"/>
              <w:jc w:val="left"/>
              <w:rPr>
                <w:rFonts w:hint="eastAsia" w:ascii="仿宋_GB2312" w:hAnsi="宋体" w:eastAsia="仿宋_GB2312" w:cs="宋体"/>
                <w:spacing w:val="-6"/>
                <w:kern w:val="0"/>
                <w:sz w:val="18"/>
                <w:szCs w:val="18"/>
                <w:lang w:eastAsia="zh-CN"/>
              </w:rPr>
            </w:pPr>
            <w:r>
              <w:rPr>
                <w:rFonts w:hint="eastAsia" w:ascii="仿宋_GB2312" w:hAnsi="宋体" w:eastAsia="仿宋_GB2312" w:cs="宋体"/>
                <w:spacing w:val="-6"/>
                <w:kern w:val="0"/>
                <w:sz w:val="18"/>
                <w:szCs w:val="18"/>
              </w:rPr>
              <w:t>⑤资金使用无截留、挤占、挪用、虚列支出等情况。</w:t>
            </w:r>
          </w:p>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spacing w:val="-6"/>
                <w:kern w:val="0"/>
                <w:sz w:val="18"/>
                <w:szCs w:val="18"/>
              </w:rPr>
              <w:t>以上情况每出现一例不符合要求的扣</w:t>
            </w:r>
            <w:r>
              <w:rPr>
                <w:rFonts w:ascii="仿宋_GB2312" w:hAnsi="宋体" w:eastAsia="仿宋_GB2312" w:cs="宋体"/>
                <w:spacing w:val="-6"/>
                <w:kern w:val="0"/>
                <w:sz w:val="18"/>
                <w:szCs w:val="18"/>
              </w:rPr>
              <w:t>1</w:t>
            </w:r>
            <w:r>
              <w:rPr>
                <w:rFonts w:hint="eastAsia" w:ascii="仿宋_GB2312" w:hAnsi="宋体" w:eastAsia="仿宋_GB2312" w:cs="宋体"/>
                <w:spacing w:val="-6"/>
                <w:kern w:val="0"/>
                <w:sz w:val="18"/>
                <w:szCs w:val="18"/>
              </w:rPr>
              <w:t>分，扣完为止。</w:t>
            </w:r>
          </w:p>
        </w:tc>
        <w:tc>
          <w:tcPr>
            <w:tcW w:w="619"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ascii="仿宋_GB2312" w:hAnsi="宋体" w:eastAsia="仿宋_GB2312" w:cs="宋体"/>
                <w:kern w:val="0"/>
                <w:sz w:val="18"/>
                <w:szCs w:val="18"/>
              </w:rPr>
              <w:t>3</w:t>
            </w:r>
          </w:p>
        </w:tc>
        <w:tc>
          <w:tcPr>
            <w:tcW w:w="720"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color w:val="000000"/>
                <w:kern w:val="0"/>
                <w:sz w:val="18"/>
                <w:szCs w:val="18"/>
              </w:rPr>
            </w:pPr>
            <w:r>
              <w:rPr>
                <w:rFonts w:ascii="仿宋_GB2312" w:hAnsi="宋体" w:eastAsia="仿宋_GB2312" w:cs="宋体"/>
                <w:color w:val="000000"/>
                <w:kern w:val="0"/>
                <w:sz w:val="18"/>
                <w:szCs w:val="18"/>
              </w:rPr>
              <w:t>3</w:t>
            </w:r>
          </w:p>
        </w:tc>
        <w:tc>
          <w:tcPr>
            <w:tcW w:w="1080"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color w:val="000000"/>
                <w:kern w:val="0"/>
                <w:sz w:val="18"/>
                <w:szCs w:val="18"/>
              </w:rPr>
            </w:pPr>
          </w:p>
        </w:tc>
      </w:tr>
      <w:tr>
        <w:tblPrEx>
          <w:tblCellMar>
            <w:top w:w="0" w:type="dxa"/>
            <w:left w:w="108" w:type="dxa"/>
            <w:bottom w:w="0" w:type="dxa"/>
            <w:right w:w="108" w:type="dxa"/>
          </w:tblCellMar>
        </w:tblPrEx>
        <w:trPr>
          <w:trHeight w:val="450" w:hRule="atLeast"/>
          <w:jc w:val="center"/>
        </w:trPr>
        <w:tc>
          <w:tcPr>
            <w:tcW w:w="976"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left"/>
              <w:rPr>
                <w:rFonts w:ascii="仿宋_GB2312" w:hAnsi="宋体" w:eastAsia="仿宋_GB2312" w:cs="宋体"/>
                <w:kern w:val="0"/>
                <w:sz w:val="18"/>
                <w:szCs w:val="18"/>
              </w:rPr>
            </w:pPr>
          </w:p>
        </w:tc>
        <w:tc>
          <w:tcPr>
            <w:tcW w:w="93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left"/>
              <w:rPr>
                <w:rFonts w:ascii="仿宋_GB2312" w:hAnsi="宋体" w:eastAsia="仿宋_GB2312" w:cs="宋体"/>
                <w:kern w:val="0"/>
                <w:sz w:val="18"/>
                <w:szCs w:val="18"/>
              </w:rPr>
            </w:pPr>
          </w:p>
        </w:tc>
        <w:tc>
          <w:tcPr>
            <w:tcW w:w="1389"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预决算信息公开性和完善性</w:t>
            </w:r>
          </w:p>
        </w:tc>
        <w:tc>
          <w:tcPr>
            <w:tcW w:w="4171" w:type="dxa"/>
            <w:tcBorders>
              <w:top w:val="nil"/>
              <w:left w:val="nil"/>
              <w:bottom w:val="single" w:color="auto" w:sz="4" w:space="0"/>
              <w:right w:val="single" w:color="auto" w:sz="4" w:space="0"/>
            </w:tcBorders>
            <w:vAlign w:val="center"/>
          </w:tcPr>
          <w:p>
            <w:pPr>
              <w:widowControl/>
              <w:spacing w:line="240" w:lineRule="exact"/>
              <w:jc w:val="left"/>
              <w:rPr>
                <w:rFonts w:hint="eastAsia" w:ascii="仿宋_GB2312" w:hAnsi="宋体" w:eastAsia="仿宋_GB2312" w:cs="宋体"/>
                <w:kern w:val="0"/>
                <w:sz w:val="18"/>
                <w:szCs w:val="18"/>
                <w:lang w:eastAsia="zh-CN"/>
              </w:rPr>
            </w:pPr>
            <w:r>
              <w:rPr>
                <w:rFonts w:hint="eastAsia" w:ascii="仿宋_GB2312" w:hAnsi="宋体" w:eastAsia="仿宋_GB2312" w:cs="宋体"/>
                <w:kern w:val="0"/>
                <w:sz w:val="18"/>
                <w:szCs w:val="18"/>
              </w:rPr>
              <w:t>①按规定内容公开预决算信息，</w:t>
            </w:r>
            <w:r>
              <w:rPr>
                <w:rFonts w:ascii="仿宋_GB2312" w:hAnsi="宋体" w:eastAsia="仿宋_GB2312" w:cs="宋体"/>
                <w:kern w:val="0"/>
                <w:sz w:val="18"/>
                <w:szCs w:val="18"/>
              </w:rPr>
              <w:t>1</w:t>
            </w:r>
            <w:r>
              <w:rPr>
                <w:rFonts w:hint="eastAsia" w:ascii="仿宋_GB2312" w:hAnsi="宋体" w:eastAsia="仿宋_GB2312" w:cs="宋体"/>
                <w:kern w:val="0"/>
                <w:sz w:val="18"/>
                <w:szCs w:val="18"/>
              </w:rPr>
              <w:t>分；</w:t>
            </w:r>
          </w:p>
          <w:p>
            <w:pPr>
              <w:widowControl/>
              <w:spacing w:line="240" w:lineRule="exact"/>
              <w:jc w:val="left"/>
              <w:rPr>
                <w:rFonts w:hint="eastAsia" w:ascii="仿宋_GB2312" w:hAnsi="宋体" w:eastAsia="仿宋_GB2312" w:cs="宋体"/>
                <w:kern w:val="0"/>
                <w:sz w:val="18"/>
                <w:szCs w:val="18"/>
                <w:lang w:eastAsia="zh-CN"/>
              </w:rPr>
            </w:pPr>
            <w:r>
              <w:rPr>
                <w:rFonts w:hint="eastAsia" w:ascii="仿宋_GB2312" w:hAnsi="宋体" w:eastAsia="仿宋_GB2312" w:cs="宋体"/>
                <w:kern w:val="0"/>
                <w:sz w:val="18"/>
                <w:szCs w:val="18"/>
              </w:rPr>
              <w:t>②按规定时限公开预决算信息，</w:t>
            </w:r>
            <w:r>
              <w:rPr>
                <w:rFonts w:ascii="仿宋_GB2312" w:hAnsi="宋体" w:eastAsia="仿宋_GB2312" w:cs="宋体"/>
                <w:kern w:val="0"/>
                <w:sz w:val="18"/>
                <w:szCs w:val="18"/>
              </w:rPr>
              <w:t>0.5</w:t>
            </w:r>
            <w:r>
              <w:rPr>
                <w:rFonts w:hint="eastAsia" w:ascii="仿宋_GB2312" w:hAnsi="宋体" w:eastAsia="仿宋_GB2312" w:cs="宋体"/>
                <w:kern w:val="0"/>
                <w:sz w:val="18"/>
                <w:szCs w:val="18"/>
              </w:rPr>
              <w:t>分；</w:t>
            </w:r>
          </w:p>
          <w:p>
            <w:pPr>
              <w:widowControl/>
              <w:spacing w:line="240" w:lineRule="exact"/>
              <w:jc w:val="left"/>
              <w:rPr>
                <w:rFonts w:hint="eastAsia" w:ascii="仿宋_GB2312" w:hAnsi="宋体" w:eastAsia="仿宋_GB2312" w:cs="宋体"/>
                <w:kern w:val="0"/>
                <w:sz w:val="18"/>
                <w:szCs w:val="18"/>
                <w:lang w:eastAsia="zh-CN"/>
              </w:rPr>
            </w:pPr>
            <w:r>
              <w:rPr>
                <w:rFonts w:hint="eastAsia" w:ascii="仿宋_GB2312" w:hAnsi="宋体" w:eastAsia="仿宋_GB2312" w:cs="宋体"/>
                <w:kern w:val="0"/>
                <w:sz w:val="18"/>
                <w:szCs w:val="18"/>
              </w:rPr>
              <w:t>③基础数据信息和会计信息资料真实，</w:t>
            </w:r>
            <w:r>
              <w:rPr>
                <w:rFonts w:ascii="仿宋_GB2312" w:hAnsi="宋体" w:eastAsia="仿宋_GB2312" w:cs="宋体"/>
                <w:kern w:val="0"/>
                <w:sz w:val="18"/>
                <w:szCs w:val="18"/>
              </w:rPr>
              <w:t>0.5</w:t>
            </w:r>
            <w:r>
              <w:rPr>
                <w:rFonts w:hint="eastAsia" w:ascii="仿宋_GB2312" w:hAnsi="宋体" w:eastAsia="仿宋_GB2312" w:cs="宋体"/>
                <w:kern w:val="0"/>
                <w:sz w:val="18"/>
                <w:szCs w:val="18"/>
              </w:rPr>
              <w:t>分；</w:t>
            </w:r>
          </w:p>
          <w:p>
            <w:pPr>
              <w:widowControl/>
              <w:spacing w:line="240" w:lineRule="exact"/>
              <w:jc w:val="left"/>
              <w:rPr>
                <w:rFonts w:hint="eastAsia" w:ascii="仿宋_GB2312" w:hAnsi="宋体" w:eastAsia="仿宋_GB2312" w:cs="宋体"/>
                <w:kern w:val="0"/>
                <w:sz w:val="18"/>
                <w:szCs w:val="18"/>
                <w:lang w:eastAsia="zh-CN"/>
              </w:rPr>
            </w:pPr>
            <w:r>
              <w:rPr>
                <w:rFonts w:hint="eastAsia" w:ascii="仿宋_GB2312" w:hAnsi="宋体" w:eastAsia="仿宋_GB2312" w:cs="宋体"/>
                <w:kern w:val="0"/>
                <w:sz w:val="18"/>
                <w:szCs w:val="18"/>
              </w:rPr>
              <w:t>④基础数据信息和会计信息资料完整，</w:t>
            </w:r>
            <w:r>
              <w:rPr>
                <w:rFonts w:ascii="仿宋_GB2312" w:hAnsi="宋体" w:eastAsia="仿宋_GB2312" w:cs="宋体"/>
                <w:kern w:val="0"/>
                <w:sz w:val="18"/>
                <w:szCs w:val="18"/>
              </w:rPr>
              <w:t>0.5</w:t>
            </w:r>
            <w:r>
              <w:rPr>
                <w:rFonts w:hint="eastAsia" w:ascii="仿宋_GB2312" w:hAnsi="宋体" w:eastAsia="仿宋_GB2312" w:cs="宋体"/>
                <w:kern w:val="0"/>
                <w:sz w:val="18"/>
                <w:szCs w:val="18"/>
              </w:rPr>
              <w:t>分；</w:t>
            </w:r>
          </w:p>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⑤基础数据信息和汇集信息资料准确，</w:t>
            </w:r>
            <w:r>
              <w:rPr>
                <w:rFonts w:ascii="仿宋_GB2312" w:hAnsi="宋体" w:eastAsia="仿宋_GB2312" w:cs="宋体"/>
                <w:kern w:val="0"/>
                <w:sz w:val="18"/>
                <w:szCs w:val="18"/>
              </w:rPr>
              <w:t>0.5</w:t>
            </w:r>
            <w:r>
              <w:rPr>
                <w:rFonts w:hint="eastAsia" w:ascii="仿宋_GB2312" w:hAnsi="宋体" w:eastAsia="仿宋_GB2312" w:cs="宋体"/>
                <w:kern w:val="0"/>
                <w:sz w:val="18"/>
                <w:szCs w:val="18"/>
              </w:rPr>
              <w:t>分。</w:t>
            </w:r>
            <w:r>
              <w:rPr>
                <w:rFonts w:ascii="仿宋_GB2312" w:hAnsi="宋体" w:eastAsia="仿宋_GB2312" w:cs="宋体"/>
                <w:kern w:val="0"/>
                <w:sz w:val="18"/>
                <w:szCs w:val="18"/>
              </w:rPr>
              <w:t xml:space="preserve">                                            </w:t>
            </w:r>
          </w:p>
        </w:tc>
        <w:tc>
          <w:tcPr>
            <w:tcW w:w="619"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ascii="仿宋_GB2312" w:hAnsi="宋体" w:eastAsia="仿宋_GB2312" w:cs="宋体"/>
                <w:kern w:val="0"/>
                <w:sz w:val="18"/>
                <w:szCs w:val="18"/>
              </w:rPr>
              <w:t>3</w:t>
            </w:r>
          </w:p>
        </w:tc>
        <w:tc>
          <w:tcPr>
            <w:tcW w:w="720" w:type="dxa"/>
            <w:tcBorders>
              <w:top w:val="nil"/>
              <w:left w:val="nil"/>
              <w:bottom w:val="single" w:color="auto" w:sz="4" w:space="0"/>
              <w:right w:val="single" w:color="auto" w:sz="4" w:space="0"/>
            </w:tcBorders>
            <w:shd w:val="clear" w:color="auto" w:fill="FFFFFF"/>
            <w:vAlign w:val="center"/>
          </w:tcPr>
          <w:p>
            <w:pPr>
              <w:widowControl/>
              <w:spacing w:line="240" w:lineRule="exact"/>
              <w:jc w:val="center"/>
              <w:rPr>
                <w:rFonts w:ascii="仿宋_GB2312" w:hAnsi="宋体" w:eastAsia="仿宋_GB2312" w:cs="宋体"/>
                <w:kern w:val="0"/>
                <w:sz w:val="18"/>
                <w:szCs w:val="18"/>
              </w:rPr>
            </w:pPr>
            <w:r>
              <w:rPr>
                <w:rFonts w:ascii="仿宋_GB2312" w:hAnsi="宋体" w:eastAsia="仿宋_GB2312" w:cs="宋体"/>
                <w:kern w:val="0"/>
                <w:sz w:val="18"/>
                <w:szCs w:val="18"/>
              </w:rPr>
              <w:t>3</w:t>
            </w:r>
          </w:p>
        </w:tc>
        <w:tc>
          <w:tcPr>
            <w:tcW w:w="1080" w:type="dxa"/>
            <w:tcBorders>
              <w:top w:val="nil"/>
              <w:left w:val="nil"/>
              <w:bottom w:val="single" w:color="auto" w:sz="4" w:space="0"/>
              <w:right w:val="single" w:color="auto" w:sz="4" w:space="0"/>
            </w:tcBorders>
            <w:shd w:val="clear" w:color="auto" w:fill="FFFFFF"/>
            <w:vAlign w:val="center"/>
          </w:tcPr>
          <w:p>
            <w:pPr>
              <w:widowControl/>
              <w:spacing w:line="240" w:lineRule="exact"/>
              <w:jc w:val="center"/>
              <w:rPr>
                <w:rFonts w:ascii="仿宋_GB2312" w:hAnsi="宋体" w:eastAsia="仿宋_GB2312" w:cs="宋体"/>
                <w:kern w:val="0"/>
                <w:sz w:val="18"/>
                <w:szCs w:val="18"/>
              </w:rPr>
            </w:pPr>
          </w:p>
        </w:tc>
      </w:tr>
      <w:tr>
        <w:tblPrEx>
          <w:tblCellMar>
            <w:top w:w="0" w:type="dxa"/>
            <w:left w:w="108" w:type="dxa"/>
            <w:bottom w:w="0" w:type="dxa"/>
            <w:right w:w="108" w:type="dxa"/>
          </w:tblCellMar>
        </w:tblPrEx>
        <w:trPr>
          <w:trHeight w:val="570" w:hRule="atLeast"/>
          <w:jc w:val="center"/>
        </w:trPr>
        <w:tc>
          <w:tcPr>
            <w:tcW w:w="976"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left"/>
              <w:rPr>
                <w:rFonts w:ascii="仿宋_GB2312" w:hAnsi="宋体" w:eastAsia="仿宋_GB2312" w:cs="宋体"/>
                <w:kern w:val="0"/>
                <w:sz w:val="18"/>
                <w:szCs w:val="18"/>
              </w:rPr>
            </w:pPr>
          </w:p>
        </w:tc>
        <w:tc>
          <w:tcPr>
            <w:tcW w:w="939"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389"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政府采购</w:t>
            </w:r>
          </w:p>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执行率</w:t>
            </w:r>
          </w:p>
        </w:tc>
        <w:tc>
          <w:tcPr>
            <w:tcW w:w="4171" w:type="dxa"/>
            <w:tcBorders>
              <w:top w:val="nil"/>
              <w:left w:val="nil"/>
              <w:bottom w:val="single" w:color="auto" w:sz="4" w:space="0"/>
              <w:right w:val="single" w:color="auto" w:sz="4" w:space="0"/>
            </w:tcBorders>
            <w:vAlign w:val="center"/>
          </w:tcPr>
          <w:p>
            <w:pPr>
              <w:widowControl/>
              <w:spacing w:line="240" w:lineRule="exact"/>
              <w:jc w:val="left"/>
              <w:rPr>
                <w:rFonts w:hint="eastAsia" w:ascii="仿宋_GB2312" w:hAnsi="宋体" w:eastAsia="仿宋_GB2312" w:cs="宋体"/>
                <w:kern w:val="0"/>
                <w:sz w:val="18"/>
                <w:szCs w:val="18"/>
                <w:lang w:eastAsia="zh-CN"/>
              </w:rPr>
            </w:pPr>
            <w:r>
              <w:rPr>
                <w:rFonts w:hint="eastAsia" w:ascii="仿宋_GB2312" w:hAnsi="宋体" w:eastAsia="仿宋_GB2312" w:cs="宋体"/>
                <w:kern w:val="0"/>
                <w:sz w:val="18"/>
                <w:szCs w:val="18"/>
              </w:rPr>
              <w:t>政府采购执行率等于</w:t>
            </w:r>
            <w:r>
              <w:rPr>
                <w:rFonts w:ascii="仿宋_GB2312" w:hAnsi="宋体" w:eastAsia="仿宋_GB2312" w:cs="宋体"/>
                <w:kern w:val="0"/>
                <w:sz w:val="18"/>
                <w:szCs w:val="18"/>
              </w:rPr>
              <w:t>100%</w:t>
            </w:r>
            <w:r>
              <w:rPr>
                <w:rFonts w:hint="eastAsia" w:ascii="仿宋_GB2312" w:hAnsi="宋体" w:eastAsia="仿宋_GB2312" w:cs="宋体"/>
                <w:kern w:val="0"/>
                <w:sz w:val="18"/>
                <w:szCs w:val="18"/>
              </w:rPr>
              <w:t>的，得</w:t>
            </w:r>
            <w:r>
              <w:rPr>
                <w:rFonts w:ascii="仿宋_GB2312" w:hAnsi="宋体" w:eastAsia="仿宋_GB2312" w:cs="宋体"/>
                <w:kern w:val="0"/>
                <w:sz w:val="18"/>
                <w:szCs w:val="18"/>
              </w:rPr>
              <w:t>3</w:t>
            </w:r>
            <w:r>
              <w:rPr>
                <w:rFonts w:hint="eastAsia" w:ascii="仿宋_GB2312" w:hAnsi="宋体" w:eastAsia="仿宋_GB2312" w:cs="宋体"/>
                <w:kern w:val="0"/>
                <w:sz w:val="18"/>
                <w:szCs w:val="18"/>
              </w:rPr>
              <w:t>分；</w:t>
            </w:r>
          </w:p>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每减少一个百分点，扣</w:t>
            </w:r>
            <w:r>
              <w:rPr>
                <w:rFonts w:ascii="仿宋_GB2312" w:hAnsi="宋体" w:eastAsia="仿宋_GB2312" w:cs="宋体"/>
                <w:kern w:val="0"/>
                <w:sz w:val="18"/>
                <w:szCs w:val="18"/>
              </w:rPr>
              <w:t>0.2</w:t>
            </w:r>
            <w:r>
              <w:rPr>
                <w:rFonts w:hint="eastAsia" w:ascii="仿宋_GB2312" w:hAnsi="宋体" w:eastAsia="仿宋_GB2312" w:cs="宋体"/>
                <w:kern w:val="0"/>
                <w:sz w:val="18"/>
                <w:szCs w:val="18"/>
              </w:rPr>
              <w:t>分，扣完为止。</w:t>
            </w:r>
          </w:p>
        </w:tc>
        <w:tc>
          <w:tcPr>
            <w:tcW w:w="619"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ascii="仿宋_GB2312" w:hAnsi="宋体" w:eastAsia="仿宋_GB2312" w:cs="宋体"/>
                <w:kern w:val="0"/>
                <w:sz w:val="18"/>
                <w:szCs w:val="18"/>
              </w:rPr>
              <w:t>3</w:t>
            </w:r>
          </w:p>
        </w:tc>
        <w:tc>
          <w:tcPr>
            <w:tcW w:w="720" w:type="dxa"/>
            <w:tcBorders>
              <w:top w:val="nil"/>
              <w:left w:val="nil"/>
              <w:bottom w:val="single" w:color="auto" w:sz="4" w:space="0"/>
              <w:right w:val="single" w:color="auto" w:sz="4" w:space="0"/>
            </w:tcBorders>
            <w:shd w:val="clear" w:color="auto" w:fill="FFFFFF"/>
            <w:vAlign w:val="center"/>
          </w:tcPr>
          <w:p>
            <w:pPr>
              <w:widowControl/>
              <w:spacing w:line="240" w:lineRule="exact"/>
              <w:jc w:val="center"/>
              <w:rPr>
                <w:rFonts w:ascii="仿宋_GB2312" w:hAnsi="宋体" w:eastAsia="仿宋_GB2312" w:cs="宋体"/>
                <w:kern w:val="0"/>
                <w:sz w:val="18"/>
                <w:szCs w:val="18"/>
              </w:rPr>
            </w:pPr>
            <w:r>
              <w:rPr>
                <w:rFonts w:ascii="仿宋_GB2312" w:hAnsi="宋体" w:eastAsia="仿宋_GB2312" w:cs="宋体"/>
                <w:kern w:val="0"/>
                <w:sz w:val="18"/>
                <w:szCs w:val="18"/>
              </w:rPr>
              <w:t>3</w:t>
            </w:r>
          </w:p>
        </w:tc>
        <w:tc>
          <w:tcPr>
            <w:tcW w:w="1080" w:type="dxa"/>
            <w:tcBorders>
              <w:top w:val="nil"/>
              <w:left w:val="nil"/>
              <w:bottom w:val="single" w:color="auto" w:sz="4" w:space="0"/>
              <w:right w:val="single" w:color="auto" w:sz="4" w:space="0"/>
            </w:tcBorders>
            <w:shd w:val="clear" w:color="auto" w:fill="FFFFFF"/>
            <w:vAlign w:val="center"/>
          </w:tcPr>
          <w:p>
            <w:pPr>
              <w:widowControl/>
              <w:spacing w:line="240" w:lineRule="exact"/>
              <w:jc w:val="center"/>
              <w:rPr>
                <w:rFonts w:ascii="仿宋_GB2312" w:hAnsi="宋体" w:eastAsia="仿宋_GB2312" w:cs="宋体"/>
                <w:kern w:val="0"/>
                <w:sz w:val="18"/>
                <w:szCs w:val="18"/>
              </w:rPr>
            </w:pPr>
          </w:p>
        </w:tc>
      </w:tr>
      <w:tr>
        <w:tblPrEx>
          <w:tblCellMar>
            <w:top w:w="0" w:type="dxa"/>
            <w:left w:w="108" w:type="dxa"/>
            <w:bottom w:w="0" w:type="dxa"/>
            <w:right w:w="108" w:type="dxa"/>
          </w:tblCellMar>
        </w:tblPrEx>
        <w:trPr>
          <w:trHeight w:val="630" w:hRule="atLeast"/>
          <w:jc w:val="center"/>
        </w:trPr>
        <w:tc>
          <w:tcPr>
            <w:tcW w:w="976"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left"/>
              <w:rPr>
                <w:rFonts w:ascii="仿宋_GB2312" w:hAnsi="宋体" w:eastAsia="仿宋_GB2312" w:cs="宋体"/>
                <w:kern w:val="0"/>
                <w:sz w:val="18"/>
                <w:szCs w:val="18"/>
              </w:rPr>
            </w:pPr>
          </w:p>
        </w:tc>
        <w:tc>
          <w:tcPr>
            <w:tcW w:w="93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left"/>
              <w:rPr>
                <w:rFonts w:ascii="仿宋_GB2312" w:hAnsi="宋体" w:eastAsia="仿宋_GB2312" w:cs="宋体"/>
                <w:kern w:val="0"/>
                <w:sz w:val="18"/>
                <w:szCs w:val="18"/>
              </w:rPr>
            </w:pPr>
          </w:p>
        </w:tc>
        <w:tc>
          <w:tcPr>
            <w:tcW w:w="1389"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公务卡刷卡率</w:t>
            </w:r>
          </w:p>
        </w:tc>
        <w:tc>
          <w:tcPr>
            <w:tcW w:w="4171" w:type="dxa"/>
            <w:tcBorders>
              <w:top w:val="nil"/>
              <w:left w:val="nil"/>
              <w:bottom w:val="single" w:color="auto" w:sz="4" w:space="0"/>
              <w:right w:val="single" w:color="auto" w:sz="4" w:space="0"/>
            </w:tcBorders>
            <w:vAlign w:val="center"/>
          </w:tcPr>
          <w:p>
            <w:pPr>
              <w:widowControl/>
              <w:spacing w:line="240" w:lineRule="exact"/>
              <w:jc w:val="left"/>
              <w:rPr>
                <w:rFonts w:hint="eastAsia" w:ascii="仿宋_GB2312" w:hAnsi="宋体" w:eastAsia="仿宋_GB2312" w:cs="宋体"/>
                <w:kern w:val="0"/>
                <w:sz w:val="18"/>
                <w:szCs w:val="18"/>
                <w:lang w:eastAsia="zh-CN"/>
              </w:rPr>
            </w:pPr>
            <w:r>
              <w:rPr>
                <w:rFonts w:hint="eastAsia" w:ascii="仿宋_GB2312" w:hAnsi="宋体" w:eastAsia="仿宋_GB2312" w:cs="宋体"/>
                <w:kern w:val="0"/>
                <w:sz w:val="18"/>
                <w:szCs w:val="18"/>
              </w:rPr>
              <w:t>公务卡刷卡率达</w:t>
            </w:r>
            <w:r>
              <w:rPr>
                <w:rFonts w:ascii="仿宋_GB2312" w:hAnsi="宋体" w:eastAsia="仿宋_GB2312" w:cs="宋体"/>
                <w:kern w:val="0"/>
                <w:sz w:val="18"/>
                <w:szCs w:val="18"/>
              </w:rPr>
              <w:t>50</w:t>
            </w:r>
            <w:r>
              <w:rPr>
                <w:rFonts w:hint="eastAsia" w:ascii="仿宋_GB2312" w:hAnsi="宋体" w:eastAsia="仿宋_GB2312" w:cs="宋体"/>
                <w:kern w:val="0"/>
                <w:sz w:val="18"/>
                <w:szCs w:val="18"/>
              </w:rPr>
              <w:t>％以上的，得</w:t>
            </w:r>
            <w:r>
              <w:rPr>
                <w:rFonts w:ascii="仿宋_GB2312" w:hAnsi="宋体" w:eastAsia="仿宋_GB2312" w:cs="宋体"/>
                <w:kern w:val="0"/>
                <w:sz w:val="18"/>
                <w:szCs w:val="18"/>
              </w:rPr>
              <w:t>3</w:t>
            </w:r>
            <w:r>
              <w:rPr>
                <w:rFonts w:hint="eastAsia" w:ascii="仿宋_GB2312" w:hAnsi="宋体" w:eastAsia="仿宋_GB2312" w:cs="宋体"/>
                <w:kern w:val="0"/>
                <w:sz w:val="18"/>
                <w:szCs w:val="18"/>
              </w:rPr>
              <w:t>分。</w:t>
            </w:r>
          </w:p>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每减少一个百分点，扣</w:t>
            </w:r>
            <w:r>
              <w:rPr>
                <w:rFonts w:ascii="仿宋_GB2312" w:hAnsi="宋体" w:eastAsia="仿宋_GB2312" w:cs="宋体"/>
                <w:kern w:val="0"/>
                <w:sz w:val="18"/>
                <w:szCs w:val="18"/>
              </w:rPr>
              <w:t>0.2</w:t>
            </w:r>
            <w:r>
              <w:rPr>
                <w:rFonts w:hint="eastAsia" w:ascii="仿宋_GB2312" w:hAnsi="宋体" w:eastAsia="仿宋_GB2312" w:cs="宋体"/>
                <w:kern w:val="0"/>
                <w:sz w:val="18"/>
                <w:szCs w:val="18"/>
              </w:rPr>
              <w:t>分，扣完为止。</w:t>
            </w:r>
            <w:r>
              <w:rPr>
                <w:rFonts w:ascii="仿宋_GB2312" w:hAnsi="宋体" w:eastAsia="仿宋_GB2312" w:cs="宋体"/>
                <w:kern w:val="0"/>
                <w:sz w:val="18"/>
                <w:szCs w:val="18"/>
              </w:rPr>
              <w:t xml:space="preserve">                                            </w:t>
            </w:r>
          </w:p>
        </w:tc>
        <w:tc>
          <w:tcPr>
            <w:tcW w:w="619"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ascii="仿宋_GB2312" w:hAnsi="宋体" w:eastAsia="仿宋_GB2312" w:cs="宋体"/>
                <w:kern w:val="0"/>
                <w:sz w:val="18"/>
                <w:szCs w:val="18"/>
              </w:rPr>
              <w:t>3</w:t>
            </w:r>
          </w:p>
        </w:tc>
        <w:tc>
          <w:tcPr>
            <w:tcW w:w="720" w:type="dxa"/>
            <w:tcBorders>
              <w:top w:val="nil"/>
              <w:left w:val="nil"/>
              <w:bottom w:val="single" w:color="auto" w:sz="4" w:space="0"/>
              <w:right w:val="single" w:color="auto" w:sz="4" w:space="0"/>
            </w:tcBorders>
            <w:shd w:val="clear" w:color="auto" w:fill="FFFFFF"/>
            <w:vAlign w:val="center"/>
          </w:tcPr>
          <w:p>
            <w:pPr>
              <w:widowControl/>
              <w:spacing w:line="240" w:lineRule="exact"/>
              <w:jc w:val="center"/>
              <w:rPr>
                <w:rFonts w:ascii="仿宋_GB2312" w:hAnsi="宋体" w:eastAsia="仿宋_GB2312" w:cs="宋体"/>
                <w:kern w:val="0"/>
                <w:sz w:val="18"/>
                <w:szCs w:val="18"/>
              </w:rPr>
            </w:pPr>
            <w:r>
              <w:rPr>
                <w:rFonts w:ascii="仿宋_GB2312" w:hAnsi="宋体" w:eastAsia="仿宋_GB2312" w:cs="宋体"/>
                <w:kern w:val="0"/>
                <w:sz w:val="18"/>
                <w:szCs w:val="18"/>
              </w:rPr>
              <w:t>3</w:t>
            </w:r>
          </w:p>
        </w:tc>
        <w:tc>
          <w:tcPr>
            <w:tcW w:w="1080" w:type="dxa"/>
            <w:tcBorders>
              <w:top w:val="nil"/>
              <w:left w:val="nil"/>
              <w:bottom w:val="single" w:color="auto" w:sz="4" w:space="0"/>
              <w:right w:val="single" w:color="auto" w:sz="4" w:space="0"/>
            </w:tcBorders>
            <w:shd w:val="clear" w:color="auto" w:fill="FFFFFF"/>
            <w:vAlign w:val="center"/>
          </w:tcPr>
          <w:p>
            <w:pPr>
              <w:widowControl/>
              <w:spacing w:line="240" w:lineRule="exact"/>
              <w:jc w:val="center"/>
              <w:rPr>
                <w:rFonts w:ascii="仿宋_GB2312" w:hAnsi="宋体" w:eastAsia="仿宋_GB2312" w:cs="宋体"/>
                <w:kern w:val="0"/>
                <w:sz w:val="18"/>
                <w:szCs w:val="18"/>
              </w:rPr>
            </w:pPr>
          </w:p>
        </w:tc>
      </w:tr>
      <w:tr>
        <w:tblPrEx>
          <w:tblCellMar>
            <w:top w:w="0" w:type="dxa"/>
            <w:left w:w="108" w:type="dxa"/>
            <w:bottom w:w="0" w:type="dxa"/>
            <w:right w:w="108" w:type="dxa"/>
          </w:tblCellMar>
        </w:tblPrEx>
        <w:trPr>
          <w:trHeight w:val="735" w:hRule="atLeast"/>
          <w:jc w:val="center"/>
        </w:trPr>
        <w:tc>
          <w:tcPr>
            <w:tcW w:w="976"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left"/>
              <w:rPr>
                <w:rFonts w:ascii="仿宋_GB2312" w:hAnsi="宋体" w:eastAsia="仿宋_GB2312" w:cs="宋体"/>
                <w:kern w:val="0"/>
                <w:sz w:val="18"/>
                <w:szCs w:val="18"/>
              </w:rPr>
            </w:pPr>
          </w:p>
        </w:tc>
        <w:tc>
          <w:tcPr>
            <w:tcW w:w="939" w:type="dxa"/>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 w:val="18"/>
                <w:szCs w:val="18"/>
                <w:lang w:eastAsia="zh-CN"/>
              </w:rPr>
            </w:pPr>
            <w:r>
              <w:rPr>
                <w:rFonts w:hint="eastAsia" w:ascii="仿宋_GB2312" w:hAnsi="宋体" w:eastAsia="仿宋_GB2312" w:cs="宋体"/>
                <w:kern w:val="0"/>
                <w:sz w:val="18"/>
                <w:szCs w:val="18"/>
              </w:rPr>
              <w:t>资产管理</w:t>
            </w:r>
          </w:p>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w:t>
            </w:r>
            <w:r>
              <w:rPr>
                <w:rFonts w:ascii="仿宋_GB2312" w:hAnsi="宋体" w:eastAsia="仿宋_GB2312" w:cs="宋体"/>
                <w:kern w:val="0"/>
                <w:sz w:val="18"/>
                <w:szCs w:val="18"/>
              </w:rPr>
              <w:t>10</w:t>
            </w:r>
            <w:r>
              <w:rPr>
                <w:rFonts w:hint="eastAsia" w:ascii="仿宋_GB2312" w:hAnsi="宋体" w:eastAsia="仿宋_GB2312" w:cs="宋体"/>
                <w:kern w:val="0"/>
                <w:sz w:val="18"/>
                <w:szCs w:val="18"/>
              </w:rPr>
              <w:t>分）</w:t>
            </w:r>
          </w:p>
        </w:tc>
        <w:tc>
          <w:tcPr>
            <w:tcW w:w="1389" w:type="dxa"/>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 w:val="18"/>
                <w:szCs w:val="18"/>
                <w:lang w:eastAsia="zh-CN"/>
              </w:rPr>
            </w:pPr>
            <w:r>
              <w:rPr>
                <w:rFonts w:hint="eastAsia" w:ascii="仿宋_GB2312" w:hAnsi="宋体" w:eastAsia="仿宋_GB2312" w:cs="宋体"/>
                <w:kern w:val="0"/>
                <w:sz w:val="18"/>
                <w:szCs w:val="18"/>
              </w:rPr>
              <w:t>管理制度</w:t>
            </w:r>
          </w:p>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健全性</w:t>
            </w:r>
          </w:p>
        </w:tc>
        <w:tc>
          <w:tcPr>
            <w:tcW w:w="4171" w:type="dxa"/>
            <w:tcBorders>
              <w:top w:val="nil"/>
              <w:left w:val="nil"/>
              <w:bottom w:val="single" w:color="auto" w:sz="4" w:space="0"/>
              <w:right w:val="single" w:color="auto" w:sz="4" w:space="0"/>
            </w:tcBorders>
            <w:vAlign w:val="center"/>
          </w:tcPr>
          <w:p>
            <w:pPr>
              <w:widowControl/>
              <w:spacing w:line="240" w:lineRule="exact"/>
              <w:jc w:val="left"/>
              <w:rPr>
                <w:rFonts w:hint="eastAsia" w:ascii="仿宋_GB2312" w:hAnsi="宋体" w:eastAsia="仿宋_GB2312" w:cs="宋体"/>
                <w:kern w:val="0"/>
                <w:sz w:val="18"/>
                <w:szCs w:val="18"/>
                <w:lang w:eastAsia="zh-CN"/>
              </w:rPr>
            </w:pPr>
            <w:r>
              <w:rPr>
                <w:rFonts w:hint="eastAsia" w:ascii="仿宋_GB2312" w:hAnsi="宋体" w:eastAsia="仿宋_GB2312" w:cs="宋体"/>
                <w:kern w:val="0"/>
                <w:sz w:val="18"/>
                <w:szCs w:val="18"/>
              </w:rPr>
              <w:t>①已制定或具有资产管理制度，且相关资产管理制度合法、合规、完整，</w:t>
            </w:r>
            <w:r>
              <w:rPr>
                <w:rFonts w:ascii="仿宋_GB2312" w:hAnsi="宋体" w:eastAsia="仿宋_GB2312" w:cs="宋体"/>
                <w:kern w:val="0"/>
                <w:sz w:val="18"/>
                <w:szCs w:val="18"/>
              </w:rPr>
              <w:t>2</w:t>
            </w:r>
            <w:r>
              <w:rPr>
                <w:rFonts w:hint="eastAsia" w:ascii="仿宋_GB2312" w:hAnsi="宋体" w:eastAsia="仿宋_GB2312" w:cs="宋体"/>
                <w:kern w:val="0"/>
                <w:sz w:val="18"/>
                <w:szCs w:val="18"/>
              </w:rPr>
              <w:t>分；</w:t>
            </w:r>
          </w:p>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②相关资产管理制度得到有效执行，</w:t>
            </w:r>
            <w:r>
              <w:rPr>
                <w:rFonts w:ascii="仿宋_GB2312" w:hAnsi="宋体" w:eastAsia="仿宋_GB2312" w:cs="宋体"/>
                <w:kern w:val="0"/>
                <w:sz w:val="18"/>
                <w:szCs w:val="18"/>
              </w:rPr>
              <w:t>1</w:t>
            </w:r>
            <w:r>
              <w:rPr>
                <w:rFonts w:hint="eastAsia" w:ascii="仿宋_GB2312" w:hAnsi="宋体" w:eastAsia="仿宋_GB2312" w:cs="宋体"/>
                <w:kern w:val="0"/>
                <w:sz w:val="18"/>
                <w:szCs w:val="18"/>
              </w:rPr>
              <w:t>分。</w:t>
            </w:r>
            <w:r>
              <w:rPr>
                <w:rFonts w:ascii="仿宋_GB2312" w:hAnsi="宋体" w:eastAsia="仿宋_GB2312" w:cs="宋体"/>
                <w:kern w:val="0"/>
                <w:sz w:val="18"/>
                <w:szCs w:val="18"/>
              </w:rPr>
              <w:t xml:space="preserve">                                           </w:t>
            </w:r>
          </w:p>
        </w:tc>
        <w:tc>
          <w:tcPr>
            <w:tcW w:w="619"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ascii="仿宋_GB2312" w:hAnsi="宋体" w:eastAsia="仿宋_GB2312" w:cs="宋体"/>
                <w:kern w:val="0"/>
                <w:sz w:val="18"/>
                <w:szCs w:val="18"/>
              </w:rPr>
              <w:t>3</w:t>
            </w:r>
          </w:p>
        </w:tc>
        <w:tc>
          <w:tcPr>
            <w:tcW w:w="720" w:type="dxa"/>
            <w:tcBorders>
              <w:top w:val="nil"/>
              <w:left w:val="nil"/>
              <w:bottom w:val="single" w:color="auto" w:sz="4" w:space="0"/>
              <w:right w:val="single" w:color="auto" w:sz="4" w:space="0"/>
            </w:tcBorders>
            <w:shd w:val="clear" w:color="auto" w:fill="FFFFFF"/>
            <w:vAlign w:val="center"/>
          </w:tcPr>
          <w:p>
            <w:pPr>
              <w:widowControl/>
              <w:spacing w:line="240" w:lineRule="exact"/>
              <w:jc w:val="center"/>
              <w:rPr>
                <w:rFonts w:ascii="仿宋_GB2312" w:hAnsi="宋体" w:eastAsia="仿宋_GB2312" w:cs="宋体"/>
                <w:kern w:val="0"/>
                <w:sz w:val="18"/>
                <w:szCs w:val="18"/>
              </w:rPr>
            </w:pPr>
            <w:r>
              <w:rPr>
                <w:rFonts w:ascii="仿宋_GB2312" w:hAnsi="宋体" w:eastAsia="仿宋_GB2312" w:cs="宋体"/>
                <w:kern w:val="0"/>
                <w:sz w:val="18"/>
                <w:szCs w:val="18"/>
              </w:rPr>
              <w:t>3</w:t>
            </w:r>
          </w:p>
        </w:tc>
        <w:tc>
          <w:tcPr>
            <w:tcW w:w="1080" w:type="dxa"/>
            <w:tcBorders>
              <w:top w:val="nil"/>
              <w:left w:val="nil"/>
              <w:bottom w:val="single" w:color="auto" w:sz="4" w:space="0"/>
              <w:right w:val="single" w:color="auto" w:sz="4" w:space="0"/>
            </w:tcBorders>
            <w:shd w:val="clear" w:color="auto" w:fill="FFFFFF"/>
            <w:vAlign w:val="center"/>
          </w:tcPr>
          <w:p>
            <w:pPr>
              <w:widowControl/>
              <w:spacing w:line="240" w:lineRule="exact"/>
              <w:jc w:val="center"/>
              <w:rPr>
                <w:rFonts w:ascii="仿宋_GB2312" w:hAnsi="宋体" w:eastAsia="仿宋_GB2312" w:cs="宋体"/>
                <w:kern w:val="0"/>
                <w:sz w:val="18"/>
                <w:szCs w:val="18"/>
              </w:rPr>
            </w:pPr>
          </w:p>
        </w:tc>
      </w:tr>
    </w:tbl>
    <w:p/>
    <w:tbl>
      <w:tblPr>
        <w:tblStyle w:val="9"/>
        <w:tblW w:w="9894" w:type="dxa"/>
        <w:jc w:val="center"/>
        <w:tblLayout w:type="fixed"/>
        <w:tblCellMar>
          <w:top w:w="0" w:type="dxa"/>
          <w:left w:w="108" w:type="dxa"/>
          <w:bottom w:w="0" w:type="dxa"/>
          <w:right w:w="108" w:type="dxa"/>
        </w:tblCellMar>
      </w:tblPr>
      <w:tblGrid>
        <w:gridCol w:w="976"/>
        <w:gridCol w:w="939"/>
        <w:gridCol w:w="1389"/>
        <w:gridCol w:w="4171"/>
        <w:gridCol w:w="619"/>
        <w:gridCol w:w="720"/>
        <w:gridCol w:w="1080"/>
      </w:tblGrid>
      <w:tr>
        <w:tblPrEx>
          <w:tblCellMar>
            <w:top w:w="0" w:type="dxa"/>
            <w:left w:w="108" w:type="dxa"/>
            <w:bottom w:w="0" w:type="dxa"/>
            <w:right w:w="108" w:type="dxa"/>
          </w:tblCellMar>
        </w:tblPrEx>
        <w:trPr>
          <w:trHeight w:val="609" w:hRule="atLeast"/>
          <w:jc w:val="center"/>
        </w:trPr>
        <w:tc>
          <w:tcPr>
            <w:tcW w:w="976"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b/>
                <w:bCs/>
                <w:kern w:val="0"/>
                <w:sz w:val="18"/>
                <w:szCs w:val="18"/>
              </w:rPr>
            </w:pPr>
            <w:r>
              <w:rPr>
                <w:rFonts w:hint="eastAsia" w:ascii="仿宋_GB2312" w:hAnsi="宋体" w:eastAsia="仿宋_GB2312" w:cs="宋体"/>
                <w:b/>
                <w:bCs/>
                <w:kern w:val="0"/>
                <w:sz w:val="18"/>
                <w:szCs w:val="18"/>
              </w:rPr>
              <w:t>一级指标</w:t>
            </w:r>
          </w:p>
        </w:tc>
        <w:tc>
          <w:tcPr>
            <w:tcW w:w="939"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b/>
                <w:bCs/>
                <w:kern w:val="0"/>
                <w:sz w:val="18"/>
                <w:szCs w:val="18"/>
              </w:rPr>
            </w:pPr>
            <w:r>
              <w:rPr>
                <w:rFonts w:hint="eastAsia" w:ascii="仿宋_GB2312" w:hAnsi="宋体" w:eastAsia="仿宋_GB2312" w:cs="宋体"/>
                <w:b/>
                <w:bCs/>
                <w:kern w:val="0"/>
                <w:sz w:val="18"/>
                <w:szCs w:val="18"/>
              </w:rPr>
              <w:t>二级指标</w:t>
            </w:r>
          </w:p>
        </w:tc>
        <w:tc>
          <w:tcPr>
            <w:tcW w:w="138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b/>
                <w:bCs/>
                <w:kern w:val="0"/>
                <w:sz w:val="18"/>
                <w:szCs w:val="18"/>
              </w:rPr>
            </w:pPr>
            <w:r>
              <w:rPr>
                <w:rFonts w:hint="eastAsia" w:ascii="仿宋_GB2312" w:hAnsi="宋体" w:eastAsia="仿宋_GB2312" w:cs="宋体"/>
                <w:b/>
                <w:bCs/>
                <w:kern w:val="0"/>
                <w:sz w:val="18"/>
                <w:szCs w:val="18"/>
              </w:rPr>
              <w:t>三级指标</w:t>
            </w:r>
          </w:p>
        </w:tc>
        <w:tc>
          <w:tcPr>
            <w:tcW w:w="4171"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b/>
                <w:bCs/>
                <w:kern w:val="0"/>
                <w:sz w:val="18"/>
                <w:szCs w:val="18"/>
              </w:rPr>
            </w:pPr>
            <w:r>
              <w:rPr>
                <w:rFonts w:hint="eastAsia" w:ascii="仿宋_GB2312" w:hAnsi="宋体" w:eastAsia="仿宋_GB2312" w:cs="宋体"/>
                <w:b/>
                <w:bCs/>
                <w:kern w:val="0"/>
                <w:sz w:val="18"/>
                <w:szCs w:val="18"/>
              </w:rPr>
              <w:t>评分标准</w:t>
            </w:r>
          </w:p>
        </w:tc>
        <w:tc>
          <w:tcPr>
            <w:tcW w:w="61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b/>
                <w:bCs/>
                <w:kern w:val="0"/>
                <w:sz w:val="18"/>
                <w:szCs w:val="18"/>
              </w:rPr>
            </w:pPr>
            <w:r>
              <w:rPr>
                <w:rFonts w:hint="eastAsia" w:ascii="仿宋_GB2312" w:hAnsi="宋体" w:eastAsia="仿宋_GB2312" w:cs="宋体"/>
                <w:b/>
                <w:bCs/>
                <w:kern w:val="0"/>
                <w:sz w:val="18"/>
                <w:szCs w:val="18"/>
              </w:rPr>
              <w:t>分值</w:t>
            </w:r>
          </w:p>
        </w:tc>
        <w:tc>
          <w:tcPr>
            <w:tcW w:w="720" w:type="dxa"/>
            <w:tcBorders>
              <w:top w:val="single" w:color="auto" w:sz="4" w:space="0"/>
              <w:left w:val="nil"/>
              <w:bottom w:val="single" w:color="auto" w:sz="4" w:space="0"/>
              <w:right w:val="single" w:color="auto" w:sz="4" w:space="0"/>
            </w:tcBorders>
            <w:shd w:val="clear" w:color="auto" w:fill="FFFFFF"/>
            <w:vAlign w:val="center"/>
          </w:tcPr>
          <w:p>
            <w:pPr>
              <w:widowControl/>
              <w:spacing w:line="240" w:lineRule="exact"/>
              <w:jc w:val="center"/>
              <w:rPr>
                <w:rFonts w:ascii="仿宋_GB2312" w:hAnsi="宋体" w:eastAsia="仿宋_GB2312" w:cs="宋体"/>
                <w:b/>
                <w:bCs/>
                <w:kern w:val="0"/>
                <w:sz w:val="18"/>
                <w:szCs w:val="18"/>
              </w:rPr>
            </w:pPr>
            <w:r>
              <w:rPr>
                <w:rFonts w:hint="eastAsia" w:ascii="仿宋_GB2312" w:hAnsi="宋体" w:eastAsia="仿宋_GB2312" w:cs="宋体"/>
                <w:b/>
                <w:bCs/>
                <w:kern w:val="0"/>
                <w:sz w:val="18"/>
                <w:szCs w:val="18"/>
              </w:rPr>
              <w:t>自评得分</w:t>
            </w:r>
          </w:p>
        </w:tc>
        <w:tc>
          <w:tcPr>
            <w:tcW w:w="1080" w:type="dxa"/>
            <w:tcBorders>
              <w:top w:val="single" w:color="auto" w:sz="4" w:space="0"/>
              <w:left w:val="nil"/>
              <w:bottom w:val="single" w:color="auto" w:sz="4" w:space="0"/>
              <w:right w:val="single" w:color="auto" w:sz="4" w:space="0"/>
            </w:tcBorders>
            <w:shd w:val="clear" w:color="auto" w:fill="FFFFFF"/>
            <w:vAlign w:val="center"/>
          </w:tcPr>
          <w:p>
            <w:pPr>
              <w:widowControl/>
              <w:spacing w:line="240" w:lineRule="exact"/>
              <w:jc w:val="center"/>
              <w:rPr>
                <w:rFonts w:ascii="仿宋_GB2312" w:hAnsi="宋体" w:eastAsia="仿宋_GB2312" w:cs="宋体"/>
                <w:b/>
                <w:bCs/>
                <w:spacing w:val="-12"/>
                <w:kern w:val="0"/>
                <w:sz w:val="18"/>
                <w:szCs w:val="18"/>
              </w:rPr>
            </w:pPr>
            <w:r>
              <w:rPr>
                <w:rFonts w:hint="eastAsia" w:ascii="仿宋_GB2312" w:hAnsi="宋体" w:eastAsia="仿宋_GB2312" w:cs="宋体"/>
                <w:b/>
                <w:bCs/>
                <w:spacing w:val="-12"/>
                <w:kern w:val="0"/>
                <w:sz w:val="18"/>
                <w:szCs w:val="18"/>
              </w:rPr>
              <w:t>扣分原因和其他说明</w:t>
            </w:r>
          </w:p>
        </w:tc>
      </w:tr>
      <w:tr>
        <w:tblPrEx>
          <w:tblCellMar>
            <w:top w:w="0" w:type="dxa"/>
            <w:left w:w="108" w:type="dxa"/>
            <w:bottom w:w="0" w:type="dxa"/>
            <w:right w:w="108" w:type="dxa"/>
          </w:tblCellMar>
        </w:tblPrEx>
        <w:trPr>
          <w:trHeight w:val="2011" w:hRule="atLeast"/>
          <w:jc w:val="center"/>
        </w:trPr>
        <w:tc>
          <w:tcPr>
            <w:tcW w:w="976"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过</w:t>
            </w:r>
            <w:r>
              <w:rPr>
                <w:rFonts w:ascii="仿宋_GB2312" w:hAnsi="宋体" w:eastAsia="仿宋_GB2312" w:cs="宋体"/>
                <w:kern w:val="0"/>
                <w:sz w:val="18"/>
                <w:szCs w:val="18"/>
              </w:rPr>
              <w:t xml:space="preserve">  </w:t>
            </w:r>
            <w:r>
              <w:rPr>
                <w:rFonts w:hint="eastAsia" w:ascii="仿宋_GB2312" w:hAnsi="宋体" w:eastAsia="仿宋_GB2312" w:cs="宋体"/>
                <w:kern w:val="0"/>
                <w:sz w:val="18"/>
                <w:szCs w:val="18"/>
              </w:rPr>
              <w:t>程</w:t>
            </w:r>
          </w:p>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w:t>
            </w:r>
            <w:r>
              <w:rPr>
                <w:rFonts w:ascii="仿宋_GB2312" w:hAnsi="宋体" w:eastAsia="仿宋_GB2312" w:cs="宋体"/>
                <w:kern w:val="0"/>
                <w:sz w:val="18"/>
                <w:szCs w:val="18"/>
              </w:rPr>
              <w:t>40</w:t>
            </w:r>
            <w:r>
              <w:rPr>
                <w:rFonts w:hint="eastAsia" w:ascii="仿宋_GB2312" w:hAnsi="宋体" w:eastAsia="仿宋_GB2312" w:cs="宋体"/>
                <w:kern w:val="0"/>
                <w:sz w:val="18"/>
                <w:szCs w:val="18"/>
              </w:rPr>
              <w:t>分）</w:t>
            </w:r>
          </w:p>
        </w:tc>
        <w:tc>
          <w:tcPr>
            <w:tcW w:w="939"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hint="eastAsia" w:ascii="仿宋_GB2312" w:hAnsi="宋体" w:eastAsia="仿宋_GB2312" w:cs="宋体"/>
                <w:kern w:val="0"/>
                <w:sz w:val="18"/>
                <w:szCs w:val="18"/>
                <w:lang w:eastAsia="zh-CN"/>
              </w:rPr>
            </w:pPr>
            <w:r>
              <w:rPr>
                <w:rFonts w:hint="eastAsia" w:ascii="仿宋_GB2312" w:hAnsi="宋体" w:eastAsia="仿宋_GB2312" w:cs="宋体"/>
                <w:kern w:val="0"/>
                <w:sz w:val="18"/>
                <w:szCs w:val="18"/>
              </w:rPr>
              <w:t>资产管理</w:t>
            </w:r>
          </w:p>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w:t>
            </w:r>
            <w:r>
              <w:rPr>
                <w:rFonts w:ascii="仿宋_GB2312" w:hAnsi="宋体" w:eastAsia="仿宋_GB2312" w:cs="宋体"/>
                <w:kern w:val="0"/>
                <w:sz w:val="18"/>
                <w:szCs w:val="18"/>
              </w:rPr>
              <w:t>10</w:t>
            </w:r>
            <w:r>
              <w:rPr>
                <w:rFonts w:hint="eastAsia" w:ascii="仿宋_GB2312" w:hAnsi="宋体" w:eastAsia="仿宋_GB2312" w:cs="宋体"/>
                <w:kern w:val="0"/>
                <w:sz w:val="18"/>
                <w:szCs w:val="18"/>
              </w:rPr>
              <w:t>分）</w:t>
            </w:r>
          </w:p>
        </w:tc>
        <w:tc>
          <w:tcPr>
            <w:tcW w:w="138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 w:val="18"/>
                <w:szCs w:val="18"/>
                <w:lang w:eastAsia="zh-CN"/>
              </w:rPr>
            </w:pPr>
            <w:r>
              <w:rPr>
                <w:rFonts w:hint="eastAsia" w:ascii="仿宋_GB2312" w:hAnsi="宋体" w:eastAsia="仿宋_GB2312" w:cs="宋体"/>
                <w:kern w:val="0"/>
                <w:sz w:val="18"/>
                <w:szCs w:val="18"/>
              </w:rPr>
              <w:t>资产管理</w:t>
            </w:r>
          </w:p>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安全性</w:t>
            </w:r>
          </w:p>
        </w:tc>
        <w:tc>
          <w:tcPr>
            <w:tcW w:w="4171" w:type="dxa"/>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仿宋_GB2312" w:hAnsi="宋体" w:eastAsia="仿宋_GB2312" w:cs="宋体"/>
                <w:kern w:val="0"/>
                <w:sz w:val="18"/>
                <w:szCs w:val="18"/>
                <w:lang w:eastAsia="zh-CN"/>
              </w:rPr>
            </w:pPr>
            <w:r>
              <w:rPr>
                <w:rFonts w:hint="eastAsia" w:ascii="仿宋_GB2312" w:hAnsi="宋体" w:eastAsia="仿宋_GB2312" w:cs="宋体"/>
                <w:kern w:val="0"/>
                <w:sz w:val="18"/>
                <w:szCs w:val="18"/>
              </w:rPr>
              <w:t>①资产保存完整；</w:t>
            </w:r>
          </w:p>
          <w:p>
            <w:pPr>
              <w:widowControl/>
              <w:spacing w:line="240" w:lineRule="exact"/>
              <w:jc w:val="left"/>
              <w:rPr>
                <w:rFonts w:hint="eastAsia" w:ascii="仿宋_GB2312" w:hAnsi="宋体" w:eastAsia="仿宋_GB2312" w:cs="宋体"/>
                <w:kern w:val="0"/>
                <w:sz w:val="18"/>
                <w:szCs w:val="18"/>
                <w:lang w:eastAsia="zh-CN"/>
              </w:rPr>
            </w:pPr>
            <w:r>
              <w:rPr>
                <w:rFonts w:hint="eastAsia" w:ascii="仿宋_GB2312" w:hAnsi="宋体" w:eastAsia="仿宋_GB2312" w:cs="宋体"/>
                <w:kern w:val="0"/>
                <w:sz w:val="18"/>
                <w:szCs w:val="18"/>
              </w:rPr>
              <w:t>②资产配置合理；</w:t>
            </w:r>
          </w:p>
          <w:p>
            <w:pPr>
              <w:widowControl/>
              <w:spacing w:line="240" w:lineRule="exact"/>
              <w:jc w:val="left"/>
              <w:rPr>
                <w:rFonts w:hint="eastAsia" w:ascii="仿宋_GB2312" w:hAnsi="宋体" w:eastAsia="仿宋_GB2312" w:cs="宋体"/>
                <w:kern w:val="0"/>
                <w:sz w:val="18"/>
                <w:szCs w:val="18"/>
                <w:lang w:eastAsia="zh-CN"/>
              </w:rPr>
            </w:pPr>
            <w:r>
              <w:rPr>
                <w:rFonts w:hint="eastAsia" w:ascii="仿宋_GB2312" w:hAnsi="宋体" w:eastAsia="仿宋_GB2312" w:cs="宋体"/>
                <w:kern w:val="0"/>
                <w:sz w:val="18"/>
                <w:szCs w:val="18"/>
              </w:rPr>
              <w:t>③资产处置规范；</w:t>
            </w:r>
            <w:r>
              <w:rPr>
                <w:rFonts w:ascii="仿宋_GB2312" w:hAnsi="宋体" w:eastAsia="仿宋_GB2312" w:cs="宋体"/>
                <w:kern w:val="0"/>
                <w:sz w:val="18"/>
                <w:szCs w:val="18"/>
              </w:rPr>
              <w:t xml:space="preserve"> </w:t>
            </w:r>
          </w:p>
          <w:p>
            <w:pPr>
              <w:widowControl/>
              <w:spacing w:line="240" w:lineRule="exact"/>
              <w:jc w:val="left"/>
              <w:rPr>
                <w:rFonts w:hint="eastAsia" w:ascii="仿宋_GB2312" w:hAnsi="宋体" w:eastAsia="仿宋_GB2312" w:cs="宋体"/>
                <w:kern w:val="0"/>
                <w:sz w:val="18"/>
                <w:szCs w:val="18"/>
                <w:lang w:eastAsia="zh-CN"/>
              </w:rPr>
            </w:pPr>
            <w:r>
              <w:rPr>
                <w:rFonts w:hint="eastAsia" w:ascii="仿宋_GB2312" w:hAnsi="宋体" w:eastAsia="仿宋_GB2312" w:cs="宋体"/>
                <w:kern w:val="0"/>
                <w:sz w:val="18"/>
                <w:szCs w:val="18"/>
              </w:rPr>
              <w:t>④资产账务管理合规，帐实相符；</w:t>
            </w:r>
          </w:p>
          <w:p>
            <w:pPr>
              <w:widowControl/>
              <w:spacing w:line="240" w:lineRule="exact"/>
              <w:jc w:val="left"/>
              <w:rPr>
                <w:rFonts w:hint="eastAsia" w:ascii="仿宋_GB2312" w:hAnsi="宋体" w:eastAsia="仿宋_GB2312" w:cs="宋体"/>
                <w:kern w:val="0"/>
                <w:sz w:val="18"/>
                <w:szCs w:val="18"/>
                <w:lang w:eastAsia="zh-CN"/>
              </w:rPr>
            </w:pPr>
            <w:r>
              <w:rPr>
                <w:rFonts w:hint="eastAsia" w:ascii="仿宋_GB2312" w:hAnsi="宋体" w:eastAsia="仿宋_GB2312" w:cs="宋体"/>
                <w:kern w:val="0"/>
                <w:sz w:val="18"/>
                <w:szCs w:val="18"/>
              </w:rPr>
              <w:t>⑤资产有偿使用及处置收入及时足额上缴；</w:t>
            </w:r>
          </w:p>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以上情况每出现一例不符合有关要求的扣</w:t>
            </w:r>
            <w:r>
              <w:rPr>
                <w:rFonts w:ascii="仿宋_GB2312" w:hAnsi="宋体" w:eastAsia="仿宋_GB2312" w:cs="宋体"/>
                <w:kern w:val="0"/>
                <w:sz w:val="18"/>
                <w:szCs w:val="18"/>
              </w:rPr>
              <w:t>1</w:t>
            </w:r>
            <w:r>
              <w:rPr>
                <w:rFonts w:hint="eastAsia" w:ascii="仿宋_GB2312" w:hAnsi="宋体" w:eastAsia="仿宋_GB2312" w:cs="宋体"/>
                <w:kern w:val="0"/>
                <w:sz w:val="18"/>
                <w:szCs w:val="18"/>
              </w:rPr>
              <w:t>分，扣完为止。</w:t>
            </w:r>
          </w:p>
        </w:tc>
        <w:tc>
          <w:tcPr>
            <w:tcW w:w="61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ascii="仿宋_GB2312" w:hAnsi="宋体" w:eastAsia="仿宋_GB2312" w:cs="宋体"/>
                <w:kern w:val="0"/>
                <w:sz w:val="18"/>
                <w:szCs w:val="18"/>
              </w:rPr>
              <w:t>4</w:t>
            </w:r>
          </w:p>
        </w:tc>
        <w:tc>
          <w:tcPr>
            <w:tcW w:w="720" w:type="dxa"/>
            <w:tcBorders>
              <w:top w:val="single" w:color="auto" w:sz="4" w:space="0"/>
              <w:left w:val="nil"/>
              <w:bottom w:val="single" w:color="auto" w:sz="4" w:space="0"/>
              <w:right w:val="single" w:color="auto" w:sz="4" w:space="0"/>
            </w:tcBorders>
            <w:shd w:val="clear" w:color="auto" w:fill="FFFFFF"/>
            <w:vAlign w:val="center"/>
          </w:tcPr>
          <w:p>
            <w:pPr>
              <w:widowControl/>
              <w:spacing w:line="240" w:lineRule="exact"/>
              <w:jc w:val="center"/>
              <w:rPr>
                <w:rFonts w:ascii="仿宋_GB2312" w:hAnsi="宋体" w:eastAsia="仿宋_GB2312" w:cs="宋体"/>
                <w:kern w:val="0"/>
                <w:sz w:val="18"/>
                <w:szCs w:val="18"/>
              </w:rPr>
            </w:pPr>
            <w:r>
              <w:rPr>
                <w:rFonts w:ascii="仿宋_GB2312" w:hAnsi="宋体" w:eastAsia="仿宋_GB2312" w:cs="宋体"/>
                <w:kern w:val="0"/>
                <w:sz w:val="18"/>
                <w:szCs w:val="18"/>
              </w:rPr>
              <w:t>4</w:t>
            </w:r>
          </w:p>
        </w:tc>
        <w:tc>
          <w:tcPr>
            <w:tcW w:w="1080" w:type="dxa"/>
            <w:tcBorders>
              <w:top w:val="single" w:color="auto" w:sz="4" w:space="0"/>
              <w:left w:val="nil"/>
              <w:bottom w:val="single" w:color="auto" w:sz="4" w:space="0"/>
              <w:right w:val="single" w:color="auto" w:sz="4" w:space="0"/>
            </w:tcBorders>
            <w:shd w:val="clear" w:color="auto" w:fill="FFFFFF"/>
            <w:vAlign w:val="center"/>
          </w:tcPr>
          <w:p>
            <w:pPr>
              <w:widowControl/>
              <w:spacing w:line="240" w:lineRule="exact"/>
              <w:jc w:val="center"/>
              <w:rPr>
                <w:rFonts w:ascii="仿宋_GB2312" w:hAnsi="宋体" w:eastAsia="仿宋_GB2312" w:cs="宋体"/>
                <w:kern w:val="0"/>
                <w:sz w:val="18"/>
                <w:szCs w:val="18"/>
              </w:rPr>
            </w:pPr>
          </w:p>
        </w:tc>
      </w:tr>
      <w:tr>
        <w:tblPrEx>
          <w:tblCellMar>
            <w:top w:w="0" w:type="dxa"/>
            <w:left w:w="108" w:type="dxa"/>
            <w:bottom w:w="0" w:type="dxa"/>
            <w:right w:w="108" w:type="dxa"/>
          </w:tblCellMar>
        </w:tblPrEx>
        <w:trPr>
          <w:trHeight w:val="774" w:hRule="atLeast"/>
          <w:jc w:val="center"/>
        </w:trPr>
        <w:tc>
          <w:tcPr>
            <w:tcW w:w="976"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left"/>
              <w:rPr>
                <w:rFonts w:ascii="仿宋_GB2312" w:hAnsi="宋体" w:eastAsia="仿宋_GB2312" w:cs="宋体"/>
                <w:kern w:val="0"/>
                <w:sz w:val="18"/>
                <w:szCs w:val="18"/>
              </w:rPr>
            </w:pPr>
          </w:p>
        </w:tc>
        <w:tc>
          <w:tcPr>
            <w:tcW w:w="93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left"/>
              <w:rPr>
                <w:rFonts w:ascii="仿宋_GB2312" w:hAnsi="宋体" w:eastAsia="仿宋_GB2312" w:cs="宋体"/>
                <w:kern w:val="0"/>
                <w:sz w:val="18"/>
                <w:szCs w:val="18"/>
              </w:rPr>
            </w:pPr>
          </w:p>
        </w:tc>
        <w:tc>
          <w:tcPr>
            <w:tcW w:w="1389" w:type="dxa"/>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 w:val="18"/>
                <w:szCs w:val="18"/>
                <w:lang w:eastAsia="zh-CN"/>
              </w:rPr>
            </w:pPr>
            <w:r>
              <w:rPr>
                <w:rFonts w:hint="eastAsia" w:ascii="仿宋_GB2312" w:hAnsi="宋体" w:eastAsia="仿宋_GB2312" w:cs="宋体"/>
                <w:kern w:val="0"/>
                <w:sz w:val="18"/>
                <w:szCs w:val="18"/>
              </w:rPr>
              <w:t>固定资产</w:t>
            </w:r>
          </w:p>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利用率</w:t>
            </w:r>
          </w:p>
        </w:tc>
        <w:tc>
          <w:tcPr>
            <w:tcW w:w="4171" w:type="dxa"/>
            <w:tcBorders>
              <w:top w:val="nil"/>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每低于</w:t>
            </w:r>
            <w:r>
              <w:rPr>
                <w:rFonts w:ascii="仿宋_GB2312" w:hAnsi="宋体" w:eastAsia="仿宋_GB2312" w:cs="宋体"/>
                <w:kern w:val="0"/>
                <w:sz w:val="18"/>
                <w:szCs w:val="18"/>
              </w:rPr>
              <w:t>100%</w:t>
            </w:r>
            <w:r>
              <w:rPr>
                <w:rFonts w:hint="eastAsia" w:ascii="仿宋_GB2312" w:hAnsi="宋体" w:eastAsia="仿宋_GB2312" w:cs="宋体"/>
                <w:kern w:val="0"/>
                <w:sz w:val="18"/>
                <w:szCs w:val="18"/>
              </w:rPr>
              <w:t>一个百分点扣</w:t>
            </w:r>
            <w:r>
              <w:rPr>
                <w:rFonts w:ascii="仿宋_GB2312" w:hAnsi="宋体" w:eastAsia="仿宋_GB2312" w:cs="宋体"/>
                <w:kern w:val="0"/>
                <w:sz w:val="18"/>
                <w:szCs w:val="18"/>
              </w:rPr>
              <w:t>0.1</w:t>
            </w:r>
            <w:r>
              <w:rPr>
                <w:rFonts w:hint="eastAsia" w:ascii="仿宋_GB2312" w:hAnsi="宋体" w:eastAsia="仿宋_GB2312" w:cs="宋体"/>
                <w:kern w:val="0"/>
                <w:sz w:val="18"/>
                <w:szCs w:val="18"/>
              </w:rPr>
              <w:t>分，扣完为止。</w:t>
            </w:r>
          </w:p>
        </w:tc>
        <w:tc>
          <w:tcPr>
            <w:tcW w:w="619"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ascii="仿宋_GB2312" w:hAnsi="宋体" w:eastAsia="仿宋_GB2312" w:cs="宋体"/>
                <w:kern w:val="0"/>
                <w:sz w:val="18"/>
                <w:szCs w:val="18"/>
              </w:rPr>
              <w:t>3</w:t>
            </w:r>
          </w:p>
        </w:tc>
        <w:tc>
          <w:tcPr>
            <w:tcW w:w="720" w:type="dxa"/>
            <w:tcBorders>
              <w:top w:val="nil"/>
              <w:left w:val="nil"/>
              <w:bottom w:val="single" w:color="auto" w:sz="4" w:space="0"/>
              <w:right w:val="single" w:color="auto" w:sz="4" w:space="0"/>
            </w:tcBorders>
            <w:shd w:val="clear" w:color="auto" w:fill="FFFFFF"/>
            <w:vAlign w:val="center"/>
          </w:tcPr>
          <w:p>
            <w:pPr>
              <w:widowControl/>
              <w:spacing w:line="240" w:lineRule="exact"/>
              <w:jc w:val="center"/>
              <w:rPr>
                <w:rFonts w:ascii="仿宋_GB2312" w:hAnsi="宋体" w:eastAsia="仿宋_GB2312" w:cs="宋体"/>
                <w:kern w:val="0"/>
                <w:sz w:val="18"/>
                <w:szCs w:val="18"/>
              </w:rPr>
            </w:pPr>
            <w:r>
              <w:rPr>
                <w:rFonts w:ascii="仿宋_GB2312" w:hAnsi="宋体" w:eastAsia="仿宋_GB2312" w:cs="宋体"/>
                <w:kern w:val="0"/>
                <w:sz w:val="18"/>
                <w:szCs w:val="18"/>
              </w:rPr>
              <w:t>3</w:t>
            </w:r>
          </w:p>
        </w:tc>
        <w:tc>
          <w:tcPr>
            <w:tcW w:w="1080" w:type="dxa"/>
            <w:tcBorders>
              <w:top w:val="nil"/>
              <w:left w:val="nil"/>
              <w:bottom w:val="single" w:color="auto" w:sz="4" w:space="0"/>
              <w:right w:val="single" w:color="auto" w:sz="4" w:space="0"/>
            </w:tcBorders>
            <w:shd w:val="clear" w:color="auto" w:fill="FFFFFF"/>
            <w:vAlign w:val="center"/>
          </w:tcPr>
          <w:p>
            <w:pPr>
              <w:widowControl/>
              <w:spacing w:line="240" w:lineRule="exact"/>
              <w:jc w:val="center"/>
              <w:rPr>
                <w:rFonts w:ascii="仿宋_GB2312" w:hAnsi="宋体" w:eastAsia="仿宋_GB2312" w:cs="宋体"/>
                <w:kern w:val="0"/>
                <w:sz w:val="18"/>
                <w:szCs w:val="18"/>
              </w:rPr>
            </w:pPr>
          </w:p>
        </w:tc>
      </w:tr>
      <w:tr>
        <w:tblPrEx>
          <w:tblCellMar>
            <w:top w:w="0" w:type="dxa"/>
            <w:left w:w="108" w:type="dxa"/>
            <w:bottom w:w="0" w:type="dxa"/>
            <w:right w:w="108" w:type="dxa"/>
          </w:tblCellMar>
        </w:tblPrEx>
        <w:trPr>
          <w:trHeight w:val="900" w:hRule="atLeast"/>
          <w:jc w:val="center"/>
        </w:trPr>
        <w:tc>
          <w:tcPr>
            <w:tcW w:w="976"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产</w:t>
            </w:r>
            <w:r>
              <w:rPr>
                <w:rFonts w:ascii="仿宋_GB2312" w:hAnsi="宋体" w:eastAsia="仿宋_GB2312" w:cs="宋体"/>
                <w:kern w:val="0"/>
                <w:sz w:val="18"/>
                <w:szCs w:val="18"/>
              </w:rPr>
              <w:t xml:space="preserve">  </w:t>
            </w:r>
            <w:r>
              <w:rPr>
                <w:rFonts w:hint="eastAsia" w:ascii="仿宋_GB2312" w:hAnsi="宋体" w:eastAsia="仿宋_GB2312" w:cs="宋体"/>
                <w:kern w:val="0"/>
                <w:sz w:val="18"/>
                <w:szCs w:val="18"/>
              </w:rPr>
              <w:t>出（</w:t>
            </w:r>
            <w:r>
              <w:rPr>
                <w:rFonts w:ascii="仿宋_GB2312" w:hAnsi="宋体" w:eastAsia="仿宋_GB2312" w:cs="宋体"/>
                <w:kern w:val="0"/>
                <w:sz w:val="18"/>
                <w:szCs w:val="18"/>
              </w:rPr>
              <w:t>25</w:t>
            </w:r>
            <w:r>
              <w:rPr>
                <w:rFonts w:hint="eastAsia" w:ascii="仿宋_GB2312" w:hAnsi="宋体" w:eastAsia="仿宋_GB2312" w:cs="宋体"/>
                <w:kern w:val="0"/>
                <w:sz w:val="18"/>
                <w:szCs w:val="18"/>
              </w:rPr>
              <w:t>分）</w:t>
            </w:r>
          </w:p>
        </w:tc>
        <w:tc>
          <w:tcPr>
            <w:tcW w:w="939"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 w:val="18"/>
                <w:szCs w:val="18"/>
                <w:lang w:eastAsia="zh-CN"/>
              </w:rPr>
            </w:pPr>
            <w:r>
              <w:rPr>
                <w:rFonts w:hint="eastAsia" w:ascii="仿宋_GB2312" w:hAnsi="宋体" w:eastAsia="仿宋_GB2312" w:cs="宋体"/>
                <w:kern w:val="0"/>
                <w:sz w:val="18"/>
                <w:szCs w:val="18"/>
              </w:rPr>
              <w:t>职责履行</w:t>
            </w:r>
          </w:p>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w:t>
            </w:r>
            <w:r>
              <w:rPr>
                <w:rFonts w:ascii="仿宋_GB2312" w:hAnsi="宋体" w:eastAsia="仿宋_GB2312" w:cs="宋体"/>
                <w:kern w:val="0"/>
                <w:sz w:val="18"/>
                <w:szCs w:val="18"/>
              </w:rPr>
              <w:t>25</w:t>
            </w:r>
            <w:r>
              <w:rPr>
                <w:rFonts w:hint="eastAsia" w:ascii="仿宋_GB2312" w:hAnsi="宋体" w:eastAsia="仿宋_GB2312" w:cs="宋体"/>
                <w:kern w:val="0"/>
                <w:sz w:val="18"/>
                <w:szCs w:val="18"/>
              </w:rPr>
              <w:t>分）</w:t>
            </w:r>
          </w:p>
        </w:tc>
        <w:tc>
          <w:tcPr>
            <w:tcW w:w="1389"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推进全面小康建设指标任务完成情况</w:t>
            </w:r>
          </w:p>
        </w:tc>
        <w:tc>
          <w:tcPr>
            <w:tcW w:w="4171" w:type="dxa"/>
            <w:vMerge w:val="restart"/>
            <w:tcBorders>
              <w:top w:val="nil"/>
              <w:left w:val="single" w:color="auto" w:sz="4" w:space="0"/>
              <w:bottom w:val="single" w:color="auto" w:sz="4" w:space="0"/>
              <w:right w:val="single" w:color="auto" w:sz="4" w:space="0"/>
            </w:tcBorders>
            <w:vAlign w:val="center"/>
          </w:tcPr>
          <w:p>
            <w:pPr>
              <w:widowControl/>
              <w:spacing w:line="240" w:lineRule="exact"/>
              <w:jc w:val="left"/>
              <w:rPr>
                <w:rFonts w:hint="eastAsia" w:ascii="仿宋_GB2312" w:hAnsi="宋体" w:eastAsia="仿宋_GB2312" w:cs="宋体"/>
                <w:kern w:val="0"/>
                <w:sz w:val="18"/>
                <w:szCs w:val="18"/>
                <w:lang w:eastAsia="zh-CN"/>
              </w:rPr>
            </w:pPr>
            <w:r>
              <w:rPr>
                <w:rFonts w:hint="eastAsia" w:ascii="仿宋_GB2312" w:hAnsi="宋体" w:eastAsia="仿宋_GB2312" w:cs="宋体"/>
                <w:kern w:val="0"/>
                <w:sz w:val="18"/>
                <w:szCs w:val="18"/>
              </w:rPr>
              <w:t>此项指标根据《中共岳阳市委</w:t>
            </w:r>
            <w:r>
              <w:rPr>
                <w:rFonts w:ascii="仿宋_GB2312" w:hAnsi="宋体" w:eastAsia="仿宋_GB2312" w:cs="宋体"/>
                <w:kern w:val="0"/>
                <w:sz w:val="18"/>
                <w:szCs w:val="18"/>
              </w:rPr>
              <w:t xml:space="preserve"> </w:t>
            </w:r>
            <w:r>
              <w:rPr>
                <w:rFonts w:hint="eastAsia" w:ascii="仿宋_GB2312" w:hAnsi="宋体" w:eastAsia="仿宋_GB2312" w:cs="宋体"/>
                <w:kern w:val="0"/>
                <w:sz w:val="18"/>
                <w:szCs w:val="18"/>
              </w:rPr>
              <w:t>岳阳市人民政府</w:t>
            </w:r>
            <w:r>
              <w:rPr>
                <w:rFonts w:ascii="仿宋_GB2312" w:hAnsi="宋体" w:eastAsia="仿宋_GB2312" w:cs="宋体"/>
                <w:kern w:val="0"/>
                <w:sz w:val="18"/>
                <w:szCs w:val="18"/>
              </w:rPr>
              <w:t xml:space="preserve"> </w:t>
            </w:r>
            <w:r>
              <w:rPr>
                <w:rFonts w:hint="eastAsia" w:ascii="仿宋_GB2312" w:hAnsi="宋体" w:eastAsia="仿宋_GB2312" w:cs="宋体"/>
                <w:kern w:val="0"/>
                <w:sz w:val="18"/>
                <w:szCs w:val="18"/>
              </w:rPr>
              <w:t>关于做好岳阳市加快推进湖南发展新增长极建设</w:t>
            </w:r>
            <w:r>
              <w:rPr>
                <w:rFonts w:ascii="仿宋_GB2312" w:hAnsi="宋体" w:eastAsia="仿宋_GB2312" w:cs="宋体"/>
                <w:kern w:val="0"/>
                <w:sz w:val="18"/>
                <w:szCs w:val="18"/>
              </w:rPr>
              <w:t>2015</w:t>
            </w:r>
            <w:r>
              <w:rPr>
                <w:rFonts w:hint="eastAsia" w:ascii="仿宋_GB2312" w:hAnsi="宋体" w:eastAsia="仿宋_GB2312" w:cs="宋体"/>
                <w:kern w:val="0"/>
                <w:sz w:val="18"/>
                <w:szCs w:val="18"/>
              </w:rPr>
              <w:t>年度综合绩效考评工作的通知》（岳发〔</w:t>
            </w:r>
            <w:r>
              <w:rPr>
                <w:rFonts w:ascii="仿宋_GB2312" w:hAnsi="宋体" w:eastAsia="仿宋_GB2312" w:cs="宋体"/>
                <w:kern w:val="0"/>
                <w:sz w:val="18"/>
                <w:szCs w:val="18"/>
              </w:rPr>
              <w:t>2015</w:t>
            </w:r>
            <w:r>
              <w:rPr>
                <w:rFonts w:hint="eastAsia" w:ascii="仿宋_GB2312" w:hAnsi="宋体" w:eastAsia="仿宋_GB2312" w:cs="宋体"/>
                <w:kern w:val="0"/>
                <w:sz w:val="18"/>
                <w:szCs w:val="18"/>
              </w:rPr>
              <w:t>〕</w:t>
            </w:r>
            <w:r>
              <w:rPr>
                <w:rFonts w:ascii="仿宋_GB2312" w:hAnsi="宋体" w:eastAsia="仿宋_GB2312" w:cs="宋体"/>
                <w:kern w:val="0"/>
                <w:sz w:val="18"/>
                <w:szCs w:val="18"/>
              </w:rPr>
              <w:t>11</w:t>
            </w:r>
            <w:r>
              <w:rPr>
                <w:rFonts w:hint="eastAsia" w:ascii="仿宋_GB2312" w:hAnsi="宋体" w:eastAsia="仿宋_GB2312" w:cs="宋体"/>
                <w:kern w:val="0"/>
                <w:sz w:val="18"/>
                <w:szCs w:val="18"/>
              </w:rPr>
              <w:t>号）和《中共岳阳市委</w:t>
            </w:r>
            <w:r>
              <w:rPr>
                <w:rFonts w:ascii="仿宋_GB2312" w:hAnsi="宋体" w:eastAsia="仿宋_GB2312" w:cs="宋体"/>
                <w:kern w:val="0"/>
                <w:sz w:val="18"/>
                <w:szCs w:val="18"/>
              </w:rPr>
              <w:t xml:space="preserve"> </w:t>
            </w:r>
            <w:r>
              <w:rPr>
                <w:rFonts w:hint="eastAsia" w:ascii="仿宋_GB2312" w:hAnsi="宋体" w:eastAsia="仿宋_GB2312" w:cs="宋体"/>
                <w:kern w:val="0"/>
                <w:sz w:val="18"/>
                <w:szCs w:val="18"/>
              </w:rPr>
              <w:t>岳阳市人民政府</w:t>
            </w:r>
            <w:r>
              <w:rPr>
                <w:rFonts w:ascii="仿宋_GB2312" w:hAnsi="宋体" w:eastAsia="仿宋_GB2312" w:cs="宋体"/>
                <w:kern w:val="0"/>
                <w:sz w:val="18"/>
                <w:szCs w:val="18"/>
              </w:rPr>
              <w:t xml:space="preserve"> </w:t>
            </w:r>
            <w:r>
              <w:rPr>
                <w:rFonts w:hint="eastAsia" w:ascii="仿宋_GB2312" w:hAnsi="宋体" w:eastAsia="仿宋_GB2312" w:cs="宋体"/>
                <w:kern w:val="0"/>
                <w:sz w:val="18"/>
                <w:szCs w:val="18"/>
              </w:rPr>
              <w:t>关于做好</w:t>
            </w:r>
            <w:r>
              <w:rPr>
                <w:rFonts w:ascii="仿宋_GB2312" w:hAnsi="宋体" w:eastAsia="仿宋_GB2312" w:cs="宋体"/>
                <w:kern w:val="0"/>
                <w:sz w:val="18"/>
                <w:szCs w:val="18"/>
              </w:rPr>
              <w:t>2015</w:t>
            </w:r>
            <w:r>
              <w:rPr>
                <w:rFonts w:hint="eastAsia" w:ascii="仿宋_GB2312" w:hAnsi="宋体" w:eastAsia="仿宋_GB2312" w:cs="宋体"/>
                <w:kern w:val="0"/>
                <w:sz w:val="18"/>
                <w:szCs w:val="18"/>
              </w:rPr>
              <w:t>年度综合绩效考评工作的补充通知》（岳发〔</w:t>
            </w:r>
            <w:r>
              <w:rPr>
                <w:rFonts w:ascii="仿宋_GB2312" w:hAnsi="宋体" w:eastAsia="仿宋_GB2312" w:cs="宋体"/>
                <w:kern w:val="0"/>
                <w:sz w:val="18"/>
                <w:szCs w:val="18"/>
              </w:rPr>
              <w:t>2015</w:t>
            </w:r>
            <w:r>
              <w:rPr>
                <w:rFonts w:hint="eastAsia" w:ascii="仿宋_GB2312" w:hAnsi="宋体" w:eastAsia="仿宋_GB2312" w:cs="宋体"/>
                <w:kern w:val="0"/>
                <w:sz w:val="18"/>
                <w:szCs w:val="18"/>
              </w:rPr>
              <w:t>〕</w:t>
            </w:r>
            <w:r>
              <w:rPr>
                <w:rFonts w:ascii="仿宋_GB2312" w:hAnsi="宋体" w:eastAsia="仿宋_GB2312" w:cs="宋体"/>
                <w:kern w:val="0"/>
                <w:sz w:val="18"/>
                <w:szCs w:val="18"/>
              </w:rPr>
              <w:t>19</w:t>
            </w:r>
            <w:r>
              <w:rPr>
                <w:rFonts w:hint="eastAsia" w:ascii="仿宋_GB2312" w:hAnsi="宋体" w:eastAsia="仿宋_GB2312" w:cs="宋体"/>
                <w:kern w:val="0"/>
                <w:sz w:val="18"/>
                <w:szCs w:val="18"/>
              </w:rPr>
              <w:t>号）附件</w:t>
            </w:r>
            <w:r>
              <w:rPr>
                <w:rFonts w:ascii="仿宋_GB2312" w:hAnsi="宋体" w:eastAsia="仿宋_GB2312" w:cs="宋体"/>
                <w:kern w:val="0"/>
                <w:sz w:val="18"/>
                <w:szCs w:val="18"/>
              </w:rPr>
              <w:t>2</w:t>
            </w:r>
            <w:r>
              <w:rPr>
                <w:rFonts w:hint="eastAsia" w:ascii="仿宋_GB2312" w:hAnsi="宋体" w:eastAsia="仿宋_GB2312" w:cs="宋体"/>
                <w:kern w:val="0"/>
                <w:sz w:val="18"/>
                <w:szCs w:val="18"/>
              </w:rPr>
              <w:t>第一大项“工作实绩指标”（</w:t>
            </w:r>
            <w:r>
              <w:rPr>
                <w:rFonts w:ascii="仿宋_GB2312" w:hAnsi="宋体" w:eastAsia="仿宋_GB2312" w:cs="宋体"/>
                <w:kern w:val="0"/>
                <w:sz w:val="18"/>
                <w:szCs w:val="18"/>
              </w:rPr>
              <w:t>700</w:t>
            </w:r>
            <w:r>
              <w:rPr>
                <w:rFonts w:hint="eastAsia" w:ascii="仿宋_GB2312" w:hAnsi="宋体" w:eastAsia="仿宋_GB2312" w:cs="宋体"/>
                <w:kern w:val="0"/>
                <w:sz w:val="18"/>
                <w:szCs w:val="18"/>
              </w:rPr>
              <w:t>分）考核内容设置。</w:t>
            </w:r>
          </w:p>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部门单位应根据部门实际进行调整，并将其细化成相应的个性化指标。</w:t>
            </w:r>
          </w:p>
        </w:tc>
        <w:tc>
          <w:tcPr>
            <w:tcW w:w="619"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ascii="仿宋_GB2312" w:hAnsi="宋体" w:eastAsia="仿宋_GB2312" w:cs="宋体"/>
                <w:kern w:val="0"/>
                <w:sz w:val="18"/>
                <w:szCs w:val="18"/>
              </w:rPr>
              <w:t>5</w:t>
            </w:r>
          </w:p>
        </w:tc>
        <w:tc>
          <w:tcPr>
            <w:tcW w:w="720" w:type="dxa"/>
            <w:tcBorders>
              <w:top w:val="nil"/>
              <w:left w:val="nil"/>
              <w:bottom w:val="single" w:color="auto" w:sz="4" w:space="0"/>
              <w:right w:val="single" w:color="auto" w:sz="4" w:space="0"/>
            </w:tcBorders>
            <w:shd w:val="clear" w:color="auto" w:fill="FFFFFF"/>
            <w:vAlign w:val="center"/>
          </w:tcPr>
          <w:p>
            <w:pPr>
              <w:widowControl/>
              <w:spacing w:line="240" w:lineRule="exact"/>
              <w:jc w:val="center"/>
              <w:rPr>
                <w:rFonts w:ascii="仿宋_GB2312" w:hAnsi="宋体" w:eastAsia="仿宋_GB2312" w:cs="宋体"/>
                <w:kern w:val="0"/>
                <w:sz w:val="18"/>
                <w:szCs w:val="18"/>
              </w:rPr>
            </w:pPr>
            <w:r>
              <w:rPr>
                <w:rFonts w:ascii="仿宋_GB2312" w:hAnsi="宋体" w:eastAsia="仿宋_GB2312" w:cs="宋体"/>
                <w:kern w:val="0"/>
                <w:sz w:val="18"/>
                <w:szCs w:val="18"/>
              </w:rPr>
              <w:t>5</w:t>
            </w:r>
          </w:p>
        </w:tc>
        <w:tc>
          <w:tcPr>
            <w:tcW w:w="1080" w:type="dxa"/>
            <w:tcBorders>
              <w:top w:val="nil"/>
              <w:left w:val="nil"/>
              <w:bottom w:val="single" w:color="auto" w:sz="4" w:space="0"/>
              <w:right w:val="single" w:color="auto" w:sz="4" w:space="0"/>
            </w:tcBorders>
            <w:shd w:val="clear" w:color="auto" w:fill="FFFFFF"/>
            <w:vAlign w:val="center"/>
          </w:tcPr>
          <w:p>
            <w:pPr>
              <w:widowControl/>
              <w:spacing w:line="240" w:lineRule="exact"/>
              <w:jc w:val="center"/>
              <w:rPr>
                <w:rFonts w:ascii="仿宋_GB2312" w:hAnsi="宋体" w:eastAsia="仿宋_GB2312" w:cs="宋体"/>
                <w:kern w:val="0"/>
                <w:sz w:val="18"/>
                <w:szCs w:val="18"/>
              </w:rPr>
            </w:pPr>
          </w:p>
        </w:tc>
      </w:tr>
      <w:tr>
        <w:tblPrEx>
          <w:tblCellMar>
            <w:top w:w="0" w:type="dxa"/>
            <w:left w:w="108" w:type="dxa"/>
            <w:bottom w:w="0" w:type="dxa"/>
            <w:right w:w="108" w:type="dxa"/>
          </w:tblCellMar>
        </w:tblPrEx>
        <w:trPr>
          <w:trHeight w:val="900" w:hRule="atLeast"/>
          <w:jc w:val="center"/>
        </w:trPr>
        <w:tc>
          <w:tcPr>
            <w:tcW w:w="976"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left"/>
              <w:rPr>
                <w:rFonts w:ascii="仿宋_GB2312" w:hAnsi="宋体" w:eastAsia="仿宋_GB2312" w:cs="宋体"/>
                <w:kern w:val="0"/>
                <w:sz w:val="18"/>
                <w:szCs w:val="18"/>
              </w:rPr>
            </w:pPr>
          </w:p>
        </w:tc>
        <w:tc>
          <w:tcPr>
            <w:tcW w:w="93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left"/>
              <w:rPr>
                <w:rFonts w:ascii="仿宋_GB2312" w:hAnsi="宋体" w:eastAsia="仿宋_GB2312" w:cs="宋体"/>
                <w:kern w:val="0"/>
                <w:sz w:val="18"/>
                <w:szCs w:val="18"/>
              </w:rPr>
            </w:pPr>
          </w:p>
        </w:tc>
        <w:tc>
          <w:tcPr>
            <w:tcW w:w="1389"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建设湖南新增极目标任务完成情况</w:t>
            </w:r>
          </w:p>
        </w:tc>
        <w:tc>
          <w:tcPr>
            <w:tcW w:w="4171"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left"/>
              <w:rPr>
                <w:rFonts w:ascii="仿宋_GB2312" w:hAnsi="宋体" w:eastAsia="仿宋_GB2312" w:cs="宋体"/>
                <w:kern w:val="0"/>
                <w:sz w:val="18"/>
                <w:szCs w:val="18"/>
              </w:rPr>
            </w:pPr>
          </w:p>
        </w:tc>
        <w:tc>
          <w:tcPr>
            <w:tcW w:w="619"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ascii="仿宋_GB2312" w:hAnsi="宋体" w:eastAsia="仿宋_GB2312" w:cs="宋体"/>
                <w:kern w:val="0"/>
                <w:sz w:val="18"/>
                <w:szCs w:val="18"/>
              </w:rPr>
              <w:t>7</w:t>
            </w:r>
          </w:p>
        </w:tc>
        <w:tc>
          <w:tcPr>
            <w:tcW w:w="720" w:type="dxa"/>
            <w:tcBorders>
              <w:top w:val="nil"/>
              <w:left w:val="nil"/>
              <w:bottom w:val="single" w:color="auto" w:sz="4" w:space="0"/>
              <w:right w:val="single" w:color="auto" w:sz="4" w:space="0"/>
            </w:tcBorders>
            <w:shd w:val="clear" w:color="auto" w:fill="FFFFFF"/>
            <w:vAlign w:val="center"/>
          </w:tcPr>
          <w:p>
            <w:pPr>
              <w:widowControl/>
              <w:spacing w:line="240" w:lineRule="exact"/>
              <w:jc w:val="center"/>
              <w:rPr>
                <w:rFonts w:ascii="仿宋_GB2312" w:hAnsi="宋体" w:eastAsia="仿宋_GB2312" w:cs="宋体"/>
                <w:kern w:val="0"/>
                <w:sz w:val="18"/>
                <w:szCs w:val="18"/>
              </w:rPr>
            </w:pPr>
            <w:r>
              <w:rPr>
                <w:rFonts w:ascii="仿宋_GB2312" w:hAnsi="宋体" w:eastAsia="仿宋_GB2312" w:cs="宋体"/>
                <w:kern w:val="0"/>
                <w:sz w:val="18"/>
                <w:szCs w:val="18"/>
              </w:rPr>
              <w:t>7</w:t>
            </w:r>
          </w:p>
        </w:tc>
        <w:tc>
          <w:tcPr>
            <w:tcW w:w="1080" w:type="dxa"/>
            <w:tcBorders>
              <w:top w:val="nil"/>
              <w:left w:val="nil"/>
              <w:bottom w:val="single" w:color="auto" w:sz="4" w:space="0"/>
              <w:right w:val="single" w:color="auto" w:sz="4" w:space="0"/>
            </w:tcBorders>
            <w:shd w:val="clear" w:color="auto" w:fill="FFFFFF"/>
            <w:vAlign w:val="center"/>
          </w:tcPr>
          <w:p>
            <w:pPr>
              <w:widowControl/>
              <w:spacing w:line="240" w:lineRule="exact"/>
              <w:jc w:val="center"/>
              <w:rPr>
                <w:rFonts w:ascii="仿宋_GB2312" w:hAnsi="宋体" w:eastAsia="仿宋_GB2312" w:cs="宋体"/>
                <w:kern w:val="0"/>
                <w:sz w:val="18"/>
                <w:szCs w:val="18"/>
              </w:rPr>
            </w:pPr>
          </w:p>
        </w:tc>
      </w:tr>
      <w:tr>
        <w:tblPrEx>
          <w:tblCellMar>
            <w:top w:w="0" w:type="dxa"/>
            <w:left w:w="108" w:type="dxa"/>
            <w:bottom w:w="0" w:type="dxa"/>
            <w:right w:w="108" w:type="dxa"/>
          </w:tblCellMar>
        </w:tblPrEx>
        <w:trPr>
          <w:trHeight w:val="900" w:hRule="atLeast"/>
          <w:jc w:val="center"/>
        </w:trPr>
        <w:tc>
          <w:tcPr>
            <w:tcW w:w="976"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left"/>
              <w:rPr>
                <w:rFonts w:ascii="仿宋_GB2312" w:hAnsi="宋体" w:eastAsia="仿宋_GB2312" w:cs="宋体"/>
                <w:kern w:val="0"/>
                <w:sz w:val="18"/>
                <w:szCs w:val="18"/>
              </w:rPr>
            </w:pPr>
          </w:p>
        </w:tc>
        <w:tc>
          <w:tcPr>
            <w:tcW w:w="93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left"/>
              <w:rPr>
                <w:rFonts w:ascii="仿宋_GB2312" w:hAnsi="宋体" w:eastAsia="仿宋_GB2312" w:cs="宋体"/>
                <w:kern w:val="0"/>
                <w:sz w:val="18"/>
                <w:szCs w:val="18"/>
              </w:rPr>
            </w:pPr>
          </w:p>
        </w:tc>
        <w:tc>
          <w:tcPr>
            <w:tcW w:w="1389"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《政府工作报告》目标任务完成情况</w:t>
            </w:r>
          </w:p>
        </w:tc>
        <w:tc>
          <w:tcPr>
            <w:tcW w:w="4171"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left"/>
              <w:rPr>
                <w:rFonts w:ascii="仿宋_GB2312" w:hAnsi="宋体" w:eastAsia="仿宋_GB2312" w:cs="宋体"/>
                <w:kern w:val="0"/>
                <w:sz w:val="18"/>
                <w:szCs w:val="18"/>
              </w:rPr>
            </w:pPr>
          </w:p>
        </w:tc>
        <w:tc>
          <w:tcPr>
            <w:tcW w:w="619"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ascii="仿宋_GB2312" w:hAnsi="宋体" w:eastAsia="仿宋_GB2312" w:cs="宋体"/>
                <w:kern w:val="0"/>
                <w:sz w:val="18"/>
                <w:szCs w:val="18"/>
              </w:rPr>
              <w:t>5</w:t>
            </w:r>
          </w:p>
        </w:tc>
        <w:tc>
          <w:tcPr>
            <w:tcW w:w="720" w:type="dxa"/>
            <w:tcBorders>
              <w:top w:val="nil"/>
              <w:left w:val="nil"/>
              <w:bottom w:val="single" w:color="auto" w:sz="4" w:space="0"/>
              <w:right w:val="single" w:color="auto" w:sz="4" w:space="0"/>
            </w:tcBorders>
            <w:shd w:val="clear" w:color="auto" w:fill="FFFFFF"/>
            <w:vAlign w:val="center"/>
          </w:tcPr>
          <w:p>
            <w:pPr>
              <w:widowControl/>
              <w:spacing w:line="240" w:lineRule="exact"/>
              <w:jc w:val="center"/>
              <w:rPr>
                <w:rFonts w:ascii="仿宋_GB2312" w:hAnsi="宋体" w:eastAsia="仿宋_GB2312" w:cs="宋体"/>
                <w:kern w:val="0"/>
                <w:sz w:val="18"/>
                <w:szCs w:val="18"/>
              </w:rPr>
            </w:pPr>
            <w:r>
              <w:rPr>
                <w:rFonts w:ascii="仿宋_GB2312" w:hAnsi="宋体" w:eastAsia="仿宋_GB2312" w:cs="宋体"/>
                <w:kern w:val="0"/>
                <w:sz w:val="18"/>
                <w:szCs w:val="18"/>
              </w:rPr>
              <w:t>5</w:t>
            </w:r>
          </w:p>
        </w:tc>
        <w:tc>
          <w:tcPr>
            <w:tcW w:w="1080" w:type="dxa"/>
            <w:tcBorders>
              <w:top w:val="nil"/>
              <w:left w:val="nil"/>
              <w:bottom w:val="single" w:color="auto" w:sz="4" w:space="0"/>
              <w:right w:val="single" w:color="auto" w:sz="4" w:space="0"/>
            </w:tcBorders>
            <w:shd w:val="clear" w:color="auto" w:fill="FFFFFF"/>
            <w:vAlign w:val="center"/>
          </w:tcPr>
          <w:p>
            <w:pPr>
              <w:widowControl/>
              <w:spacing w:line="240" w:lineRule="exact"/>
              <w:jc w:val="center"/>
              <w:rPr>
                <w:rFonts w:ascii="仿宋_GB2312" w:hAnsi="宋体" w:eastAsia="仿宋_GB2312" w:cs="宋体"/>
                <w:kern w:val="0"/>
                <w:sz w:val="18"/>
                <w:szCs w:val="18"/>
              </w:rPr>
            </w:pPr>
          </w:p>
        </w:tc>
      </w:tr>
      <w:tr>
        <w:tblPrEx>
          <w:tblCellMar>
            <w:top w:w="0" w:type="dxa"/>
            <w:left w:w="108" w:type="dxa"/>
            <w:bottom w:w="0" w:type="dxa"/>
            <w:right w:w="108" w:type="dxa"/>
          </w:tblCellMar>
        </w:tblPrEx>
        <w:trPr>
          <w:trHeight w:val="680" w:hRule="atLeast"/>
          <w:jc w:val="center"/>
        </w:trPr>
        <w:tc>
          <w:tcPr>
            <w:tcW w:w="976"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left"/>
              <w:rPr>
                <w:rFonts w:ascii="仿宋_GB2312" w:hAnsi="宋体" w:eastAsia="仿宋_GB2312" w:cs="宋体"/>
                <w:kern w:val="0"/>
                <w:sz w:val="18"/>
                <w:szCs w:val="18"/>
              </w:rPr>
            </w:pPr>
          </w:p>
        </w:tc>
        <w:tc>
          <w:tcPr>
            <w:tcW w:w="93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left"/>
              <w:rPr>
                <w:rFonts w:ascii="仿宋_GB2312" w:hAnsi="宋体" w:eastAsia="仿宋_GB2312" w:cs="宋体"/>
                <w:kern w:val="0"/>
                <w:sz w:val="18"/>
                <w:szCs w:val="18"/>
              </w:rPr>
            </w:pPr>
          </w:p>
        </w:tc>
        <w:tc>
          <w:tcPr>
            <w:tcW w:w="1389"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省市重点民生实事完成情况</w:t>
            </w:r>
          </w:p>
        </w:tc>
        <w:tc>
          <w:tcPr>
            <w:tcW w:w="4171"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left"/>
              <w:rPr>
                <w:rFonts w:ascii="仿宋_GB2312" w:hAnsi="宋体" w:eastAsia="仿宋_GB2312" w:cs="宋体"/>
                <w:kern w:val="0"/>
                <w:sz w:val="18"/>
                <w:szCs w:val="18"/>
              </w:rPr>
            </w:pPr>
          </w:p>
        </w:tc>
        <w:tc>
          <w:tcPr>
            <w:tcW w:w="619"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ascii="仿宋_GB2312" w:hAnsi="宋体" w:eastAsia="仿宋_GB2312" w:cs="宋体"/>
                <w:kern w:val="0"/>
                <w:sz w:val="18"/>
                <w:szCs w:val="18"/>
              </w:rPr>
              <w:t>2</w:t>
            </w:r>
          </w:p>
        </w:tc>
        <w:tc>
          <w:tcPr>
            <w:tcW w:w="720" w:type="dxa"/>
            <w:tcBorders>
              <w:top w:val="nil"/>
              <w:left w:val="nil"/>
              <w:bottom w:val="single" w:color="auto" w:sz="4" w:space="0"/>
              <w:right w:val="single" w:color="auto" w:sz="4" w:space="0"/>
            </w:tcBorders>
            <w:shd w:val="clear" w:color="auto" w:fill="FFFFFF"/>
            <w:vAlign w:val="center"/>
          </w:tcPr>
          <w:p>
            <w:pPr>
              <w:widowControl/>
              <w:spacing w:line="240" w:lineRule="exact"/>
              <w:jc w:val="center"/>
              <w:rPr>
                <w:rFonts w:ascii="仿宋_GB2312" w:hAnsi="宋体" w:eastAsia="仿宋_GB2312" w:cs="宋体"/>
                <w:kern w:val="0"/>
                <w:sz w:val="18"/>
                <w:szCs w:val="18"/>
              </w:rPr>
            </w:pPr>
            <w:r>
              <w:rPr>
                <w:rFonts w:ascii="仿宋_GB2312" w:hAnsi="宋体" w:eastAsia="仿宋_GB2312" w:cs="宋体"/>
                <w:kern w:val="0"/>
                <w:sz w:val="18"/>
                <w:szCs w:val="18"/>
              </w:rPr>
              <w:t>2</w:t>
            </w:r>
          </w:p>
        </w:tc>
        <w:tc>
          <w:tcPr>
            <w:tcW w:w="1080" w:type="dxa"/>
            <w:tcBorders>
              <w:top w:val="nil"/>
              <w:left w:val="nil"/>
              <w:bottom w:val="single" w:color="auto" w:sz="4" w:space="0"/>
              <w:right w:val="single" w:color="auto" w:sz="4" w:space="0"/>
            </w:tcBorders>
            <w:shd w:val="clear" w:color="auto" w:fill="FFFFFF"/>
            <w:vAlign w:val="center"/>
          </w:tcPr>
          <w:p>
            <w:pPr>
              <w:widowControl/>
              <w:spacing w:line="240" w:lineRule="exact"/>
              <w:jc w:val="center"/>
              <w:rPr>
                <w:rFonts w:ascii="仿宋_GB2312" w:hAnsi="宋体" w:eastAsia="仿宋_GB2312" w:cs="宋体"/>
                <w:kern w:val="0"/>
                <w:sz w:val="18"/>
                <w:szCs w:val="18"/>
              </w:rPr>
            </w:pPr>
          </w:p>
        </w:tc>
      </w:tr>
      <w:tr>
        <w:tblPrEx>
          <w:tblCellMar>
            <w:top w:w="0" w:type="dxa"/>
            <w:left w:w="108" w:type="dxa"/>
            <w:bottom w:w="0" w:type="dxa"/>
            <w:right w:w="108" w:type="dxa"/>
          </w:tblCellMar>
        </w:tblPrEx>
        <w:trPr>
          <w:trHeight w:val="900" w:hRule="atLeast"/>
          <w:jc w:val="center"/>
        </w:trPr>
        <w:tc>
          <w:tcPr>
            <w:tcW w:w="976"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left"/>
              <w:rPr>
                <w:rFonts w:ascii="仿宋_GB2312" w:hAnsi="宋体" w:eastAsia="仿宋_GB2312" w:cs="宋体"/>
                <w:kern w:val="0"/>
                <w:sz w:val="18"/>
                <w:szCs w:val="18"/>
              </w:rPr>
            </w:pPr>
          </w:p>
        </w:tc>
        <w:tc>
          <w:tcPr>
            <w:tcW w:w="93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left"/>
              <w:rPr>
                <w:rFonts w:ascii="仿宋_GB2312" w:hAnsi="宋体" w:eastAsia="仿宋_GB2312" w:cs="宋体"/>
                <w:kern w:val="0"/>
                <w:sz w:val="18"/>
                <w:szCs w:val="18"/>
              </w:rPr>
            </w:pPr>
          </w:p>
        </w:tc>
        <w:tc>
          <w:tcPr>
            <w:tcW w:w="1389"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省市重点工程和重大项目建设完成情况</w:t>
            </w:r>
          </w:p>
        </w:tc>
        <w:tc>
          <w:tcPr>
            <w:tcW w:w="4171"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left"/>
              <w:rPr>
                <w:rFonts w:ascii="仿宋_GB2312" w:hAnsi="宋体" w:eastAsia="仿宋_GB2312" w:cs="宋体"/>
                <w:kern w:val="0"/>
                <w:sz w:val="18"/>
                <w:szCs w:val="18"/>
              </w:rPr>
            </w:pPr>
          </w:p>
        </w:tc>
        <w:tc>
          <w:tcPr>
            <w:tcW w:w="619"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ascii="仿宋_GB2312" w:hAnsi="宋体" w:eastAsia="仿宋_GB2312" w:cs="宋体"/>
                <w:kern w:val="0"/>
                <w:sz w:val="18"/>
                <w:szCs w:val="18"/>
              </w:rPr>
              <w:t>2</w:t>
            </w:r>
          </w:p>
        </w:tc>
        <w:tc>
          <w:tcPr>
            <w:tcW w:w="720" w:type="dxa"/>
            <w:tcBorders>
              <w:top w:val="nil"/>
              <w:left w:val="nil"/>
              <w:bottom w:val="single" w:color="auto" w:sz="4" w:space="0"/>
              <w:right w:val="single" w:color="auto" w:sz="4" w:space="0"/>
            </w:tcBorders>
            <w:shd w:val="clear" w:color="auto" w:fill="FFFFFF"/>
            <w:vAlign w:val="center"/>
          </w:tcPr>
          <w:p>
            <w:pPr>
              <w:widowControl/>
              <w:spacing w:line="240" w:lineRule="exact"/>
              <w:jc w:val="center"/>
              <w:rPr>
                <w:rFonts w:ascii="仿宋_GB2312" w:hAnsi="宋体" w:eastAsia="仿宋_GB2312" w:cs="宋体"/>
                <w:kern w:val="0"/>
                <w:sz w:val="18"/>
                <w:szCs w:val="18"/>
              </w:rPr>
            </w:pPr>
            <w:r>
              <w:rPr>
                <w:rFonts w:ascii="仿宋_GB2312" w:hAnsi="宋体" w:eastAsia="仿宋_GB2312" w:cs="宋体"/>
                <w:kern w:val="0"/>
                <w:sz w:val="18"/>
                <w:szCs w:val="18"/>
              </w:rPr>
              <w:t>2</w:t>
            </w:r>
          </w:p>
        </w:tc>
        <w:tc>
          <w:tcPr>
            <w:tcW w:w="1080" w:type="dxa"/>
            <w:tcBorders>
              <w:top w:val="nil"/>
              <w:left w:val="nil"/>
              <w:bottom w:val="single" w:color="auto" w:sz="4" w:space="0"/>
              <w:right w:val="single" w:color="auto" w:sz="4" w:space="0"/>
            </w:tcBorders>
            <w:shd w:val="clear" w:color="auto" w:fill="FFFFFF"/>
            <w:vAlign w:val="center"/>
          </w:tcPr>
          <w:p>
            <w:pPr>
              <w:widowControl/>
              <w:spacing w:line="240" w:lineRule="exact"/>
              <w:jc w:val="center"/>
              <w:rPr>
                <w:rFonts w:ascii="仿宋_GB2312" w:hAnsi="宋体" w:eastAsia="仿宋_GB2312" w:cs="宋体"/>
                <w:kern w:val="0"/>
                <w:sz w:val="18"/>
                <w:szCs w:val="18"/>
              </w:rPr>
            </w:pPr>
          </w:p>
        </w:tc>
      </w:tr>
      <w:tr>
        <w:tblPrEx>
          <w:tblCellMar>
            <w:top w:w="0" w:type="dxa"/>
            <w:left w:w="108" w:type="dxa"/>
            <w:bottom w:w="0" w:type="dxa"/>
            <w:right w:w="108" w:type="dxa"/>
          </w:tblCellMar>
        </w:tblPrEx>
        <w:trPr>
          <w:trHeight w:val="800" w:hRule="atLeast"/>
          <w:jc w:val="center"/>
        </w:trPr>
        <w:tc>
          <w:tcPr>
            <w:tcW w:w="976"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left"/>
              <w:rPr>
                <w:rFonts w:ascii="仿宋_GB2312" w:hAnsi="宋体" w:eastAsia="仿宋_GB2312" w:cs="宋体"/>
                <w:kern w:val="0"/>
                <w:sz w:val="18"/>
                <w:szCs w:val="18"/>
              </w:rPr>
            </w:pPr>
          </w:p>
        </w:tc>
        <w:tc>
          <w:tcPr>
            <w:tcW w:w="93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left"/>
              <w:rPr>
                <w:rFonts w:ascii="仿宋_GB2312" w:hAnsi="宋体" w:eastAsia="仿宋_GB2312" w:cs="宋体"/>
                <w:kern w:val="0"/>
                <w:sz w:val="18"/>
                <w:szCs w:val="18"/>
              </w:rPr>
            </w:pPr>
          </w:p>
        </w:tc>
        <w:tc>
          <w:tcPr>
            <w:tcW w:w="1389"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其他工作实绩指标完成情况</w:t>
            </w:r>
          </w:p>
        </w:tc>
        <w:tc>
          <w:tcPr>
            <w:tcW w:w="4171"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left"/>
              <w:rPr>
                <w:rFonts w:ascii="仿宋_GB2312" w:hAnsi="宋体" w:eastAsia="仿宋_GB2312" w:cs="宋体"/>
                <w:kern w:val="0"/>
                <w:sz w:val="18"/>
                <w:szCs w:val="18"/>
              </w:rPr>
            </w:pPr>
          </w:p>
        </w:tc>
        <w:tc>
          <w:tcPr>
            <w:tcW w:w="619"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ascii="仿宋_GB2312" w:hAnsi="宋体" w:eastAsia="仿宋_GB2312" w:cs="宋体"/>
                <w:kern w:val="0"/>
                <w:sz w:val="18"/>
                <w:szCs w:val="18"/>
              </w:rPr>
              <w:t>4</w:t>
            </w:r>
          </w:p>
        </w:tc>
        <w:tc>
          <w:tcPr>
            <w:tcW w:w="720" w:type="dxa"/>
            <w:tcBorders>
              <w:top w:val="nil"/>
              <w:left w:val="nil"/>
              <w:bottom w:val="single" w:color="auto" w:sz="4" w:space="0"/>
              <w:right w:val="single" w:color="auto" w:sz="4" w:space="0"/>
            </w:tcBorders>
            <w:shd w:val="clear" w:color="auto" w:fill="FFFFFF"/>
            <w:vAlign w:val="center"/>
          </w:tcPr>
          <w:p>
            <w:pPr>
              <w:widowControl/>
              <w:spacing w:line="240" w:lineRule="exact"/>
              <w:jc w:val="center"/>
              <w:rPr>
                <w:rFonts w:ascii="仿宋_GB2312" w:hAnsi="宋体" w:eastAsia="仿宋_GB2312" w:cs="宋体"/>
                <w:kern w:val="0"/>
                <w:sz w:val="18"/>
                <w:szCs w:val="18"/>
              </w:rPr>
            </w:pPr>
            <w:r>
              <w:rPr>
                <w:rFonts w:ascii="仿宋_GB2312" w:hAnsi="宋体" w:eastAsia="仿宋_GB2312" w:cs="宋体"/>
                <w:kern w:val="0"/>
                <w:sz w:val="18"/>
                <w:szCs w:val="18"/>
              </w:rPr>
              <w:t>4</w:t>
            </w:r>
          </w:p>
        </w:tc>
        <w:tc>
          <w:tcPr>
            <w:tcW w:w="1080" w:type="dxa"/>
            <w:tcBorders>
              <w:top w:val="nil"/>
              <w:left w:val="nil"/>
              <w:bottom w:val="single" w:color="auto" w:sz="4" w:space="0"/>
              <w:right w:val="single" w:color="auto" w:sz="4" w:space="0"/>
            </w:tcBorders>
            <w:shd w:val="clear" w:color="auto" w:fill="FFFFFF"/>
            <w:vAlign w:val="center"/>
          </w:tcPr>
          <w:p>
            <w:pPr>
              <w:widowControl/>
              <w:spacing w:line="240" w:lineRule="exact"/>
              <w:jc w:val="center"/>
              <w:rPr>
                <w:rFonts w:ascii="仿宋_GB2312" w:hAnsi="宋体" w:eastAsia="仿宋_GB2312" w:cs="宋体"/>
                <w:kern w:val="0"/>
                <w:sz w:val="18"/>
                <w:szCs w:val="18"/>
              </w:rPr>
            </w:pPr>
          </w:p>
        </w:tc>
      </w:tr>
      <w:tr>
        <w:tblPrEx>
          <w:tblCellMar>
            <w:top w:w="0" w:type="dxa"/>
            <w:left w:w="108" w:type="dxa"/>
            <w:bottom w:w="0" w:type="dxa"/>
            <w:right w:w="108" w:type="dxa"/>
          </w:tblCellMar>
        </w:tblPrEx>
        <w:trPr>
          <w:trHeight w:val="600" w:hRule="atLeast"/>
          <w:jc w:val="center"/>
        </w:trPr>
        <w:tc>
          <w:tcPr>
            <w:tcW w:w="976"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 w:val="18"/>
                <w:szCs w:val="18"/>
                <w:lang w:eastAsia="zh-CN"/>
              </w:rPr>
            </w:pPr>
            <w:r>
              <w:rPr>
                <w:rFonts w:hint="eastAsia" w:ascii="仿宋_GB2312" w:hAnsi="宋体" w:eastAsia="仿宋_GB2312" w:cs="宋体"/>
                <w:kern w:val="0"/>
                <w:sz w:val="18"/>
                <w:szCs w:val="18"/>
              </w:rPr>
              <w:t>效</w:t>
            </w:r>
            <w:r>
              <w:rPr>
                <w:rFonts w:ascii="仿宋_GB2312" w:hAnsi="宋体" w:eastAsia="仿宋_GB2312" w:cs="宋体"/>
                <w:kern w:val="0"/>
                <w:sz w:val="18"/>
                <w:szCs w:val="18"/>
              </w:rPr>
              <w:t xml:space="preserve">  </w:t>
            </w:r>
            <w:r>
              <w:rPr>
                <w:rFonts w:hint="eastAsia" w:ascii="仿宋_GB2312" w:hAnsi="宋体" w:eastAsia="仿宋_GB2312" w:cs="宋体"/>
                <w:kern w:val="0"/>
                <w:sz w:val="18"/>
                <w:szCs w:val="18"/>
              </w:rPr>
              <w:t>果</w:t>
            </w:r>
          </w:p>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w:t>
            </w:r>
            <w:r>
              <w:rPr>
                <w:rFonts w:ascii="仿宋_GB2312" w:hAnsi="宋体" w:eastAsia="仿宋_GB2312" w:cs="宋体"/>
                <w:kern w:val="0"/>
                <w:sz w:val="18"/>
                <w:szCs w:val="18"/>
              </w:rPr>
              <w:t>20</w:t>
            </w:r>
            <w:r>
              <w:rPr>
                <w:rFonts w:hint="eastAsia" w:ascii="仿宋_GB2312" w:hAnsi="宋体" w:eastAsia="仿宋_GB2312" w:cs="宋体"/>
                <w:kern w:val="0"/>
                <w:sz w:val="18"/>
                <w:szCs w:val="18"/>
              </w:rPr>
              <w:t>分）</w:t>
            </w:r>
          </w:p>
        </w:tc>
        <w:tc>
          <w:tcPr>
            <w:tcW w:w="939"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 w:val="18"/>
                <w:szCs w:val="18"/>
                <w:lang w:eastAsia="zh-CN"/>
              </w:rPr>
            </w:pPr>
            <w:r>
              <w:rPr>
                <w:rFonts w:hint="eastAsia" w:ascii="仿宋_GB2312" w:hAnsi="宋体" w:eastAsia="仿宋_GB2312" w:cs="宋体"/>
                <w:kern w:val="0"/>
                <w:sz w:val="18"/>
                <w:szCs w:val="18"/>
              </w:rPr>
              <w:t>履职效益</w:t>
            </w:r>
          </w:p>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w:t>
            </w:r>
            <w:r>
              <w:rPr>
                <w:rFonts w:ascii="仿宋_GB2312" w:hAnsi="宋体" w:eastAsia="仿宋_GB2312" w:cs="宋体"/>
                <w:kern w:val="0"/>
                <w:sz w:val="18"/>
                <w:szCs w:val="18"/>
              </w:rPr>
              <w:t>20</w:t>
            </w:r>
            <w:r>
              <w:rPr>
                <w:rFonts w:hint="eastAsia" w:ascii="仿宋_GB2312" w:hAnsi="宋体" w:eastAsia="仿宋_GB2312" w:cs="宋体"/>
                <w:kern w:val="0"/>
                <w:sz w:val="18"/>
                <w:szCs w:val="18"/>
              </w:rPr>
              <w:t>分）</w:t>
            </w:r>
          </w:p>
        </w:tc>
        <w:tc>
          <w:tcPr>
            <w:tcW w:w="1389"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经济效益</w:t>
            </w:r>
          </w:p>
        </w:tc>
        <w:tc>
          <w:tcPr>
            <w:tcW w:w="4171" w:type="dxa"/>
            <w:vMerge w:val="restart"/>
            <w:tcBorders>
              <w:top w:val="nil"/>
              <w:left w:val="single" w:color="auto" w:sz="4" w:space="0"/>
              <w:bottom w:val="single" w:color="auto" w:sz="4" w:space="0"/>
              <w:right w:val="single" w:color="auto" w:sz="4" w:space="0"/>
            </w:tcBorders>
            <w:vAlign w:val="center"/>
          </w:tcPr>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此三项指标为设置部门整体支出绩效评价指标时必须考虑的共性要素。</w:t>
            </w:r>
          </w:p>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部门单位应根据部门实际并结合部门整体支出绩效目标设立情况有选择的进行设置，并将其细化为相应的个性化指标。</w:t>
            </w:r>
          </w:p>
        </w:tc>
        <w:tc>
          <w:tcPr>
            <w:tcW w:w="619"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ascii="仿宋_GB2312" w:hAnsi="宋体" w:eastAsia="仿宋_GB2312" w:cs="宋体"/>
                <w:kern w:val="0"/>
                <w:sz w:val="18"/>
                <w:szCs w:val="18"/>
              </w:rPr>
              <w:t>15</w:t>
            </w:r>
          </w:p>
        </w:tc>
        <w:tc>
          <w:tcPr>
            <w:tcW w:w="720" w:type="dxa"/>
            <w:tcBorders>
              <w:top w:val="nil"/>
              <w:left w:val="nil"/>
              <w:bottom w:val="single" w:color="auto" w:sz="4" w:space="0"/>
              <w:right w:val="single" w:color="auto" w:sz="4" w:space="0"/>
            </w:tcBorders>
            <w:shd w:val="clear" w:color="auto" w:fill="FFFFFF"/>
            <w:vAlign w:val="center"/>
          </w:tcPr>
          <w:p>
            <w:pPr>
              <w:widowControl/>
              <w:spacing w:line="240" w:lineRule="exact"/>
              <w:jc w:val="center"/>
              <w:rPr>
                <w:rFonts w:ascii="仿宋_GB2312" w:hAnsi="宋体" w:eastAsia="仿宋_GB2312" w:cs="宋体"/>
                <w:kern w:val="0"/>
                <w:sz w:val="18"/>
                <w:szCs w:val="18"/>
              </w:rPr>
            </w:pPr>
            <w:r>
              <w:rPr>
                <w:rFonts w:ascii="仿宋_GB2312" w:hAnsi="宋体" w:eastAsia="仿宋_GB2312" w:cs="宋体"/>
                <w:kern w:val="0"/>
                <w:sz w:val="18"/>
                <w:szCs w:val="18"/>
              </w:rPr>
              <w:t>5</w:t>
            </w:r>
          </w:p>
        </w:tc>
        <w:tc>
          <w:tcPr>
            <w:tcW w:w="1080" w:type="dxa"/>
            <w:tcBorders>
              <w:top w:val="nil"/>
              <w:left w:val="nil"/>
              <w:bottom w:val="single" w:color="auto" w:sz="4" w:space="0"/>
              <w:right w:val="single" w:color="auto" w:sz="4" w:space="0"/>
            </w:tcBorders>
            <w:shd w:val="clear" w:color="auto" w:fill="FFFFFF"/>
            <w:vAlign w:val="center"/>
          </w:tcPr>
          <w:p>
            <w:pPr>
              <w:widowControl/>
              <w:spacing w:line="240" w:lineRule="exact"/>
              <w:jc w:val="center"/>
              <w:rPr>
                <w:rFonts w:ascii="仿宋_GB2312" w:hAnsi="宋体" w:eastAsia="仿宋_GB2312" w:cs="宋体"/>
                <w:kern w:val="0"/>
                <w:sz w:val="18"/>
                <w:szCs w:val="18"/>
              </w:rPr>
            </w:pPr>
          </w:p>
        </w:tc>
      </w:tr>
      <w:tr>
        <w:tblPrEx>
          <w:tblCellMar>
            <w:top w:w="0" w:type="dxa"/>
            <w:left w:w="108" w:type="dxa"/>
            <w:bottom w:w="0" w:type="dxa"/>
            <w:right w:w="108" w:type="dxa"/>
          </w:tblCellMar>
        </w:tblPrEx>
        <w:trPr>
          <w:trHeight w:val="600" w:hRule="atLeast"/>
          <w:jc w:val="center"/>
        </w:trPr>
        <w:tc>
          <w:tcPr>
            <w:tcW w:w="976"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left"/>
              <w:rPr>
                <w:rFonts w:ascii="仿宋_GB2312" w:hAnsi="宋体" w:eastAsia="仿宋_GB2312" w:cs="宋体"/>
                <w:kern w:val="0"/>
                <w:sz w:val="18"/>
                <w:szCs w:val="18"/>
              </w:rPr>
            </w:pPr>
          </w:p>
        </w:tc>
        <w:tc>
          <w:tcPr>
            <w:tcW w:w="93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left"/>
              <w:rPr>
                <w:rFonts w:ascii="仿宋_GB2312" w:hAnsi="宋体" w:eastAsia="仿宋_GB2312" w:cs="宋体"/>
                <w:kern w:val="0"/>
                <w:sz w:val="18"/>
                <w:szCs w:val="18"/>
              </w:rPr>
            </w:pPr>
          </w:p>
        </w:tc>
        <w:tc>
          <w:tcPr>
            <w:tcW w:w="1389"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社会效益</w:t>
            </w:r>
          </w:p>
        </w:tc>
        <w:tc>
          <w:tcPr>
            <w:tcW w:w="4171"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left"/>
              <w:rPr>
                <w:rFonts w:ascii="仿宋_GB2312" w:hAnsi="宋体" w:eastAsia="仿宋_GB2312" w:cs="宋体"/>
                <w:kern w:val="0"/>
                <w:sz w:val="18"/>
                <w:szCs w:val="18"/>
              </w:rPr>
            </w:pPr>
          </w:p>
        </w:tc>
        <w:tc>
          <w:tcPr>
            <w:tcW w:w="61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left"/>
              <w:rPr>
                <w:rFonts w:ascii="仿宋_GB2312" w:hAnsi="宋体" w:eastAsia="仿宋_GB2312" w:cs="宋体"/>
                <w:kern w:val="0"/>
                <w:sz w:val="18"/>
                <w:szCs w:val="18"/>
              </w:rPr>
            </w:pPr>
          </w:p>
        </w:tc>
        <w:tc>
          <w:tcPr>
            <w:tcW w:w="720" w:type="dxa"/>
            <w:tcBorders>
              <w:top w:val="nil"/>
              <w:left w:val="nil"/>
              <w:bottom w:val="single" w:color="auto" w:sz="4" w:space="0"/>
              <w:right w:val="single" w:color="auto" w:sz="4" w:space="0"/>
            </w:tcBorders>
            <w:shd w:val="clear" w:color="auto" w:fill="FFFFFF"/>
            <w:vAlign w:val="center"/>
          </w:tcPr>
          <w:p>
            <w:pPr>
              <w:widowControl/>
              <w:spacing w:line="240" w:lineRule="exact"/>
              <w:jc w:val="center"/>
              <w:rPr>
                <w:rFonts w:ascii="仿宋_GB2312" w:hAnsi="宋体" w:eastAsia="仿宋_GB2312" w:cs="宋体"/>
                <w:kern w:val="0"/>
                <w:sz w:val="18"/>
                <w:szCs w:val="18"/>
              </w:rPr>
            </w:pPr>
            <w:r>
              <w:rPr>
                <w:rFonts w:ascii="仿宋_GB2312" w:hAnsi="宋体" w:eastAsia="仿宋_GB2312" w:cs="宋体"/>
                <w:kern w:val="0"/>
                <w:sz w:val="18"/>
                <w:szCs w:val="18"/>
              </w:rPr>
              <w:t>5</w:t>
            </w:r>
          </w:p>
        </w:tc>
        <w:tc>
          <w:tcPr>
            <w:tcW w:w="1080" w:type="dxa"/>
            <w:tcBorders>
              <w:top w:val="nil"/>
              <w:left w:val="nil"/>
              <w:bottom w:val="single" w:color="auto" w:sz="4" w:space="0"/>
              <w:right w:val="single" w:color="auto" w:sz="4" w:space="0"/>
            </w:tcBorders>
            <w:shd w:val="clear" w:color="auto" w:fill="FFFFFF"/>
            <w:vAlign w:val="center"/>
          </w:tcPr>
          <w:p>
            <w:pPr>
              <w:widowControl/>
              <w:spacing w:line="240" w:lineRule="exact"/>
              <w:jc w:val="center"/>
              <w:rPr>
                <w:rFonts w:ascii="仿宋_GB2312" w:hAnsi="宋体" w:eastAsia="仿宋_GB2312" w:cs="宋体"/>
                <w:kern w:val="0"/>
                <w:sz w:val="18"/>
                <w:szCs w:val="18"/>
              </w:rPr>
            </w:pPr>
          </w:p>
        </w:tc>
      </w:tr>
      <w:tr>
        <w:tblPrEx>
          <w:tblCellMar>
            <w:top w:w="0" w:type="dxa"/>
            <w:left w:w="108" w:type="dxa"/>
            <w:bottom w:w="0" w:type="dxa"/>
            <w:right w:w="108" w:type="dxa"/>
          </w:tblCellMar>
        </w:tblPrEx>
        <w:trPr>
          <w:trHeight w:val="600" w:hRule="atLeast"/>
          <w:jc w:val="center"/>
        </w:trPr>
        <w:tc>
          <w:tcPr>
            <w:tcW w:w="976"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left"/>
              <w:rPr>
                <w:rFonts w:ascii="仿宋_GB2312" w:hAnsi="宋体" w:eastAsia="仿宋_GB2312" w:cs="宋体"/>
                <w:kern w:val="0"/>
                <w:sz w:val="18"/>
                <w:szCs w:val="18"/>
              </w:rPr>
            </w:pPr>
          </w:p>
        </w:tc>
        <w:tc>
          <w:tcPr>
            <w:tcW w:w="93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left"/>
              <w:rPr>
                <w:rFonts w:ascii="仿宋_GB2312" w:hAnsi="宋体" w:eastAsia="仿宋_GB2312" w:cs="宋体"/>
                <w:kern w:val="0"/>
                <w:sz w:val="18"/>
                <w:szCs w:val="18"/>
              </w:rPr>
            </w:pPr>
          </w:p>
        </w:tc>
        <w:tc>
          <w:tcPr>
            <w:tcW w:w="1389"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生态效益</w:t>
            </w:r>
          </w:p>
        </w:tc>
        <w:tc>
          <w:tcPr>
            <w:tcW w:w="4171"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left"/>
              <w:rPr>
                <w:rFonts w:ascii="仿宋_GB2312" w:hAnsi="宋体" w:eastAsia="仿宋_GB2312" w:cs="宋体"/>
                <w:kern w:val="0"/>
                <w:sz w:val="18"/>
                <w:szCs w:val="18"/>
              </w:rPr>
            </w:pPr>
          </w:p>
        </w:tc>
        <w:tc>
          <w:tcPr>
            <w:tcW w:w="61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left"/>
              <w:rPr>
                <w:rFonts w:ascii="仿宋_GB2312" w:hAnsi="宋体" w:eastAsia="仿宋_GB2312" w:cs="宋体"/>
                <w:kern w:val="0"/>
                <w:sz w:val="18"/>
                <w:szCs w:val="18"/>
              </w:rPr>
            </w:pPr>
          </w:p>
        </w:tc>
        <w:tc>
          <w:tcPr>
            <w:tcW w:w="720" w:type="dxa"/>
            <w:tcBorders>
              <w:top w:val="nil"/>
              <w:left w:val="nil"/>
              <w:bottom w:val="single" w:color="auto" w:sz="4" w:space="0"/>
              <w:right w:val="single" w:color="auto" w:sz="4" w:space="0"/>
            </w:tcBorders>
            <w:shd w:val="clear" w:color="auto" w:fill="FFFFFF"/>
            <w:vAlign w:val="center"/>
          </w:tcPr>
          <w:p>
            <w:pPr>
              <w:widowControl/>
              <w:spacing w:line="240" w:lineRule="exact"/>
              <w:jc w:val="center"/>
              <w:rPr>
                <w:rFonts w:ascii="仿宋_GB2312" w:hAnsi="宋体" w:eastAsia="仿宋_GB2312" w:cs="宋体"/>
                <w:kern w:val="0"/>
                <w:sz w:val="18"/>
                <w:szCs w:val="18"/>
              </w:rPr>
            </w:pPr>
            <w:r>
              <w:rPr>
                <w:rFonts w:ascii="仿宋_GB2312" w:hAnsi="宋体" w:eastAsia="仿宋_GB2312" w:cs="宋体"/>
                <w:kern w:val="0"/>
                <w:sz w:val="18"/>
                <w:szCs w:val="18"/>
              </w:rPr>
              <w:t>5</w:t>
            </w:r>
          </w:p>
        </w:tc>
        <w:tc>
          <w:tcPr>
            <w:tcW w:w="1080" w:type="dxa"/>
            <w:tcBorders>
              <w:top w:val="nil"/>
              <w:left w:val="nil"/>
              <w:bottom w:val="single" w:color="auto" w:sz="4" w:space="0"/>
              <w:right w:val="single" w:color="auto" w:sz="4" w:space="0"/>
            </w:tcBorders>
            <w:shd w:val="clear" w:color="auto" w:fill="FFFFFF"/>
            <w:vAlign w:val="center"/>
          </w:tcPr>
          <w:p>
            <w:pPr>
              <w:widowControl/>
              <w:spacing w:line="240" w:lineRule="exact"/>
              <w:jc w:val="center"/>
              <w:rPr>
                <w:rFonts w:ascii="仿宋_GB2312" w:hAnsi="宋体" w:eastAsia="仿宋_GB2312" w:cs="宋体"/>
                <w:kern w:val="0"/>
                <w:sz w:val="18"/>
                <w:szCs w:val="18"/>
              </w:rPr>
            </w:pPr>
          </w:p>
        </w:tc>
      </w:tr>
      <w:tr>
        <w:tblPrEx>
          <w:tblCellMar>
            <w:top w:w="0" w:type="dxa"/>
            <w:left w:w="108" w:type="dxa"/>
            <w:bottom w:w="0" w:type="dxa"/>
            <w:right w:w="108" w:type="dxa"/>
          </w:tblCellMar>
        </w:tblPrEx>
        <w:trPr>
          <w:trHeight w:val="1113" w:hRule="atLeast"/>
          <w:jc w:val="center"/>
        </w:trPr>
        <w:tc>
          <w:tcPr>
            <w:tcW w:w="976"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left"/>
              <w:rPr>
                <w:rFonts w:ascii="仿宋_GB2312" w:hAnsi="宋体" w:eastAsia="仿宋_GB2312" w:cs="宋体"/>
                <w:kern w:val="0"/>
                <w:sz w:val="18"/>
                <w:szCs w:val="18"/>
              </w:rPr>
            </w:pPr>
          </w:p>
        </w:tc>
        <w:tc>
          <w:tcPr>
            <w:tcW w:w="93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left"/>
              <w:rPr>
                <w:rFonts w:ascii="仿宋_GB2312" w:hAnsi="宋体" w:eastAsia="仿宋_GB2312" w:cs="宋体"/>
                <w:kern w:val="0"/>
                <w:sz w:val="18"/>
                <w:szCs w:val="18"/>
              </w:rPr>
            </w:pPr>
          </w:p>
        </w:tc>
        <w:tc>
          <w:tcPr>
            <w:tcW w:w="1389"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社会公众或服务对象满意度</w:t>
            </w:r>
          </w:p>
        </w:tc>
        <w:tc>
          <w:tcPr>
            <w:tcW w:w="4171" w:type="dxa"/>
            <w:tcBorders>
              <w:top w:val="nil"/>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kern w:val="0"/>
                <w:sz w:val="18"/>
                <w:szCs w:val="18"/>
              </w:rPr>
            </w:pPr>
            <w:r>
              <w:rPr>
                <w:rFonts w:ascii="仿宋_GB2312" w:hAnsi="宋体" w:eastAsia="仿宋_GB2312" w:cs="宋体"/>
                <w:kern w:val="0"/>
                <w:sz w:val="18"/>
                <w:szCs w:val="18"/>
              </w:rPr>
              <w:t>95%</w:t>
            </w:r>
            <w:r>
              <w:rPr>
                <w:rFonts w:hint="eastAsia" w:ascii="仿宋_GB2312" w:hAnsi="宋体" w:eastAsia="仿宋_GB2312" w:cs="宋体"/>
                <w:kern w:val="0"/>
                <w:sz w:val="18"/>
                <w:szCs w:val="18"/>
              </w:rPr>
              <w:t>（含）以上计</w:t>
            </w:r>
            <w:r>
              <w:rPr>
                <w:rFonts w:ascii="仿宋_GB2312" w:hAnsi="宋体" w:eastAsia="仿宋_GB2312" w:cs="宋体"/>
                <w:kern w:val="0"/>
                <w:sz w:val="18"/>
                <w:szCs w:val="18"/>
              </w:rPr>
              <w:t>5</w:t>
            </w:r>
            <w:r>
              <w:rPr>
                <w:rFonts w:hint="eastAsia" w:ascii="仿宋_GB2312" w:hAnsi="宋体" w:eastAsia="仿宋_GB2312" w:cs="宋体"/>
                <w:kern w:val="0"/>
                <w:sz w:val="18"/>
                <w:szCs w:val="18"/>
              </w:rPr>
              <w:t>分；</w:t>
            </w:r>
          </w:p>
          <w:p>
            <w:pPr>
              <w:widowControl/>
              <w:spacing w:line="240" w:lineRule="exact"/>
              <w:jc w:val="left"/>
              <w:rPr>
                <w:rFonts w:ascii="仿宋_GB2312" w:hAnsi="宋体" w:eastAsia="仿宋_GB2312" w:cs="宋体"/>
                <w:kern w:val="0"/>
                <w:sz w:val="18"/>
                <w:szCs w:val="18"/>
              </w:rPr>
            </w:pPr>
            <w:r>
              <w:rPr>
                <w:rFonts w:ascii="仿宋_GB2312" w:hAnsi="宋体" w:eastAsia="仿宋_GB2312" w:cs="宋体"/>
                <w:kern w:val="0"/>
                <w:sz w:val="18"/>
                <w:szCs w:val="18"/>
              </w:rPr>
              <w:t>85%</w:t>
            </w:r>
            <w:r>
              <w:rPr>
                <w:rFonts w:hint="eastAsia" w:ascii="仿宋_GB2312" w:hAnsi="宋体" w:eastAsia="仿宋_GB2312" w:cs="宋体"/>
                <w:kern w:val="0"/>
                <w:sz w:val="18"/>
                <w:szCs w:val="18"/>
              </w:rPr>
              <w:t>（含）</w:t>
            </w:r>
            <w:r>
              <w:rPr>
                <w:rFonts w:ascii="仿宋_GB2312" w:hAnsi="宋体" w:eastAsia="仿宋_GB2312" w:cs="宋体"/>
                <w:kern w:val="0"/>
                <w:sz w:val="18"/>
                <w:szCs w:val="18"/>
              </w:rPr>
              <w:t>-95%</w:t>
            </w:r>
            <w:r>
              <w:rPr>
                <w:rFonts w:hint="eastAsia" w:ascii="仿宋_GB2312" w:hAnsi="宋体" w:eastAsia="仿宋_GB2312" w:cs="宋体"/>
                <w:kern w:val="0"/>
                <w:sz w:val="18"/>
                <w:szCs w:val="18"/>
              </w:rPr>
              <w:t>，计</w:t>
            </w:r>
            <w:r>
              <w:rPr>
                <w:rFonts w:ascii="仿宋_GB2312" w:hAnsi="宋体" w:eastAsia="仿宋_GB2312" w:cs="宋体"/>
                <w:kern w:val="0"/>
                <w:sz w:val="18"/>
                <w:szCs w:val="18"/>
              </w:rPr>
              <w:t>3</w:t>
            </w:r>
            <w:r>
              <w:rPr>
                <w:rFonts w:hint="eastAsia" w:ascii="仿宋_GB2312" w:hAnsi="宋体" w:eastAsia="仿宋_GB2312" w:cs="宋体"/>
                <w:kern w:val="0"/>
                <w:sz w:val="18"/>
                <w:szCs w:val="18"/>
              </w:rPr>
              <w:t>分；</w:t>
            </w:r>
          </w:p>
          <w:p>
            <w:pPr>
              <w:widowControl/>
              <w:spacing w:line="240" w:lineRule="exact"/>
              <w:jc w:val="left"/>
              <w:rPr>
                <w:rFonts w:ascii="仿宋_GB2312" w:hAnsi="宋体" w:eastAsia="仿宋_GB2312" w:cs="宋体"/>
                <w:kern w:val="0"/>
                <w:sz w:val="18"/>
                <w:szCs w:val="18"/>
              </w:rPr>
            </w:pPr>
            <w:r>
              <w:rPr>
                <w:rFonts w:ascii="仿宋_GB2312" w:hAnsi="宋体" w:eastAsia="仿宋_GB2312" w:cs="宋体"/>
                <w:kern w:val="0"/>
                <w:sz w:val="18"/>
                <w:szCs w:val="18"/>
              </w:rPr>
              <w:t>75%</w:t>
            </w:r>
            <w:r>
              <w:rPr>
                <w:rFonts w:hint="eastAsia" w:ascii="仿宋_GB2312" w:hAnsi="宋体" w:eastAsia="仿宋_GB2312" w:cs="宋体"/>
                <w:kern w:val="0"/>
                <w:sz w:val="18"/>
                <w:szCs w:val="18"/>
              </w:rPr>
              <w:t>（含）</w:t>
            </w:r>
            <w:r>
              <w:rPr>
                <w:rFonts w:ascii="仿宋_GB2312" w:hAnsi="宋体" w:eastAsia="仿宋_GB2312" w:cs="宋体"/>
                <w:kern w:val="0"/>
                <w:sz w:val="18"/>
                <w:szCs w:val="18"/>
              </w:rPr>
              <w:t>-85%</w:t>
            </w:r>
            <w:r>
              <w:rPr>
                <w:rFonts w:hint="eastAsia" w:ascii="仿宋_GB2312" w:hAnsi="宋体" w:eastAsia="仿宋_GB2312" w:cs="宋体"/>
                <w:kern w:val="0"/>
                <w:sz w:val="18"/>
                <w:szCs w:val="18"/>
              </w:rPr>
              <w:t>，计</w:t>
            </w:r>
            <w:r>
              <w:rPr>
                <w:rFonts w:ascii="仿宋_GB2312" w:hAnsi="宋体" w:eastAsia="仿宋_GB2312" w:cs="宋体"/>
                <w:kern w:val="0"/>
                <w:sz w:val="18"/>
                <w:szCs w:val="18"/>
              </w:rPr>
              <w:t>1</w:t>
            </w:r>
            <w:r>
              <w:rPr>
                <w:rFonts w:hint="eastAsia" w:ascii="仿宋_GB2312" w:hAnsi="宋体" w:eastAsia="仿宋_GB2312" w:cs="宋体"/>
                <w:kern w:val="0"/>
                <w:sz w:val="18"/>
                <w:szCs w:val="18"/>
              </w:rPr>
              <w:t>分；</w:t>
            </w:r>
          </w:p>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低于</w:t>
            </w:r>
            <w:r>
              <w:rPr>
                <w:rFonts w:ascii="仿宋_GB2312" w:hAnsi="宋体" w:eastAsia="仿宋_GB2312" w:cs="宋体"/>
                <w:kern w:val="0"/>
                <w:sz w:val="18"/>
                <w:szCs w:val="18"/>
              </w:rPr>
              <w:t>75%</w:t>
            </w:r>
            <w:r>
              <w:rPr>
                <w:rFonts w:hint="eastAsia" w:ascii="仿宋_GB2312" w:hAnsi="宋体" w:eastAsia="仿宋_GB2312" w:cs="宋体"/>
                <w:kern w:val="0"/>
                <w:sz w:val="18"/>
                <w:szCs w:val="18"/>
              </w:rPr>
              <w:t>计</w:t>
            </w:r>
            <w:r>
              <w:rPr>
                <w:rFonts w:ascii="仿宋_GB2312" w:hAnsi="宋体" w:eastAsia="仿宋_GB2312" w:cs="宋体"/>
                <w:kern w:val="0"/>
                <w:sz w:val="18"/>
                <w:szCs w:val="18"/>
              </w:rPr>
              <w:t>0</w:t>
            </w:r>
            <w:r>
              <w:rPr>
                <w:rFonts w:hint="eastAsia" w:ascii="仿宋_GB2312" w:hAnsi="宋体" w:eastAsia="仿宋_GB2312" w:cs="宋体"/>
                <w:kern w:val="0"/>
                <w:sz w:val="18"/>
                <w:szCs w:val="18"/>
              </w:rPr>
              <w:t>分。</w:t>
            </w:r>
          </w:p>
        </w:tc>
        <w:tc>
          <w:tcPr>
            <w:tcW w:w="619"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ascii="仿宋_GB2312" w:hAnsi="宋体" w:eastAsia="仿宋_GB2312" w:cs="宋体"/>
                <w:kern w:val="0"/>
                <w:sz w:val="18"/>
                <w:szCs w:val="18"/>
              </w:rPr>
              <w:t>5</w:t>
            </w:r>
          </w:p>
        </w:tc>
        <w:tc>
          <w:tcPr>
            <w:tcW w:w="720"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ascii="仿宋_GB2312" w:hAnsi="宋体" w:eastAsia="仿宋_GB2312" w:cs="宋体"/>
                <w:kern w:val="0"/>
                <w:sz w:val="18"/>
                <w:szCs w:val="18"/>
              </w:rPr>
              <w:t>5</w:t>
            </w:r>
          </w:p>
        </w:tc>
        <w:tc>
          <w:tcPr>
            <w:tcW w:w="1080"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p>
        </w:tc>
      </w:tr>
      <w:tr>
        <w:tblPrEx>
          <w:tblCellMar>
            <w:top w:w="0" w:type="dxa"/>
            <w:left w:w="108" w:type="dxa"/>
            <w:bottom w:w="0" w:type="dxa"/>
            <w:right w:w="108" w:type="dxa"/>
          </w:tblCellMar>
        </w:tblPrEx>
        <w:trPr>
          <w:trHeight w:val="670" w:hRule="atLeast"/>
          <w:jc w:val="center"/>
        </w:trPr>
        <w:tc>
          <w:tcPr>
            <w:tcW w:w="976" w:type="dxa"/>
            <w:tcBorders>
              <w:top w:val="nil"/>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b/>
                <w:bCs/>
                <w:kern w:val="0"/>
                <w:sz w:val="18"/>
                <w:szCs w:val="18"/>
              </w:rPr>
            </w:pPr>
            <w:r>
              <w:rPr>
                <w:rFonts w:hint="eastAsia" w:ascii="仿宋_GB2312" w:hAnsi="宋体" w:eastAsia="仿宋_GB2312" w:cs="宋体"/>
                <w:b/>
                <w:bCs/>
                <w:kern w:val="0"/>
                <w:sz w:val="18"/>
                <w:szCs w:val="18"/>
              </w:rPr>
              <w:t>总</w:t>
            </w:r>
            <w:r>
              <w:rPr>
                <w:rFonts w:ascii="仿宋_GB2312" w:hAnsi="宋体" w:eastAsia="仿宋_GB2312" w:cs="宋体"/>
                <w:b/>
                <w:bCs/>
                <w:kern w:val="0"/>
                <w:sz w:val="18"/>
                <w:szCs w:val="18"/>
              </w:rPr>
              <w:t xml:space="preserve"> </w:t>
            </w:r>
            <w:r>
              <w:rPr>
                <w:rFonts w:hint="eastAsia" w:ascii="仿宋_GB2312" w:hAnsi="宋体" w:eastAsia="仿宋_GB2312" w:cs="宋体"/>
                <w:b/>
                <w:bCs/>
                <w:kern w:val="0"/>
                <w:sz w:val="18"/>
                <w:szCs w:val="18"/>
              </w:rPr>
              <w:t>分</w:t>
            </w:r>
          </w:p>
        </w:tc>
        <w:tc>
          <w:tcPr>
            <w:tcW w:w="939"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b/>
                <w:bCs/>
                <w:kern w:val="0"/>
                <w:sz w:val="18"/>
                <w:szCs w:val="18"/>
              </w:rPr>
            </w:pPr>
          </w:p>
        </w:tc>
        <w:tc>
          <w:tcPr>
            <w:tcW w:w="1389"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b/>
                <w:bCs/>
                <w:kern w:val="0"/>
                <w:sz w:val="18"/>
                <w:szCs w:val="18"/>
              </w:rPr>
            </w:pPr>
          </w:p>
        </w:tc>
        <w:tc>
          <w:tcPr>
            <w:tcW w:w="4171"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b/>
                <w:bCs/>
                <w:kern w:val="0"/>
                <w:sz w:val="18"/>
                <w:szCs w:val="18"/>
              </w:rPr>
            </w:pPr>
          </w:p>
        </w:tc>
        <w:tc>
          <w:tcPr>
            <w:tcW w:w="619"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b/>
                <w:bCs/>
                <w:spacing w:val="-8"/>
                <w:kern w:val="0"/>
                <w:sz w:val="18"/>
                <w:szCs w:val="18"/>
              </w:rPr>
            </w:pPr>
            <w:r>
              <w:rPr>
                <w:rFonts w:ascii="仿宋_GB2312" w:hAnsi="宋体" w:eastAsia="仿宋_GB2312" w:cs="宋体"/>
                <w:b/>
                <w:bCs/>
                <w:spacing w:val="-8"/>
                <w:kern w:val="0"/>
                <w:sz w:val="18"/>
                <w:szCs w:val="18"/>
              </w:rPr>
              <w:t>100</w:t>
            </w:r>
          </w:p>
        </w:tc>
        <w:tc>
          <w:tcPr>
            <w:tcW w:w="720"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b/>
                <w:bCs/>
                <w:kern w:val="0"/>
                <w:sz w:val="18"/>
                <w:szCs w:val="18"/>
              </w:rPr>
            </w:pPr>
            <w:r>
              <w:rPr>
                <w:rFonts w:ascii="仿宋_GB2312" w:hAnsi="宋体" w:eastAsia="仿宋_GB2312" w:cs="宋体"/>
                <w:b/>
                <w:bCs/>
                <w:kern w:val="0"/>
                <w:sz w:val="18"/>
                <w:szCs w:val="18"/>
              </w:rPr>
              <w:t>99</w:t>
            </w:r>
          </w:p>
        </w:tc>
        <w:tc>
          <w:tcPr>
            <w:tcW w:w="1080"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b/>
                <w:bCs/>
                <w:kern w:val="0"/>
                <w:sz w:val="18"/>
                <w:szCs w:val="18"/>
              </w:rPr>
            </w:pPr>
          </w:p>
        </w:tc>
      </w:tr>
    </w:tbl>
    <w:p>
      <w:pPr>
        <w:spacing w:beforeLines="50"/>
        <w:rPr>
          <w:rFonts w:ascii="仿宋_GB2312" w:hAnsi="宋体" w:eastAsia="仿宋_GB2312" w:cs="宋体"/>
          <w:kern w:val="0"/>
          <w:szCs w:val="21"/>
        </w:rPr>
      </w:pPr>
      <w:r>
        <w:rPr>
          <w:rFonts w:hint="eastAsia" w:ascii="仿宋_GB2312" w:hAnsi="宋体" w:eastAsia="仿宋_GB2312" w:cs="宋体"/>
          <w:kern w:val="0"/>
          <w:szCs w:val="21"/>
        </w:rPr>
        <w:t>备注：如部门（单位）根据本部门实际情况修改调整了附件</w:t>
      </w:r>
      <w:r>
        <w:rPr>
          <w:rFonts w:ascii="仿宋_GB2312" w:hAnsi="宋体" w:eastAsia="仿宋_GB2312" w:cs="宋体"/>
          <w:kern w:val="0"/>
          <w:szCs w:val="21"/>
        </w:rPr>
        <w:t>3</w:t>
      </w:r>
      <w:r>
        <w:rPr>
          <w:rFonts w:hint="eastAsia" w:ascii="仿宋_GB2312" w:hAnsi="宋体" w:eastAsia="仿宋_GB2312" w:cs="宋体"/>
          <w:kern w:val="0"/>
          <w:szCs w:val="21"/>
        </w:rPr>
        <w:t>《部门整体支出绩效评价指标体系（参考样表）》，须相应修改调整本表中的对应部分。</w:t>
      </w:r>
    </w:p>
    <w:p>
      <w:pPr>
        <w:spacing w:beforeLines="50" w:line="560" w:lineRule="exact"/>
        <w:rPr>
          <w:rFonts w:ascii="黑体" w:hAnsi="黑体" w:eastAsia="黑体"/>
          <w:sz w:val="32"/>
          <w:szCs w:val="32"/>
        </w:rPr>
      </w:pPr>
    </w:p>
    <w:p>
      <w:pPr>
        <w:spacing w:beforeLines="50" w:line="560" w:lineRule="exact"/>
        <w:rPr>
          <w:rFonts w:ascii="黑体" w:hAnsi="黑体" w:eastAsia="黑体"/>
          <w:sz w:val="32"/>
          <w:szCs w:val="32"/>
        </w:rPr>
      </w:pPr>
      <w:r>
        <w:rPr>
          <w:rFonts w:hint="eastAsia" w:ascii="黑体" w:hAnsi="黑体" w:eastAsia="黑体"/>
          <w:sz w:val="32"/>
          <w:szCs w:val="32"/>
        </w:rPr>
        <w:t>附件</w:t>
      </w:r>
      <w:r>
        <w:rPr>
          <w:rFonts w:ascii="黑体" w:hAnsi="黑体" w:eastAsia="黑体"/>
          <w:sz w:val="32"/>
          <w:szCs w:val="32"/>
        </w:rPr>
        <w:t>3-2</w:t>
      </w:r>
    </w:p>
    <w:p>
      <w:pPr>
        <w:spacing w:beforeLines="60" w:afterLines="60" w:line="560" w:lineRule="exact"/>
        <w:jc w:val="center"/>
        <w:rPr>
          <w:rFonts w:ascii="方正小标宋简体" w:eastAsia="方正小标宋简体"/>
          <w:sz w:val="38"/>
          <w:szCs w:val="38"/>
        </w:rPr>
      </w:pPr>
      <w:r>
        <w:rPr>
          <w:rFonts w:hint="eastAsia" w:ascii="方正小标宋简体" w:eastAsia="方正小标宋简体"/>
          <w:sz w:val="38"/>
          <w:szCs w:val="38"/>
        </w:rPr>
        <w:t>项目支出绩效评价指标体系（参考样表）</w:t>
      </w:r>
    </w:p>
    <w:tbl>
      <w:tblPr>
        <w:tblStyle w:val="9"/>
        <w:tblW w:w="9820" w:type="dxa"/>
        <w:jc w:val="center"/>
        <w:tblLayout w:type="fixed"/>
        <w:tblCellMar>
          <w:top w:w="0" w:type="dxa"/>
          <w:left w:w="108" w:type="dxa"/>
          <w:bottom w:w="0" w:type="dxa"/>
          <w:right w:w="108" w:type="dxa"/>
        </w:tblCellMar>
      </w:tblPr>
      <w:tblGrid>
        <w:gridCol w:w="702"/>
        <w:gridCol w:w="540"/>
        <w:gridCol w:w="703"/>
        <w:gridCol w:w="540"/>
        <w:gridCol w:w="803"/>
        <w:gridCol w:w="550"/>
        <w:gridCol w:w="2407"/>
        <w:gridCol w:w="2772"/>
        <w:gridCol w:w="803"/>
      </w:tblGrid>
      <w:tr>
        <w:tblPrEx>
          <w:tblCellMar>
            <w:top w:w="0" w:type="dxa"/>
            <w:left w:w="108" w:type="dxa"/>
            <w:bottom w:w="0" w:type="dxa"/>
            <w:right w:w="108" w:type="dxa"/>
          </w:tblCellMar>
        </w:tblPrEx>
        <w:trPr>
          <w:trHeight w:val="582" w:hRule="atLeast"/>
          <w:jc w:val="center"/>
        </w:trPr>
        <w:tc>
          <w:tcPr>
            <w:tcW w:w="702"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rPr>
                <w:rFonts w:hint="eastAsia" w:ascii="仿宋_GB2312" w:hAnsi="宋体" w:eastAsia="仿宋_GB2312" w:cs="宋体"/>
                <w:b/>
                <w:bCs/>
                <w:kern w:val="0"/>
                <w:sz w:val="18"/>
                <w:szCs w:val="18"/>
                <w:lang w:eastAsia="zh-CN"/>
              </w:rPr>
            </w:pPr>
            <w:r>
              <w:rPr>
                <w:rFonts w:hint="eastAsia" w:ascii="仿宋_GB2312" w:hAnsi="宋体" w:eastAsia="仿宋_GB2312" w:cs="宋体"/>
                <w:b/>
                <w:bCs/>
                <w:kern w:val="0"/>
                <w:sz w:val="18"/>
                <w:szCs w:val="18"/>
              </w:rPr>
              <w:t>一级</w:t>
            </w:r>
          </w:p>
          <w:p>
            <w:pPr>
              <w:widowControl/>
              <w:spacing w:line="240" w:lineRule="exact"/>
              <w:jc w:val="center"/>
              <w:rPr>
                <w:rFonts w:ascii="仿宋_GB2312" w:hAnsi="宋体" w:eastAsia="仿宋_GB2312" w:cs="宋体"/>
                <w:b/>
                <w:bCs/>
                <w:kern w:val="0"/>
                <w:sz w:val="18"/>
                <w:szCs w:val="18"/>
              </w:rPr>
            </w:pPr>
            <w:r>
              <w:rPr>
                <w:rFonts w:hint="eastAsia" w:ascii="仿宋_GB2312" w:hAnsi="宋体" w:eastAsia="仿宋_GB2312" w:cs="宋体"/>
                <w:b/>
                <w:bCs/>
                <w:kern w:val="0"/>
                <w:sz w:val="18"/>
                <w:szCs w:val="18"/>
              </w:rPr>
              <w:t>指标</w:t>
            </w:r>
          </w:p>
        </w:tc>
        <w:tc>
          <w:tcPr>
            <w:tcW w:w="540" w:type="dxa"/>
            <w:tcBorders>
              <w:top w:val="single" w:color="000000" w:sz="4" w:space="0"/>
              <w:left w:val="nil"/>
              <w:bottom w:val="single" w:color="000000" w:sz="4" w:space="0"/>
              <w:right w:val="single" w:color="000000" w:sz="4" w:space="0"/>
            </w:tcBorders>
            <w:vAlign w:val="center"/>
          </w:tcPr>
          <w:p>
            <w:pPr>
              <w:widowControl/>
              <w:spacing w:line="240" w:lineRule="exact"/>
              <w:jc w:val="center"/>
              <w:rPr>
                <w:rFonts w:ascii="仿宋_GB2312" w:hAnsi="宋体" w:eastAsia="仿宋_GB2312" w:cs="宋体"/>
                <w:b/>
                <w:bCs/>
                <w:kern w:val="0"/>
                <w:sz w:val="18"/>
                <w:szCs w:val="18"/>
              </w:rPr>
            </w:pPr>
            <w:r>
              <w:rPr>
                <w:rFonts w:hint="eastAsia" w:ascii="仿宋_GB2312" w:hAnsi="宋体" w:eastAsia="仿宋_GB2312" w:cs="宋体"/>
                <w:b/>
                <w:bCs/>
                <w:kern w:val="0"/>
                <w:sz w:val="18"/>
                <w:szCs w:val="18"/>
              </w:rPr>
              <w:t>分值</w:t>
            </w:r>
          </w:p>
        </w:tc>
        <w:tc>
          <w:tcPr>
            <w:tcW w:w="703" w:type="dxa"/>
            <w:tcBorders>
              <w:top w:val="single" w:color="000000" w:sz="4" w:space="0"/>
              <w:left w:val="nil"/>
              <w:bottom w:val="single" w:color="000000" w:sz="4" w:space="0"/>
              <w:right w:val="single" w:color="000000" w:sz="4" w:space="0"/>
            </w:tcBorders>
            <w:vAlign w:val="center"/>
          </w:tcPr>
          <w:p>
            <w:pPr>
              <w:widowControl/>
              <w:spacing w:line="240" w:lineRule="exact"/>
              <w:jc w:val="center"/>
              <w:rPr>
                <w:rFonts w:hint="eastAsia" w:ascii="仿宋_GB2312" w:hAnsi="宋体" w:eastAsia="仿宋_GB2312" w:cs="宋体"/>
                <w:b/>
                <w:bCs/>
                <w:kern w:val="0"/>
                <w:sz w:val="18"/>
                <w:szCs w:val="18"/>
                <w:lang w:eastAsia="zh-CN"/>
              </w:rPr>
            </w:pPr>
            <w:r>
              <w:rPr>
                <w:rFonts w:hint="eastAsia" w:ascii="仿宋_GB2312" w:hAnsi="宋体" w:eastAsia="仿宋_GB2312" w:cs="宋体"/>
                <w:b/>
                <w:bCs/>
                <w:kern w:val="0"/>
                <w:sz w:val="18"/>
                <w:szCs w:val="18"/>
              </w:rPr>
              <w:t>二级</w:t>
            </w:r>
          </w:p>
          <w:p>
            <w:pPr>
              <w:widowControl/>
              <w:spacing w:line="240" w:lineRule="exact"/>
              <w:jc w:val="center"/>
              <w:rPr>
                <w:rFonts w:ascii="仿宋_GB2312" w:hAnsi="宋体" w:eastAsia="仿宋_GB2312" w:cs="宋体"/>
                <w:b/>
                <w:bCs/>
                <w:kern w:val="0"/>
                <w:sz w:val="18"/>
                <w:szCs w:val="18"/>
              </w:rPr>
            </w:pPr>
            <w:r>
              <w:rPr>
                <w:rFonts w:hint="eastAsia" w:ascii="仿宋_GB2312" w:hAnsi="宋体" w:eastAsia="仿宋_GB2312" w:cs="宋体"/>
                <w:b/>
                <w:bCs/>
                <w:kern w:val="0"/>
                <w:sz w:val="18"/>
                <w:szCs w:val="18"/>
              </w:rPr>
              <w:t>指标</w:t>
            </w:r>
          </w:p>
        </w:tc>
        <w:tc>
          <w:tcPr>
            <w:tcW w:w="540" w:type="dxa"/>
            <w:tcBorders>
              <w:top w:val="single" w:color="000000" w:sz="4" w:space="0"/>
              <w:left w:val="nil"/>
              <w:bottom w:val="single" w:color="000000" w:sz="4" w:space="0"/>
              <w:right w:val="single" w:color="000000" w:sz="4" w:space="0"/>
            </w:tcBorders>
            <w:vAlign w:val="center"/>
          </w:tcPr>
          <w:p>
            <w:pPr>
              <w:widowControl/>
              <w:spacing w:line="240" w:lineRule="exact"/>
              <w:jc w:val="center"/>
              <w:rPr>
                <w:rFonts w:ascii="仿宋_GB2312" w:hAnsi="宋体" w:eastAsia="仿宋_GB2312" w:cs="宋体"/>
                <w:b/>
                <w:bCs/>
                <w:kern w:val="0"/>
                <w:sz w:val="18"/>
                <w:szCs w:val="18"/>
              </w:rPr>
            </w:pPr>
            <w:r>
              <w:rPr>
                <w:rFonts w:hint="eastAsia" w:ascii="仿宋_GB2312" w:hAnsi="宋体" w:eastAsia="仿宋_GB2312" w:cs="宋体"/>
                <w:b/>
                <w:bCs/>
                <w:kern w:val="0"/>
                <w:sz w:val="18"/>
                <w:szCs w:val="18"/>
              </w:rPr>
              <w:t>分值</w:t>
            </w:r>
          </w:p>
        </w:tc>
        <w:tc>
          <w:tcPr>
            <w:tcW w:w="803" w:type="dxa"/>
            <w:tcBorders>
              <w:top w:val="single" w:color="000000" w:sz="4" w:space="0"/>
              <w:left w:val="nil"/>
              <w:bottom w:val="single" w:color="000000" w:sz="4" w:space="0"/>
              <w:right w:val="single" w:color="000000" w:sz="4" w:space="0"/>
            </w:tcBorders>
            <w:vAlign w:val="center"/>
          </w:tcPr>
          <w:p>
            <w:pPr>
              <w:widowControl/>
              <w:spacing w:line="240" w:lineRule="exact"/>
              <w:jc w:val="center"/>
              <w:rPr>
                <w:rFonts w:hint="eastAsia" w:ascii="仿宋_GB2312" w:hAnsi="宋体" w:eastAsia="仿宋_GB2312" w:cs="宋体"/>
                <w:b/>
                <w:bCs/>
                <w:kern w:val="0"/>
                <w:sz w:val="18"/>
                <w:szCs w:val="18"/>
                <w:lang w:eastAsia="zh-CN"/>
              </w:rPr>
            </w:pPr>
            <w:r>
              <w:rPr>
                <w:rFonts w:hint="eastAsia" w:ascii="仿宋_GB2312" w:hAnsi="宋体" w:eastAsia="仿宋_GB2312" w:cs="宋体"/>
                <w:b/>
                <w:bCs/>
                <w:kern w:val="0"/>
                <w:sz w:val="18"/>
                <w:szCs w:val="18"/>
              </w:rPr>
              <w:t>三级</w:t>
            </w:r>
          </w:p>
          <w:p>
            <w:pPr>
              <w:widowControl/>
              <w:spacing w:line="240" w:lineRule="exact"/>
              <w:jc w:val="center"/>
              <w:rPr>
                <w:rFonts w:ascii="仿宋_GB2312" w:hAnsi="宋体" w:eastAsia="仿宋_GB2312" w:cs="宋体"/>
                <w:b/>
                <w:bCs/>
                <w:kern w:val="0"/>
                <w:sz w:val="18"/>
                <w:szCs w:val="18"/>
              </w:rPr>
            </w:pPr>
            <w:r>
              <w:rPr>
                <w:rFonts w:hint="eastAsia" w:ascii="仿宋_GB2312" w:hAnsi="宋体" w:eastAsia="仿宋_GB2312" w:cs="宋体"/>
                <w:b/>
                <w:bCs/>
                <w:kern w:val="0"/>
                <w:sz w:val="18"/>
                <w:szCs w:val="18"/>
              </w:rPr>
              <w:t>指标</w:t>
            </w:r>
          </w:p>
        </w:tc>
        <w:tc>
          <w:tcPr>
            <w:tcW w:w="550" w:type="dxa"/>
            <w:tcBorders>
              <w:top w:val="single" w:color="000000" w:sz="4" w:space="0"/>
              <w:left w:val="nil"/>
              <w:bottom w:val="single" w:color="000000" w:sz="4" w:space="0"/>
              <w:right w:val="single" w:color="000000" w:sz="4" w:space="0"/>
            </w:tcBorders>
            <w:vAlign w:val="center"/>
          </w:tcPr>
          <w:p>
            <w:pPr>
              <w:widowControl/>
              <w:spacing w:line="240" w:lineRule="exact"/>
              <w:jc w:val="center"/>
              <w:rPr>
                <w:rFonts w:ascii="仿宋_GB2312" w:hAnsi="宋体" w:eastAsia="仿宋_GB2312" w:cs="宋体"/>
                <w:b/>
                <w:bCs/>
                <w:kern w:val="0"/>
                <w:sz w:val="18"/>
                <w:szCs w:val="18"/>
              </w:rPr>
            </w:pPr>
            <w:r>
              <w:rPr>
                <w:rFonts w:hint="eastAsia" w:ascii="仿宋_GB2312" w:hAnsi="宋体" w:eastAsia="仿宋_GB2312" w:cs="宋体"/>
                <w:b/>
                <w:bCs/>
                <w:kern w:val="0"/>
                <w:sz w:val="18"/>
                <w:szCs w:val="18"/>
              </w:rPr>
              <w:t>分值</w:t>
            </w:r>
          </w:p>
        </w:tc>
        <w:tc>
          <w:tcPr>
            <w:tcW w:w="2407" w:type="dxa"/>
            <w:tcBorders>
              <w:top w:val="single" w:color="000000" w:sz="4" w:space="0"/>
              <w:left w:val="nil"/>
              <w:bottom w:val="single" w:color="000000" w:sz="4" w:space="0"/>
              <w:right w:val="single" w:color="000000" w:sz="4" w:space="0"/>
            </w:tcBorders>
            <w:vAlign w:val="center"/>
          </w:tcPr>
          <w:p>
            <w:pPr>
              <w:widowControl/>
              <w:spacing w:line="240" w:lineRule="exact"/>
              <w:jc w:val="center"/>
              <w:rPr>
                <w:rFonts w:ascii="仿宋_GB2312" w:hAnsi="宋体" w:eastAsia="仿宋_GB2312" w:cs="宋体"/>
                <w:b/>
                <w:bCs/>
                <w:kern w:val="0"/>
                <w:sz w:val="18"/>
                <w:szCs w:val="18"/>
              </w:rPr>
            </w:pPr>
            <w:r>
              <w:rPr>
                <w:rFonts w:hint="eastAsia" w:ascii="仿宋_GB2312" w:hAnsi="宋体" w:eastAsia="仿宋_GB2312" w:cs="宋体"/>
                <w:b/>
                <w:bCs/>
                <w:kern w:val="0"/>
                <w:sz w:val="18"/>
                <w:szCs w:val="18"/>
              </w:rPr>
              <w:t>具体指标</w:t>
            </w:r>
          </w:p>
        </w:tc>
        <w:tc>
          <w:tcPr>
            <w:tcW w:w="2772" w:type="dxa"/>
            <w:tcBorders>
              <w:top w:val="single" w:color="000000" w:sz="4" w:space="0"/>
              <w:left w:val="nil"/>
              <w:bottom w:val="single" w:color="000000" w:sz="4" w:space="0"/>
              <w:right w:val="single" w:color="000000" w:sz="4" w:space="0"/>
            </w:tcBorders>
            <w:vAlign w:val="center"/>
          </w:tcPr>
          <w:p>
            <w:pPr>
              <w:widowControl/>
              <w:spacing w:line="240" w:lineRule="exact"/>
              <w:jc w:val="center"/>
              <w:rPr>
                <w:rFonts w:ascii="仿宋_GB2312" w:hAnsi="宋体" w:eastAsia="仿宋_GB2312" w:cs="宋体"/>
                <w:b/>
                <w:bCs/>
                <w:kern w:val="0"/>
                <w:sz w:val="18"/>
                <w:szCs w:val="18"/>
              </w:rPr>
            </w:pPr>
            <w:r>
              <w:rPr>
                <w:rFonts w:hint="eastAsia" w:ascii="仿宋_GB2312" w:hAnsi="宋体" w:eastAsia="仿宋_GB2312" w:cs="宋体"/>
                <w:b/>
                <w:bCs/>
                <w:kern w:val="0"/>
                <w:sz w:val="18"/>
                <w:szCs w:val="18"/>
              </w:rPr>
              <w:t>评价标准</w:t>
            </w:r>
          </w:p>
        </w:tc>
        <w:tc>
          <w:tcPr>
            <w:tcW w:w="803" w:type="dxa"/>
            <w:tcBorders>
              <w:top w:val="single" w:color="auto" w:sz="4" w:space="0"/>
              <w:left w:val="single" w:color="auto" w:sz="4" w:space="0"/>
              <w:bottom w:val="single" w:color="auto" w:sz="4" w:space="0"/>
              <w:right w:val="single" w:color="auto" w:sz="4" w:space="0"/>
            </w:tcBorders>
            <w:shd w:val="clear" w:color="auto" w:fill="FFFFFF"/>
            <w:vAlign w:val="center"/>
          </w:tcPr>
          <w:p>
            <w:pPr>
              <w:widowControl/>
              <w:spacing w:line="240" w:lineRule="exact"/>
              <w:jc w:val="center"/>
              <w:rPr>
                <w:rFonts w:ascii="仿宋_GB2312" w:hAnsi="宋体" w:eastAsia="仿宋_GB2312" w:cs="宋体"/>
                <w:b/>
                <w:bCs/>
                <w:kern w:val="0"/>
                <w:sz w:val="18"/>
                <w:szCs w:val="18"/>
              </w:rPr>
            </w:pPr>
            <w:r>
              <w:rPr>
                <w:rFonts w:hint="eastAsia" w:ascii="仿宋_GB2312" w:hAnsi="宋体" w:eastAsia="仿宋_GB2312" w:cs="宋体"/>
                <w:b/>
                <w:bCs/>
                <w:kern w:val="0"/>
                <w:sz w:val="18"/>
                <w:szCs w:val="18"/>
              </w:rPr>
              <w:t>自评</w:t>
            </w:r>
          </w:p>
          <w:p>
            <w:pPr>
              <w:widowControl/>
              <w:spacing w:line="240" w:lineRule="exact"/>
              <w:jc w:val="center"/>
              <w:rPr>
                <w:rFonts w:ascii="仿宋_GB2312" w:hAnsi="宋体" w:eastAsia="仿宋_GB2312" w:cs="宋体"/>
                <w:b/>
                <w:bCs/>
                <w:kern w:val="0"/>
                <w:sz w:val="24"/>
              </w:rPr>
            </w:pPr>
            <w:r>
              <w:rPr>
                <w:rFonts w:hint="eastAsia" w:ascii="仿宋_GB2312" w:hAnsi="宋体" w:eastAsia="仿宋_GB2312" w:cs="宋体"/>
                <w:b/>
                <w:bCs/>
                <w:kern w:val="0"/>
                <w:sz w:val="18"/>
                <w:szCs w:val="18"/>
              </w:rPr>
              <w:t>得分</w:t>
            </w:r>
          </w:p>
        </w:tc>
      </w:tr>
      <w:tr>
        <w:tblPrEx>
          <w:tblCellMar>
            <w:top w:w="0" w:type="dxa"/>
            <w:left w:w="108" w:type="dxa"/>
            <w:bottom w:w="0" w:type="dxa"/>
            <w:right w:w="108" w:type="dxa"/>
          </w:tblCellMar>
        </w:tblPrEx>
        <w:trPr>
          <w:trHeight w:val="967" w:hRule="atLeast"/>
          <w:jc w:val="center"/>
        </w:trPr>
        <w:tc>
          <w:tcPr>
            <w:tcW w:w="702" w:type="dxa"/>
            <w:vMerge w:val="restart"/>
            <w:tcBorders>
              <w:top w:val="nil"/>
              <w:left w:val="single" w:color="000000" w:sz="4" w:space="0"/>
              <w:bottom w:val="single" w:color="000000" w:sz="4" w:space="0"/>
              <w:right w:val="single" w:color="000000" w:sz="4" w:space="0"/>
            </w:tcBorders>
            <w:textDirection w:val="tbRlV"/>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项目决策</w:t>
            </w:r>
          </w:p>
        </w:tc>
        <w:tc>
          <w:tcPr>
            <w:tcW w:w="540" w:type="dxa"/>
            <w:vMerge w:val="restart"/>
            <w:tcBorders>
              <w:top w:val="nil"/>
              <w:left w:val="single" w:color="000000" w:sz="4" w:space="0"/>
              <w:bottom w:val="single" w:color="000000" w:sz="4" w:space="0"/>
              <w:right w:val="single" w:color="000000" w:sz="4" w:space="0"/>
            </w:tcBorders>
            <w:vAlign w:val="center"/>
          </w:tcPr>
          <w:p>
            <w:pPr>
              <w:widowControl/>
              <w:spacing w:line="240" w:lineRule="exact"/>
              <w:jc w:val="center"/>
              <w:rPr>
                <w:rFonts w:ascii="仿宋_GB2312" w:hAnsi="宋体" w:eastAsia="仿宋_GB2312" w:cs="宋体"/>
                <w:kern w:val="0"/>
                <w:sz w:val="18"/>
                <w:szCs w:val="18"/>
              </w:rPr>
            </w:pPr>
            <w:r>
              <w:rPr>
                <w:rFonts w:ascii="仿宋_GB2312" w:hAnsi="宋体" w:eastAsia="仿宋_GB2312" w:cs="宋体"/>
                <w:kern w:val="0"/>
                <w:sz w:val="18"/>
                <w:szCs w:val="18"/>
              </w:rPr>
              <w:t>20</w:t>
            </w:r>
          </w:p>
        </w:tc>
        <w:tc>
          <w:tcPr>
            <w:tcW w:w="703" w:type="dxa"/>
            <w:tcBorders>
              <w:top w:val="nil"/>
              <w:left w:val="nil"/>
              <w:bottom w:val="single" w:color="000000" w:sz="4" w:space="0"/>
              <w:right w:val="single" w:color="000000" w:sz="4" w:space="0"/>
            </w:tcBorders>
            <w:textDirection w:val="tbRlV"/>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项目目标</w:t>
            </w:r>
          </w:p>
        </w:tc>
        <w:tc>
          <w:tcPr>
            <w:tcW w:w="540" w:type="dxa"/>
            <w:tcBorders>
              <w:top w:val="nil"/>
              <w:left w:val="nil"/>
              <w:bottom w:val="single" w:color="000000" w:sz="4" w:space="0"/>
              <w:right w:val="single" w:color="000000" w:sz="4" w:space="0"/>
            </w:tcBorders>
            <w:vAlign w:val="center"/>
          </w:tcPr>
          <w:p>
            <w:pPr>
              <w:widowControl/>
              <w:spacing w:line="240" w:lineRule="exact"/>
              <w:jc w:val="center"/>
              <w:rPr>
                <w:rFonts w:ascii="仿宋_GB2312" w:hAnsi="宋体" w:eastAsia="仿宋_GB2312" w:cs="宋体"/>
                <w:kern w:val="0"/>
                <w:sz w:val="18"/>
                <w:szCs w:val="18"/>
              </w:rPr>
            </w:pPr>
            <w:r>
              <w:rPr>
                <w:rFonts w:ascii="仿宋_GB2312" w:hAnsi="宋体" w:eastAsia="仿宋_GB2312" w:cs="宋体"/>
                <w:kern w:val="0"/>
                <w:sz w:val="18"/>
                <w:szCs w:val="18"/>
              </w:rPr>
              <w:t>4</w:t>
            </w:r>
          </w:p>
        </w:tc>
        <w:tc>
          <w:tcPr>
            <w:tcW w:w="803" w:type="dxa"/>
            <w:tcBorders>
              <w:top w:val="nil"/>
              <w:left w:val="nil"/>
              <w:bottom w:val="single" w:color="000000" w:sz="4" w:space="0"/>
              <w:right w:val="single" w:color="000000" w:sz="4" w:space="0"/>
            </w:tcBorders>
            <w:vAlign w:val="center"/>
          </w:tcPr>
          <w:p>
            <w:pPr>
              <w:widowControl/>
              <w:spacing w:line="240" w:lineRule="exact"/>
              <w:jc w:val="center"/>
              <w:rPr>
                <w:rFonts w:hint="eastAsia" w:ascii="仿宋_GB2312" w:hAnsi="宋体" w:eastAsia="仿宋_GB2312" w:cs="宋体"/>
                <w:kern w:val="0"/>
                <w:sz w:val="18"/>
                <w:szCs w:val="18"/>
                <w:lang w:eastAsia="zh-CN"/>
              </w:rPr>
            </w:pPr>
            <w:r>
              <w:rPr>
                <w:rFonts w:hint="eastAsia" w:ascii="仿宋_GB2312" w:hAnsi="宋体" w:eastAsia="仿宋_GB2312" w:cs="宋体"/>
                <w:kern w:val="0"/>
                <w:sz w:val="18"/>
                <w:szCs w:val="18"/>
              </w:rPr>
              <w:t>目标</w:t>
            </w:r>
          </w:p>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内容</w:t>
            </w:r>
          </w:p>
        </w:tc>
        <w:tc>
          <w:tcPr>
            <w:tcW w:w="550" w:type="dxa"/>
            <w:tcBorders>
              <w:top w:val="nil"/>
              <w:left w:val="nil"/>
              <w:bottom w:val="single" w:color="000000" w:sz="4" w:space="0"/>
              <w:right w:val="single" w:color="000000" w:sz="4" w:space="0"/>
            </w:tcBorders>
            <w:vAlign w:val="center"/>
          </w:tcPr>
          <w:p>
            <w:pPr>
              <w:widowControl/>
              <w:spacing w:line="240" w:lineRule="exact"/>
              <w:jc w:val="center"/>
              <w:rPr>
                <w:rFonts w:ascii="仿宋_GB2312" w:hAnsi="宋体" w:eastAsia="仿宋_GB2312" w:cs="宋体"/>
                <w:kern w:val="0"/>
                <w:sz w:val="18"/>
                <w:szCs w:val="18"/>
              </w:rPr>
            </w:pPr>
            <w:r>
              <w:rPr>
                <w:rFonts w:ascii="仿宋_GB2312" w:hAnsi="宋体" w:eastAsia="仿宋_GB2312" w:cs="宋体"/>
                <w:kern w:val="0"/>
                <w:sz w:val="18"/>
                <w:szCs w:val="18"/>
              </w:rPr>
              <w:t>4</w:t>
            </w:r>
          </w:p>
        </w:tc>
        <w:tc>
          <w:tcPr>
            <w:tcW w:w="2407" w:type="dxa"/>
            <w:tcBorders>
              <w:top w:val="nil"/>
              <w:left w:val="nil"/>
              <w:bottom w:val="single" w:color="000000" w:sz="4" w:space="0"/>
              <w:right w:val="single" w:color="000000" w:sz="4" w:space="0"/>
            </w:tcBorders>
            <w:vAlign w:val="center"/>
          </w:tcPr>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设立了项目绩效目标；目标明确；目标细化；目标量化</w:t>
            </w:r>
          </w:p>
        </w:tc>
        <w:tc>
          <w:tcPr>
            <w:tcW w:w="2772" w:type="dxa"/>
            <w:tcBorders>
              <w:top w:val="nil"/>
              <w:left w:val="nil"/>
              <w:bottom w:val="single" w:color="000000" w:sz="4" w:space="0"/>
              <w:right w:val="single" w:color="000000" w:sz="4" w:space="0"/>
            </w:tcBorders>
            <w:vAlign w:val="center"/>
          </w:tcPr>
          <w:p>
            <w:pPr>
              <w:widowControl/>
              <w:spacing w:line="240" w:lineRule="exact"/>
              <w:jc w:val="left"/>
              <w:rPr>
                <w:rFonts w:hint="eastAsia" w:ascii="仿宋_GB2312" w:hAnsi="宋体" w:eastAsia="仿宋_GB2312" w:cs="宋体"/>
                <w:kern w:val="0"/>
                <w:sz w:val="18"/>
                <w:szCs w:val="18"/>
                <w:lang w:eastAsia="zh-CN"/>
              </w:rPr>
            </w:pPr>
            <w:r>
              <w:rPr>
                <w:rFonts w:hint="eastAsia" w:ascii="仿宋_GB2312" w:hAnsi="宋体" w:eastAsia="仿宋_GB2312" w:cs="宋体"/>
                <w:kern w:val="0"/>
                <w:sz w:val="18"/>
                <w:szCs w:val="18"/>
              </w:rPr>
              <w:t>①设有目标（</w:t>
            </w:r>
            <w:r>
              <w:rPr>
                <w:rFonts w:ascii="仿宋_GB2312" w:hAnsi="宋体" w:eastAsia="仿宋_GB2312" w:cs="宋体"/>
                <w:kern w:val="0"/>
                <w:sz w:val="18"/>
                <w:szCs w:val="18"/>
              </w:rPr>
              <w:t>1</w:t>
            </w:r>
            <w:r>
              <w:rPr>
                <w:rFonts w:hint="eastAsia" w:ascii="仿宋_GB2312" w:hAnsi="宋体" w:eastAsia="仿宋_GB2312" w:cs="宋体"/>
                <w:kern w:val="0"/>
                <w:sz w:val="18"/>
                <w:szCs w:val="18"/>
              </w:rPr>
              <w:t>分）</w:t>
            </w:r>
          </w:p>
          <w:p>
            <w:pPr>
              <w:widowControl/>
              <w:spacing w:line="240" w:lineRule="exact"/>
              <w:jc w:val="left"/>
              <w:rPr>
                <w:rFonts w:hint="eastAsia" w:ascii="仿宋_GB2312" w:hAnsi="宋体" w:eastAsia="仿宋_GB2312" w:cs="宋体"/>
                <w:kern w:val="0"/>
                <w:sz w:val="18"/>
                <w:szCs w:val="18"/>
                <w:lang w:eastAsia="zh-CN"/>
              </w:rPr>
            </w:pPr>
            <w:r>
              <w:rPr>
                <w:rFonts w:hint="eastAsia" w:ascii="仿宋_GB2312" w:hAnsi="宋体" w:eastAsia="仿宋_GB2312" w:cs="宋体"/>
                <w:kern w:val="0"/>
                <w:sz w:val="18"/>
                <w:szCs w:val="18"/>
              </w:rPr>
              <w:t>②目标明确（</w:t>
            </w:r>
            <w:r>
              <w:rPr>
                <w:rFonts w:ascii="仿宋_GB2312" w:hAnsi="宋体" w:eastAsia="仿宋_GB2312" w:cs="宋体"/>
                <w:kern w:val="0"/>
                <w:sz w:val="18"/>
                <w:szCs w:val="18"/>
              </w:rPr>
              <w:t>1</w:t>
            </w:r>
            <w:r>
              <w:rPr>
                <w:rFonts w:hint="eastAsia" w:ascii="仿宋_GB2312" w:hAnsi="宋体" w:eastAsia="仿宋_GB2312" w:cs="宋体"/>
                <w:kern w:val="0"/>
                <w:sz w:val="18"/>
                <w:szCs w:val="18"/>
              </w:rPr>
              <w:t>分）</w:t>
            </w:r>
          </w:p>
          <w:p>
            <w:pPr>
              <w:widowControl/>
              <w:spacing w:line="240" w:lineRule="exact"/>
              <w:jc w:val="left"/>
              <w:rPr>
                <w:rFonts w:hint="eastAsia" w:ascii="仿宋_GB2312" w:hAnsi="宋体" w:eastAsia="仿宋_GB2312" w:cs="宋体"/>
                <w:kern w:val="0"/>
                <w:sz w:val="18"/>
                <w:szCs w:val="18"/>
                <w:lang w:eastAsia="zh-CN"/>
              </w:rPr>
            </w:pPr>
            <w:r>
              <w:rPr>
                <w:rFonts w:hint="eastAsia" w:ascii="仿宋_GB2312" w:hAnsi="宋体" w:eastAsia="仿宋_GB2312" w:cs="宋体"/>
                <w:kern w:val="0"/>
                <w:sz w:val="18"/>
                <w:szCs w:val="18"/>
              </w:rPr>
              <w:t>③目标细化（</w:t>
            </w:r>
            <w:r>
              <w:rPr>
                <w:rFonts w:ascii="仿宋_GB2312" w:hAnsi="宋体" w:eastAsia="仿宋_GB2312" w:cs="宋体"/>
                <w:kern w:val="0"/>
                <w:sz w:val="18"/>
                <w:szCs w:val="18"/>
              </w:rPr>
              <w:t>1</w:t>
            </w:r>
            <w:r>
              <w:rPr>
                <w:rFonts w:hint="eastAsia" w:ascii="仿宋_GB2312" w:hAnsi="宋体" w:eastAsia="仿宋_GB2312" w:cs="宋体"/>
                <w:kern w:val="0"/>
                <w:sz w:val="18"/>
                <w:szCs w:val="18"/>
              </w:rPr>
              <w:t>分）</w:t>
            </w:r>
          </w:p>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④目标量化（</w:t>
            </w:r>
            <w:r>
              <w:rPr>
                <w:rFonts w:ascii="仿宋_GB2312" w:hAnsi="宋体" w:eastAsia="仿宋_GB2312" w:cs="宋体"/>
                <w:kern w:val="0"/>
                <w:sz w:val="18"/>
                <w:szCs w:val="18"/>
              </w:rPr>
              <w:t>1</w:t>
            </w:r>
            <w:r>
              <w:rPr>
                <w:rFonts w:hint="eastAsia" w:ascii="仿宋_GB2312" w:hAnsi="宋体" w:eastAsia="仿宋_GB2312" w:cs="宋体"/>
                <w:kern w:val="0"/>
                <w:sz w:val="18"/>
                <w:szCs w:val="18"/>
              </w:rPr>
              <w:t>分）</w:t>
            </w:r>
          </w:p>
        </w:tc>
        <w:tc>
          <w:tcPr>
            <w:tcW w:w="803" w:type="dxa"/>
            <w:tcBorders>
              <w:top w:val="nil"/>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24"/>
              </w:rPr>
            </w:pPr>
            <w:r>
              <w:rPr>
                <w:rFonts w:ascii="仿宋_GB2312" w:hAnsi="宋体" w:eastAsia="仿宋_GB2312" w:cs="宋体"/>
                <w:kern w:val="0"/>
                <w:sz w:val="24"/>
              </w:rPr>
              <w:t>4</w:t>
            </w:r>
          </w:p>
        </w:tc>
      </w:tr>
      <w:tr>
        <w:tblPrEx>
          <w:tblCellMar>
            <w:top w:w="0" w:type="dxa"/>
            <w:left w:w="108" w:type="dxa"/>
            <w:bottom w:w="0" w:type="dxa"/>
            <w:right w:w="108" w:type="dxa"/>
          </w:tblCellMar>
        </w:tblPrEx>
        <w:trPr>
          <w:trHeight w:val="1277" w:hRule="atLeast"/>
          <w:jc w:val="center"/>
        </w:trPr>
        <w:tc>
          <w:tcPr>
            <w:tcW w:w="702" w:type="dxa"/>
            <w:vMerge w:val="continue"/>
            <w:tcBorders>
              <w:top w:val="nil"/>
              <w:left w:val="single" w:color="000000" w:sz="4" w:space="0"/>
              <w:bottom w:val="single" w:color="000000" w:sz="4" w:space="0"/>
              <w:right w:val="single" w:color="000000" w:sz="4" w:space="0"/>
            </w:tcBorders>
            <w:vAlign w:val="center"/>
          </w:tcPr>
          <w:p>
            <w:pPr>
              <w:widowControl/>
              <w:spacing w:line="240" w:lineRule="exact"/>
              <w:jc w:val="left"/>
              <w:rPr>
                <w:rFonts w:ascii="仿宋_GB2312" w:hAnsi="宋体" w:eastAsia="仿宋_GB2312" w:cs="宋体"/>
                <w:kern w:val="0"/>
                <w:sz w:val="18"/>
                <w:szCs w:val="18"/>
              </w:rPr>
            </w:pPr>
          </w:p>
        </w:tc>
        <w:tc>
          <w:tcPr>
            <w:tcW w:w="540" w:type="dxa"/>
            <w:vMerge w:val="continue"/>
            <w:tcBorders>
              <w:top w:val="nil"/>
              <w:left w:val="single" w:color="000000" w:sz="4" w:space="0"/>
              <w:bottom w:val="single" w:color="000000" w:sz="4" w:space="0"/>
              <w:right w:val="single" w:color="000000" w:sz="4" w:space="0"/>
            </w:tcBorders>
            <w:vAlign w:val="center"/>
          </w:tcPr>
          <w:p>
            <w:pPr>
              <w:widowControl/>
              <w:spacing w:line="240" w:lineRule="exact"/>
              <w:jc w:val="left"/>
              <w:rPr>
                <w:rFonts w:ascii="仿宋_GB2312" w:hAnsi="宋体" w:eastAsia="仿宋_GB2312" w:cs="宋体"/>
                <w:kern w:val="0"/>
                <w:sz w:val="18"/>
                <w:szCs w:val="18"/>
              </w:rPr>
            </w:pPr>
          </w:p>
        </w:tc>
        <w:tc>
          <w:tcPr>
            <w:tcW w:w="703" w:type="dxa"/>
            <w:vMerge w:val="restart"/>
            <w:tcBorders>
              <w:top w:val="nil"/>
              <w:left w:val="single" w:color="000000" w:sz="4" w:space="0"/>
              <w:bottom w:val="single" w:color="000000" w:sz="4" w:space="0"/>
              <w:right w:val="single" w:color="000000" w:sz="4" w:space="0"/>
            </w:tcBorders>
            <w:textDirection w:val="tbRlV"/>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决策过程</w:t>
            </w:r>
          </w:p>
        </w:tc>
        <w:tc>
          <w:tcPr>
            <w:tcW w:w="540" w:type="dxa"/>
            <w:vMerge w:val="restart"/>
            <w:tcBorders>
              <w:top w:val="nil"/>
              <w:left w:val="single" w:color="000000" w:sz="4" w:space="0"/>
              <w:bottom w:val="single" w:color="000000" w:sz="4" w:space="0"/>
              <w:right w:val="single" w:color="000000" w:sz="4" w:space="0"/>
            </w:tcBorders>
            <w:vAlign w:val="center"/>
          </w:tcPr>
          <w:p>
            <w:pPr>
              <w:widowControl/>
              <w:spacing w:line="240" w:lineRule="exact"/>
              <w:jc w:val="center"/>
              <w:rPr>
                <w:rFonts w:ascii="仿宋_GB2312" w:hAnsi="宋体" w:eastAsia="仿宋_GB2312" w:cs="宋体"/>
                <w:kern w:val="0"/>
                <w:sz w:val="18"/>
                <w:szCs w:val="18"/>
              </w:rPr>
            </w:pPr>
            <w:r>
              <w:rPr>
                <w:rFonts w:ascii="仿宋_GB2312" w:hAnsi="宋体" w:eastAsia="仿宋_GB2312" w:cs="宋体"/>
                <w:kern w:val="0"/>
                <w:sz w:val="18"/>
                <w:szCs w:val="18"/>
              </w:rPr>
              <w:t>8</w:t>
            </w:r>
          </w:p>
        </w:tc>
        <w:tc>
          <w:tcPr>
            <w:tcW w:w="803" w:type="dxa"/>
            <w:tcBorders>
              <w:top w:val="nil"/>
              <w:left w:val="nil"/>
              <w:bottom w:val="single" w:color="000000" w:sz="4" w:space="0"/>
              <w:right w:val="single" w:color="000000" w:sz="4" w:space="0"/>
            </w:tcBorders>
            <w:vAlign w:val="center"/>
          </w:tcPr>
          <w:p>
            <w:pPr>
              <w:widowControl/>
              <w:spacing w:line="240" w:lineRule="exact"/>
              <w:jc w:val="center"/>
              <w:rPr>
                <w:rFonts w:hint="eastAsia" w:ascii="仿宋_GB2312" w:hAnsi="宋体" w:eastAsia="仿宋_GB2312" w:cs="宋体"/>
                <w:kern w:val="0"/>
                <w:sz w:val="18"/>
                <w:szCs w:val="18"/>
                <w:lang w:eastAsia="zh-CN"/>
              </w:rPr>
            </w:pPr>
            <w:r>
              <w:rPr>
                <w:rFonts w:hint="eastAsia" w:ascii="仿宋_GB2312" w:hAnsi="宋体" w:eastAsia="仿宋_GB2312" w:cs="宋体"/>
                <w:kern w:val="0"/>
                <w:sz w:val="18"/>
                <w:szCs w:val="18"/>
              </w:rPr>
              <w:t>决策</w:t>
            </w:r>
          </w:p>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依据</w:t>
            </w:r>
          </w:p>
        </w:tc>
        <w:tc>
          <w:tcPr>
            <w:tcW w:w="550" w:type="dxa"/>
            <w:tcBorders>
              <w:top w:val="nil"/>
              <w:left w:val="nil"/>
              <w:bottom w:val="single" w:color="000000" w:sz="4" w:space="0"/>
              <w:right w:val="single" w:color="000000" w:sz="4" w:space="0"/>
            </w:tcBorders>
            <w:vAlign w:val="center"/>
          </w:tcPr>
          <w:p>
            <w:pPr>
              <w:widowControl/>
              <w:spacing w:line="240" w:lineRule="exact"/>
              <w:jc w:val="center"/>
              <w:rPr>
                <w:rFonts w:ascii="仿宋_GB2312" w:hAnsi="宋体" w:eastAsia="仿宋_GB2312" w:cs="宋体"/>
                <w:kern w:val="0"/>
                <w:sz w:val="18"/>
                <w:szCs w:val="18"/>
              </w:rPr>
            </w:pPr>
            <w:r>
              <w:rPr>
                <w:rFonts w:ascii="仿宋_GB2312" w:hAnsi="宋体" w:eastAsia="仿宋_GB2312" w:cs="宋体"/>
                <w:kern w:val="0"/>
                <w:sz w:val="18"/>
                <w:szCs w:val="18"/>
              </w:rPr>
              <w:t>4</w:t>
            </w:r>
          </w:p>
        </w:tc>
        <w:tc>
          <w:tcPr>
            <w:tcW w:w="2407" w:type="dxa"/>
            <w:tcBorders>
              <w:top w:val="nil"/>
              <w:left w:val="nil"/>
              <w:bottom w:val="single" w:color="000000" w:sz="4" w:space="0"/>
              <w:right w:val="single" w:color="000000" w:sz="4" w:space="0"/>
            </w:tcBorders>
            <w:vAlign w:val="center"/>
          </w:tcPr>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有关法律法规的明确规定；某一经济社会发展规划；某部门年度工作计划；某一实际问题和需求</w:t>
            </w:r>
          </w:p>
        </w:tc>
        <w:tc>
          <w:tcPr>
            <w:tcW w:w="2772" w:type="dxa"/>
            <w:tcBorders>
              <w:top w:val="nil"/>
              <w:left w:val="nil"/>
              <w:bottom w:val="single" w:color="000000" w:sz="4" w:space="0"/>
              <w:right w:val="single" w:color="000000" w:sz="4" w:space="0"/>
            </w:tcBorders>
            <w:vAlign w:val="center"/>
          </w:tcPr>
          <w:p>
            <w:pPr>
              <w:widowControl/>
              <w:spacing w:line="240" w:lineRule="exact"/>
              <w:jc w:val="left"/>
              <w:rPr>
                <w:rFonts w:hint="eastAsia" w:ascii="仿宋_GB2312" w:hAnsi="宋体" w:eastAsia="仿宋_GB2312" w:cs="宋体"/>
                <w:kern w:val="0"/>
                <w:sz w:val="18"/>
                <w:szCs w:val="18"/>
                <w:lang w:eastAsia="zh-CN"/>
              </w:rPr>
            </w:pPr>
            <w:r>
              <w:rPr>
                <w:rFonts w:hint="eastAsia" w:ascii="仿宋_GB2312" w:hAnsi="宋体" w:eastAsia="仿宋_GB2312" w:cs="宋体"/>
                <w:kern w:val="0"/>
                <w:sz w:val="18"/>
                <w:szCs w:val="18"/>
              </w:rPr>
              <w:t>①符合法律法规（</w:t>
            </w:r>
            <w:r>
              <w:rPr>
                <w:rFonts w:ascii="仿宋_GB2312" w:hAnsi="宋体" w:eastAsia="仿宋_GB2312" w:cs="宋体"/>
                <w:kern w:val="0"/>
                <w:sz w:val="18"/>
                <w:szCs w:val="18"/>
              </w:rPr>
              <w:t>1</w:t>
            </w:r>
            <w:r>
              <w:rPr>
                <w:rFonts w:hint="eastAsia" w:ascii="仿宋_GB2312" w:hAnsi="宋体" w:eastAsia="仿宋_GB2312" w:cs="宋体"/>
                <w:kern w:val="0"/>
                <w:sz w:val="18"/>
                <w:szCs w:val="18"/>
              </w:rPr>
              <w:t>分）</w:t>
            </w:r>
          </w:p>
          <w:p>
            <w:pPr>
              <w:widowControl/>
              <w:spacing w:line="240" w:lineRule="exact"/>
              <w:jc w:val="left"/>
              <w:rPr>
                <w:rFonts w:hint="eastAsia" w:ascii="仿宋_GB2312" w:hAnsi="宋体" w:eastAsia="仿宋_GB2312" w:cs="宋体"/>
                <w:kern w:val="0"/>
                <w:sz w:val="18"/>
                <w:szCs w:val="18"/>
                <w:lang w:eastAsia="zh-CN"/>
              </w:rPr>
            </w:pPr>
            <w:r>
              <w:rPr>
                <w:rFonts w:hint="eastAsia" w:ascii="仿宋_GB2312" w:hAnsi="宋体" w:eastAsia="仿宋_GB2312" w:cs="宋体"/>
                <w:kern w:val="0"/>
                <w:sz w:val="18"/>
                <w:szCs w:val="18"/>
              </w:rPr>
              <w:t>②符合经济社会发展规划（</w:t>
            </w:r>
            <w:r>
              <w:rPr>
                <w:rFonts w:ascii="仿宋_GB2312" w:hAnsi="宋体" w:eastAsia="仿宋_GB2312" w:cs="宋体"/>
                <w:kern w:val="0"/>
                <w:sz w:val="18"/>
                <w:szCs w:val="18"/>
              </w:rPr>
              <w:t>1</w:t>
            </w:r>
            <w:r>
              <w:rPr>
                <w:rFonts w:hint="eastAsia" w:ascii="仿宋_GB2312" w:hAnsi="宋体" w:eastAsia="仿宋_GB2312" w:cs="宋体"/>
                <w:kern w:val="0"/>
                <w:sz w:val="18"/>
                <w:szCs w:val="18"/>
              </w:rPr>
              <w:t>分）</w:t>
            </w:r>
          </w:p>
          <w:p>
            <w:pPr>
              <w:widowControl/>
              <w:spacing w:line="240" w:lineRule="exact"/>
              <w:jc w:val="left"/>
              <w:rPr>
                <w:rFonts w:hint="eastAsia" w:ascii="仿宋_GB2312" w:hAnsi="宋体" w:eastAsia="仿宋_GB2312" w:cs="宋体"/>
                <w:kern w:val="0"/>
                <w:sz w:val="18"/>
                <w:szCs w:val="18"/>
                <w:lang w:eastAsia="zh-CN"/>
              </w:rPr>
            </w:pPr>
            <w:r>
              <w:rPr>
                <w:rFonts w:hint="eastAsia" w:ascii="仿宋_GB2312" w:hAnsi="宋体" w:eastAsia="仿宋_GB2312" w:cs="宋体"/>
                <w:kern w:val="0"/>
                <w:sz w:val="18"/>
                <w:szCs w:val="18"/>
              </w:rPr>
              <w:t>③部门年度工作计划（</w:t>
            </w:r>
            <w:r>
              <w:rPr>
                <w:rFonts w:ascii="仿宋_GB2312" w:hAnsi="宋体" w:eastAsia="仿宋_GB2312" w:cs="宋体"/>
                <w:kern w:val="0"/>
                <w:sz w:val="18"/>
                <w:szCs w:val="18"/>
              </w:rPr>
              <w:t>1</w:t>
            </w:r>
            <w:r>
              <w:rPr>
                <w:rFonts w:hint="eastAsia" w:ascii="仿宋_GB2312" w:hAnsi="宋体" w:eastAsia="仿宋_GB2312" w:cs="宋体"/>
                <w:kern w:val="0"/>
                <w:sz w:val="18"/>
                <w:szCs w:val="18"/>
              </w:rPr>
              <w:t>分）</w:t>
            </w:r>
          </w:p>
          <w:p>
            <w:pPr>
              <w:widowControl/>
              <w:spacing w:line="240" w:lineRule="exact"/>
              <w:jc w:val="left"/>
              <w:rPr>
                <w:rFonts w:hint="eastAsia" w:ascii="仿宋_GB2312" w:hAnsi="宋体" w:eastAsia="仿宋_GB2312" w:cs="宋体"/>
                <w:spacing w:val="-6"/>
                <w:kern w:val="0"/>
                <w:sz w:val="18"/>
                <w:szCs w:val="18"/>
                <w:lang w:eastAsia="zh-CN"/>
              </w:rPr>
            </w:pPr>
            <w:r>
              <w:rPr>
                <w:rFonts w:hint="eastAsia" w:ascii="仿宋_GB2312" w:hAnsi="宋体" w:eastAsia="仿宋_GB2312" w:cs="宋体"/>
                <w:spacing w:val="-6"/>
                <w:kern w:val="0"/>
                <w:sz w:val="18"/>
                <w:szCs w:val="18"/>
              </w:rPr>
              <w:t>④针对某一实际问题和需求（</w:t>
            </w:r>
            <w:r>
              <w:rPr>
                <w:rFonts w:ascii="仿宋_GB2312" w:hAnsi="宋体" w:eastAsia="仿宋_GB2312" w:cs="宋体"/>
                <w:spacing w:val="-6"/>
                <w:kern w:val="0"/>
                <w:sz w:val="18"/>
                <w:szCs w:val="18"/>
              </w:rPr>
              <w:t>1</w:t>
            </w:r>
            <w:r>
              <w:rPr>
                <w:rFonts w:hint="eastAsia" w:ascii="仿宋_GB2312" w:hAnsi="宋体" w:eastAsia="仿宋_GB2312" w:cs="宋体"/>
                <w:spacing w:val="-6"/>
                <w:kern w:val="0"/>
                <w:sz w:val="18"/>
                <w:szCs w:val="18"/>
              </w:rPr>
              <w:t>分）</w:t>
            </w:r>
          </w:p>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以上③需提供佐证资料。</w:t>
            </w:r>
          </w:p>
        </w:tc>
        <w:tc>
          <w:tcPr>
            <w:tcW w:w="803" w:type="dxa"/>
            <w:tcBorders>
              <w:top w:val="nil"/>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24"/>
              </w:rPr>
            </w:pPr>
            <w:r>
              <w:rPr>
                <w:rFonts w:ascii="仿宋_GB2312" w:hAnsi="宋体" w:eastAsia="仿宋_GB2312" w:cs="宋体"/>
                <w:kern w:val="0"/>
                <w:sz w:val="24"/>
              </w:rPr>
              <w:t>4</w:t>
            </w:r>
          </w:p>
        </w:tc>
      </w:tr>
      <w:tr>
        <w:tblPrEx>
          <w:tblCellMar>
            <w:top w:w="0" w:type="dxa"/>
            <w:left w:w="108" w:type="dxa"/>
            <w:bottom w:w="0" w:type="dxa"/>
            <w:right w:w="108" w:type="dxa"/>
          </w:tblCellMar>
        </w:tblPrEx>
        <w:trPr>
          <w:trHeight w:val="983" w:hRule="atLeast"/>
          <w:jc w:val="center"/>
        </w:trPr>
        <w:tc>
          <w:tcPr>
            <w:tcW w:w="702" w:type="dxa"/>
            <w:vMerge w:val="continue"/>
            <w:tcBorders>
              <w:top w:val="nil"/>
              <w:left w:val="single" w:color="000000" w:sz="4" w:space="0"/>
              <w:bottom w:val="single" w:color="000000" w:sz="4" w:space="0"/>
              <w:right w:val="single" w:color="000000" w:sz="4" w:space="0"/>
            </w:tcBorders>
            <w:vAlign w:val="center"/>
          </w:tcPr>
          <w:p>
            <w:pPr>
              <w:widowControl/>
              <w:spacing w:line="240" w:lineRule="exact"/>
              <w:jc w:val="left"/>
              <w:rPr>
                <w:rFonts w:ascii="仿宋_GB2312" w:hAnsi="宋体" w:eastAsia="仿宋_GB2312" w:cs="宋体"/>
                <w:kern w:val="0"/>
                <w:sz w:val="18"/>
                <w:szCs w:val="18"/>
              </w:rPr>
            </w:pPr>
          </w:p>
        </w:tc>
        <w:tc>
          <w:tcPr>
            <w:tcW w:w="540" w:type="dxa"/>
            <w:vMerge w:val="continue"/>
            <w:tcBorders>
              <w:top w:val="nil"/>
              <w:left w:val="single" w:color="000000" w:sz="4" w:space="0"/>
              <w:bottom w:val="single" w:color="000000" w:sz="4" w:space="0"/>
              <w:right w:val="single" w:color="000000" w:sz="4" w:space="0"/>
            </w:tcBorders>
            <w:vAlign w:val="center"/>
          </w:tcPr>
          <w:p>
            <w:pPr>
              <w:widowControl/>
              <w:spacing w:line="240" w:lineRule="exact"/>
              <w:jc w:val="left"/>
              <w:rPr>
                <w:rFonts w:ascii="仿宋_GB2312" w:hAnsi="宋体" w:eastAsia="仿宋_GB2312" w:cs="宋体"/>
                <w:kern w:val="0"/>
                <w:sz w:val="18"/>
                <w:szCs w:val="18"/>
              </w:rPr>
            </w:pPr>
          </w:p>
        </w:tc>
        <w:tc>
          <w:tcPr>
            <w:tcW w:w="703" w:type="dxa"/>
            <w:vMerge w:val="continue"/>
            <w:tcBorders>
              <w:top w:val="nil"/>
              <w:left w:val="single" w:color="000000" w:sz="4" w:space="0"/>
              <w:bottom w:val="single" w:color="000000" w:sz="4" w:space="0"/>
              <w:right w:val="single" w:color="000000" w:sz="4" w:space="0"/>
            </w:tcBorders>
            <w:vAlign w:val="center"/>
          </w:tcPr>
          <w:p>
            <w:pPr>
              <w:widowControl/>
              <w:spacing w:line="240" w:lineRule="exact"/>
              <w:jc w:val="left"/>
              <w:rPr>
                <w:rFonts w:ascii="仿宋_GB2312" w:hAnsi="宋体" w:eastAsia="仿宋_GB2312" w:cs="宋体"/>
                <w:kern w:val="0"/>
                <w:sz w:val="18"/>
                <w:szCs w:val="18"/>
              </w:rPr>
            </w:pPr>
          </w:p>
        </w:tc>
        <w:tc>
          <w:tcPr>
            <w:tcW w:w="540" w:type="dxa"/>
            <w:vMerge w:val="continue"/>
            <w:tcBorders>
              <w:top w:val="nil"/>
              <w:left w:val="single" w:color="000000" w:sz="4" w:space="0"/>
              <w:bottom w:val="single" w:color="000000" w:sz="4" w:space="0"/>
              <w:right w:val="single" w:color="000000" w:sz="4" w:space="0"/>
            </w:tcBorders>
            <w:vAlign w:val="center"/>
          </w:tcPr>
          <w:p>
            <w:pPr>
              <w:widowControl/>
              <w:spacing w:line="240" w:lineRule="exact"/>
              <w:jc w:val="left"/>
              <w:rPr>
                <w:rFonts w:ascii="仿宋_GB2312" w:hAnsi="宋体" w:eastAsia="仿宋_GB2312" w:cs="宋体"/>
                <w:kern w:val="0"/>
                <w:sz w:val="18"/>
                <w:szCs w:val="18"/>
              </w:rPr>
            </w:pPr>
          </w:p>
        </w:tc>
        <w:tc>
          <w:tcPr>
            <w:tcW w:w="803" w:type="dxa"/>
            <w:tcBorders>
              <w:top w:val="nil"/>
              <w:left w:val="nil"/>
              <w:bottom w:val="single" w:color="000000" w:sz="4" w:space="0"/>
              <w:right w:val="single" w:color="000000" w:sz="4" w:space="0"/>
            </w:tcBorders>
            <w:vAlign w:val="center"/>
          </w:tcPr>
          <w:p>
            <w:pPr>
              <w:widowControl/>
              <w:spacing w:line="240" w:lineRule="exact"/>
              <w:jc w:val="center"/>
              <w:rPr>
                <w:rFonts w:hint="eastAsia" w:ascii="仿宋_GB2312" w:hAnsi="宋体" w:eastAsia="仿宋_GB2312" w:cs="宋体"/>
                <w:kern w:val="0"/>
                <w:sz w:val="18"/>
                <w:szCs w:val="18"/>
                <w:lang w:eastAsia="zh-CN"/>
              </w:rPr>
            </w:pPr>
            <w:r>
              <w:rPr>
                <w:rFonts w:hint="eastAsia" w:ascii="仿宋_GB2312" w:hAnsi="宋体" w:eastAsia="仿宋_GB2312" w:cs="宋体"/>
                <w:kern w:val="0"/>
                <w:sz w:val="18"/>
                <w:szCs w:val="18"/>
              </w:rPr>
              <w:t>决策</w:t>
            </w:r>
          </w:p>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程序</w:t>
            </w:r>
          </w:p>
        </w:tc>
        <w:tc>
          <w:tcPr>
            <w:tcW w:w="550" w:type="dxa"/>
            <w:tcBorders>
              <w:top w:val="nil"/>
              <w:left w:val="nil"/>
              <w:bottom w:val="single" w:color="000000" w:sz="4" w:space="0"/>
              <w:right w:val="single" w:color="000000" w:sz="4" w:space="0"/>
            </w:tcBorders>
            <w:vAlign w:val="center"/>
          </w:tcPr>
          <w:p>
            <w:pPr>
              <w:widowControl/>
              <w:spacing w:line="240" w:lineRule="exact"/>
              <w:jc w:val="center"/>
              <w:rPr>
                <w:rFonts w:ascii="仿宋_GB2312" w:hAnsi="宋体" w:eastAsia="仿宋_GB2312" w:cs="宋体"/>
                <w:kern w:val="0"/>
                <w:sz w:val="18"/>
                <w:szCs w:val="18"/>
              </w:rPr>
            </w:pPr>
            <w:r>
              <w:rPr>
                <w:rFonts w:ascii="仿宋_GB2312" w:hAnsi="宋体" w:eastAsia="仿宋_GB2312" w:cs="宋体"/>
                <w:kern w:val="0"/>
                <w:sz w:val="18"/>
                <w:szCs w:val="18"/>
              </w:rPr>
              <w:t>4</w:t>
            </w:r>
          </w:p>
        </w:tc>
        <w:tc>
          <w:tcPr>
            <w:tcW w:w="2407" w:type="dxa"/>
            <w:tcBorders>
              <w:top w:val="nil"/>
              <w:left w:val="nil"/>
              <w:bottom w:val="single" w:color="000000" w:sz="4" w:space="0"/>
              <w:right w:val="single" w:color="000000" w:sz="4" w:space="0"/>
            </w:tcBorders>
            <w:vAlign w:val="center"/>
          </w:tcPr>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项目符合申报条件；申报、批复程序符合相关管理办法；项目调整履行了相应手续</w:t>
            </w:r>
          </w:p>
        </w:tc>
        <w:tc>
          <w:tcPr>
            <w:tcW w:w="2772" w:type="dxa"/>
            <w:tcBorders>
              <w:top w:val="nil"/>
              <w:left w:val="nil"/>
              <w:bottom w:val="single" w:color="000000" w:sz="4" w:space="0"/>
              <w:right w:val="single" w:color="000000" w:sz="4" w:space="0"/>
            </w:tcBorders>
            <w:vAlign w:val="center"/>
          </w:tcPr>
          <w:p>
            <w:pPr>
              <w:widowControl/>
              <w:spacing w:line="240" w:lineRule="exact"/>
              <w:jc w:val="left"/>
              <w:rPr>
                <w:rFonts w:hint="eastAsia" w:ascii="仿宋_GB2312" w:hAnsi="宋体" w:eastAsia="仿宋_GB2312" w:cs="宋体"/>
                <w:kern w:val="0"/>
                <w:sz w:val="18"/>
                <w:szCs w:val="18"/>
                <w:lang w:eastAsia="zh-CN"/>
              </w:rPr>
            </w:pPr>
            <w:r>
              <w:rPr>
                <w:rFonts w:hint="eastAsia" w:ascii="仿宋_GB2312" w:hAnsi="宋体" w:eastAsia="仿宋_GB2312" w:cs="宋体"/>
                <w:kern w:val="0"/>
                <w:sz w:val="18"/>
                <w:szCs w:val="18"/>
              </w:rPr>
              <w:t>①符合申报条件（</w:t>
            </w:r>
            <w:r>
              <w:rPr>
                <w:rFonts w:ascii="仿宋_GB2312" w:hAnsi="宋体" w:eastAsia="仿宋_GB2312" w:cs="宋体"/>
                <w:kern w:val="0"/>
                <w:sz w:val="18"/>
                <w:szCs w:val="18"/>
              </w:rPr>
              <w:t>2</w:t>
            </w:r>
            <w:r>
              <w:rPr>
                <w:rFonts w:hint="eastAsia" w:ascii="仿宋_GB2312" w:hAnsi="宋体" w:eastAsia="仿宋_GB2312" w:cs="宋体"/>
                <w:kern w:val="0"/>
                <w:sz w:val="18"/>
                <w:szCs w:val="18"/>
              </w:rPr>
              <w:t>分）</w:t>
            </w:r>
          </w:p>
          <w:p>
            <w:pPr>
              <w:widowControl/>
              <w:spacing w:line="240" w:lineRule="exact"/>
              <w:jc w:val="left"/>
              <w:rPr>
                <w:rFonts w:hint="eastAsia" w:ascii="仿宋_GB2312" w:hAnsi="宋体" w:eastAsia="仿宋_GB2312" w:cs="宋体"/>
                <w:kern w:val="0"/>
                <w:sz w:val="18"/>
                <w:szCs w:val="18"/>
                <w:lang w:eastAsia="zh-CN"/>
              </w:rPr>
            </w:pPr>
            <w:r>
              <w:rPr>
                <w:rFonts w:hint="eastAsia" w:ascii="仿宋_GB2312" w:hAnsi="宋体" w:eastAsia="仿宋_GB2312" w:cs="宋体"/>
                <w:kern w:val="0"/>
                <w:sz w:val="18"/>
                <w:szCs w:val="18"/>
              </w:rPr>
              <w:t>②项目申报、批复程序符合管理办法（</w:t>
            </w:r>
            <w:r>
              <w:rPr>
                <w:rFonts w:ascii="仿宋_GB2312" w:hAnsi="宋体" w:eastAsia="仿宋_GB2312" w:cs="宋体"/>
                <w:kern w:val="0"/>
                <w:sz w:val="18"/>
                <w:szCs w:val="18"/>
              </w:rPr>
              <w:t>1</w:t>
            </w:r>
            <w:r>
              <w:rPr>
                <w:rFonts w:hint="eastAsia" w:ascii="仿宋_GB2312" w:hAnsi="宋体" w:eastAsia="仿宋_GB2312" w:cs="宋体"/>
                <w:kern w:val="0"/>
                <w:sz w:val="18"/>
                <w:szCs w:val="18"/>
              </w:rPr>
              <w:t>分）</w:t>
            </w:r>
          </w:p>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spacing w:val="-6"/>
                <w:kern w:val="0"/>
                <w:sz w:val="18"/>
                <w:szCs w:val="18"/>
              </w:rPr>
              <w:t>③项目调整履行了相应手续（</w:t>
            </w:r>
            <w:r>
              <w:rPr>
                <w:rFonts w:ascii="仿宋_GB2312" w:hAnsi="宋体" w:eastAsia="仿宋_GB2312" w:cs="宋体"/>
                <w:spacing w:val="-6"/>
                <w:kern w:val="0"/>
                <w:sz w:val="18"/>
                <w:szCs w:val="18"/>
              </w:rPr>
              <w:t>1</w:t>
            </w:r>
            <w:r>
              <w:rPr>
                <w:rFonts w:hint="eastAsia" w:ascii="仿宋_GB2312" w:hAnsi="宋体" w:eastAsia="仿宋_GB2312" w:cs="宋体"/>
                <w:spacing w:val="-6"/>
                <w:kern w:val="0"/>
                <w:sz w:val="18"/>
                <w:szCs w:val="18"/>
              </w:rPr>
              <w:t>分）</w:t>
            </w:r>
          </w:p>
        </w:tc>
        <w:tc>
          <w:tcPr>
            <w:tcW w:w="803" w:type="dxa"/>
            <w:tcBorders>
              <w:top w:val="nil"/>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24"/>
              </w:rPr>
            </w:pPr>
            <w:r>
              <w:rPr>
                <w:rFonts w:ascii="仿宋_GB2312" w:hAnsi="宋体" w:eastAsia="仿宋_GB2312" w:cs="宋体"/>
                <w:kern w:val="0"/>
                <w:sz w:val="24"/>
              </w:rPr>
              <w:t>4</w:t>
            </w:r>
          </w:p>
        </w:tc>
      </w:tr>
      <w:tr>
        <w:tblPrEx>
          <w:tblCellMar>
            <w:top w:w="0" w:type="dxa"/>
            <w:left w:w="108" w:type="dxa"/>
            <w:bottom w:w="0" w:type="dxa"/>
            <w:right w:w="108" w:type="dxa"/>
          </w:tblCellMar>
        </w:tblPrEx>
        <w:trPr>
          <w:trHeight w:val="967" w:hRule="atLeast"/>
          <w:jc w:val="center"/>
        </w:trPr>
        <w:tc>
          <w:tcPr>
            <w:tcW w:w="702" w:type="dxa"/>
            <w:vMerge w:val="continue"/>
            <w:tcBorders>
              <w:top w:val="nil"/>
              <w:left w:val="single" w:color="000000" w:sz="4" w:space="0"/>
              <w:bottom w:val="single" w:color="000000" w:sz="4" w:space="0"/>
              <w:right w:val="single" w:color="000000" w:sz="4" w:space="0"/>
            </w:tcBorders>
            <w:vAlign w:val="center"/>
          </w:tcPr>
          <w:p>
            <w:pPr>
              <w:widowControl/>
              <w:spacing w:line="240" w:lineRule="exact"/>
              <w:jc w:val="left"/>
              <w:rPr>
                <w:rFonts w:ascii="仿宋_GB2312" w:hAnsi="宋体" w:eastAsia="仿宋_GB2312" w:cs="宋体"/>
                <w:kern w:val="0"/>
                <w:sz w:val="18"/>
                <w:szCs w:val="18"/>
              </w:rPr>
            </w:pPr>
          </w:p>
        </w:tc>
        <w:tc>
          <w:tcPr>
            <w:tcW w:w="540" w:type="dxa"/>
            <w:vMerge w:val="continue"/>
            <w:tcBorders>
              <w:top w:val="nil"/>
              <w:left w:val="single" w:color="000000" w:sz="4" w:space="0"/>
              <w:bottom w:val="single" w:color="000000" w:sz="4" w:space="0"/>
              <w:right w:val="single" w:color="000000" w:sz="4" w:space="0"/>
            </w:tcBorders>
            <w:vAlign w:val="center"/>
          </w:tcPr>
          <w:p>
            <w:pPr>
              <w:widowControl/>
              <w:spacing w:line="240" w:lineRule="exact"/>
              <w:jc w:val="left"/>
              <w:rPr>
                <w:rFonts w:ascii="仿宋_GB2312" w:hAnsi="宋体" w:eastAsia="仿宋_GB2312" w:cs="宋体"/>
                <w:kern w:val="0"/>
                <w:sz w:val="18"/>
                <w:szCs w:val="18"/>
              </w:rPr>
            </w:pPr>
          </w:p>
        </w:tc>
        <w:tc>
          <w:tcPr>
            <w:tcW w:w="703" w:type="dxa"/>
            <w:vMerge w:val="restart"/>
            <w:tcBorders>
              <w:top w:val="nil"/>
              <w:left w:val="single" w:color="000000" w:sz="4" w:space="0"/>
              <w:bottom w:val="single" w:color="000000" w:sz="4" w:space="0"/>
              <w:right w:val="single" w:color="000000" w:sz="4" w:space="0"/>
            </w:tcBorders>
            <w:textDirection w:val="tbRlV"/>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资金分配</w:t>
            </w:r>
          </w:p>
        </w:tc>
        <w:tc>
          <w:tcPr>
            <w:tcW w:w="540" w:type="dxa"/>
            <w:vMerge w:val="restart"/>
            <w:tcBorders>
              <w:top w:val="nil"/>
              <w:left w:val="single" w:color="000000" w:sz="4" w:space="0"/>
              <w:bottom w:val="single" w:color="000000" w:sz="4" w:space="0"/>
              <w:right w:val="single" w:color="000000" w:sz="4" w:space="0"/>
            </w:tcBorders>
            <w:vAlign w:val="center"/>
          </w:tcPr>
          <w:p>
            <w:pPr>
              <w:widowControl/>
              <w:spacing w:line="240" w:lineRule="exact"/>
              <w:jc w:val="center"/>
              <w:rPr>
                <w:rFonts w:ascii="仿宋_GB2312" w:hAnsi="宋体" w:eastAsia="仿宋_GB2312" w:cs="宋体"/>
                <w:kern w:val="0"/>
                <w:sz w:val="18"/>
                <w:szCs w:val="18"/>
              </w:rPr>
            </w:pPr>
            <w:r>
              <w:rPr>
                <w:rFonts w:ascii="仿宋_GB2312" w:hAnsi="宋体" w:eastAsia="仿宋_GB2312" w:cs="宋体"/>
                <w:kern w:val="0"/>
                <w:sz w:val="18"/>
                <w:szCs w:val="18"/>
              </w:rPr>
              <w:t>8</w:t>
            </w:r>
          </w:p>
        </w:tc>
        <w:tc>
          <w:tcPr>
            <w:tcW w:w="803" w:type="dxa"/>
            <w:tcBorders>
              <w:top w:val="nil"/>
              <w:left w:val="nil"/>
              <w:bottom w:val="single" w:color="000000" w:sz="4" w:space="0"/>
              <w:right w:val="single" w:color="000000" w:sz="4" w:space="0"/>
            </w:tcBorders>
            <w:vAlign w:val="center"/>
          </w:tcPr>
          <w:p>
            <w:pPr>
              <w:widowControl/>
              <w:spacing w:line="240" w:lineRule="exact"/>
              <w:jc w:val="center"/>
              <w:rPr>
                <w:rFonts w:hint="eastAsia" w:ascii="仿宋_GB2312" w:hAnsi="宋体" w:eastAsia="仿宋_GB2312" w:cs="宋体"/>
                <w:kern w:val="0"/>
                <w:sz w:val="18"/>
                <w:szCs w:val="18"/>
                <w:lang w:eastAsia="zh-CN"/>
              </w:rPr>
            </w:pPr>
            <w:r>
              <w:rPr>
                <w:rFonts w:hint="eastAsia" w:ascii="仿宋_GB2312" w:hAnsi="宋体" w:eastAsia="仿宋_GB2312" w:cs="宋体"/>
                <w:kern w:val="0"/>
                <w:sz w:val="18"/>
                <w:szCs w:val="18"/>
              </w:rPr>
              <w:t>分配</w:t>
            </w:r>
          </w:p>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办法</w:t>
            </w:r>
          </w:p>
        </w:tc>
        <w:tc>
          <w:tcPr>
            <w:tcW w:w="550" w:type="dxa"/>
            <w:tcBorders>
              <w:top w:val="nil"/>
              <w:left w:val="nil"/>
              <w:bottom w:val="single" w:color="000000" w:sz="4" w:space="0"/>
              <w:right w:val="single" w:color="000000" w:sz="4" w:space="0"/>
            </w:tcBorders>
            <w:vAlign w:val="center"/>
          </w:tcPr>
          <w:p>
            <w:pPr>
              <w:widowControl/>
              <w:spacing w:line="240" w:lineRule="exact"/>
              <w:jc w:val="center"/>
              <w:rPr>
                <w:rFonts w:ascii="仿宋_GB2312" w:hAnsi="宋体" w:eastAsia="仿宋_GB2312" w:cs="宋体"/>
                <w:kern w:val="0"/>
                <w:sz w:val="18"/>
                <w:szCs w:val="18"/>
              </w:rPr>
            </w:pPr>
            <w:r>
              <w:rPr>
                <w:rFonts w:ascii="仿宋_GB2312" w:hAnsi="宋体" w:eastAsia="仿宋_GB2312" w:cs="宋体"/>
                <w:kern w:val="0"/>
                <w:sz w:val="18"/>
                <w:szCs w:val="18"/>
              </w:rPr>
              <w:t>3</w:t>
            </w:r>
          </w:p>
        </w:tc>
        <w:tc>
          <w:tcPr>
            <w:tcW w:w="2407" w:type="dxa"/>
            <w:tcBorders>
              <w:top w:val="nil"/>
              <w:left w:val="nil"/>
              <w:bottom w:val="single" w:color="000000" w:sz="4" w:space="0"/>
              <w:right w:val="single" w:color="000000" w:sz="4" w:space="0"/>
            </w:tcBorders>
            <w:vAlign w:val="center"/>
          </w:tcPr>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根据需要制定的相关资金管理办法；管理办法中有明确资金分配办法；资金分配因素全面、合理</w:t>
            </w:r>
          </w:p>
        </w:tc>
        <w:tc>
          <w:tcPr>
            <w:tcW w:w="2772" w:type="dxa"/>
            <w:tcBorders>
              <w:top w:val="nil"/>
              <w:left w:val="nil"/>
              <w:bottom w:val="single" w:color="000000" w:sz="4" w:space="0"/>
              <w:right w:val="single" w:color="000000" w:sz="4" w:space="0"/>
            </w:tcBorders>
            <w:vAlign w:val="center"/>
          </w:tcPr>
          <w:p>
            <w:pPr>
              <w:widowControl/>
              <w:spacing w:line="240" w:lineRule="exact"/>
              <w:jc w:val="left"/>
              <w:rPr>
                <w:rFonts w:hint="eastAsia" w:ascii="仿宋_GB2312" w:hAnsi="宋体" w:eastAsia="仿宋_GB2312" w:cs="宋体"/>
                <w:kern w:val="0"/>
                <w:sz w:val="18"/>
                <w:szCs w:val="18"/>
                <w:lang w:eastAsia="zh-CN"/>
              </w:rPr>
            </w:pPr>
            <w:r>
              <w:rPr>
                <w:rFonts w:hint="eastAsia" w:ascii="仿宋_GB2312" w:hAnsi="宋体" w:eastAsia="仿宋_GB2312" w:cs="宋体"/>
                <w:kern w:val="0"/>
                <w:sz w:val="18"/>
                <w:szCs w:val="18"/>
              </w:rPr>
              <w:t>①有相应的资金管理办法（</w:t>
            </w:r>
            <w:r>
              <w:rPr>
                <w:rFonts w:ascii="仿宋_GB2312" w:hAnsi="宋体" w:eastAsia="仿宋_GB2312" w:cs="宋体"/>
                <w:kern w:val="0"/>
                <w:sz w:val="18"/>
                <w:szCs w:val="18"/>
              </w:rPr>
              <w:t>1</w:t>
            </w:r>
            <w:r>
              <w:rPr>
                <w:rFonts w:hint="eastAsia" w:ascii="仿宋_GB2312" w:hAnsi="宋体" w:eastAsia="仿宋_GB2312" w:cs="宋体"/>
                <w:kern w:val="0"/>
                <w:sz w:val="18"/>
                <w:szCs w:val="18"/>
              </w:rPr>
              <w:t>分）</w:t>
            </w:r>
          </w:p>
          <w:p>
            <w:pPr>
              <w:widowControl/>
              <w:spacing w:line="240" w:lineRule="exact"/>
              <w:jc w:val="left"/>
              <w:rPr>
                <w:rFonts w:hint="eastAsia" w:ascii="仿宋_GB2312" w:hAnsi="宋体" w:eastAsia="仿宋_GB2312" w:cs="宋体"/>
                <w:kern w:val="0"/>
                <w:sz w:val="18"/>
                <w:szCs w:val="18"/>
                <w:lang w:eastAsia="zh-CN"/>
              </w:rPr>
            </w:pPr>
            <w:r>
              <w:rPr>
                <w:rFonts w:hint="eastAsia" w:ascii="仿宋_GB2312" w:hAnsi="宋体" w:eastAsia="仿宋_GB2312" w:cs="宋体"/>
                <w:kern w:val="0"/>
                <w:sz w:val="18"/>
                <w:szCs w:val="18"/>
              </w:rPr>
              <w:t>②办法健全、规范（</w:t>
            </w:r>
            <w:r>
              <w:rPr>
                <w:rFonts w:ascii="仿宋_GB2312" w:hAnsi="宋体" w:eastAsia="仿宋_GB2312" w:cs="宋体"/>
                <w:kern w:val="0"/>
                <w:sz w:val="18"/>
                <w:szCs w:val="18"/>
              </w:rPr>
              <w:t>1</w:t>
            </w:r>
            <w:r>
              <w:rPr>
                <w:rFonts w:hint="eastAsia" w:ascii="仿宋_GB2312" w:hAnsi="宋体" w:eastAsia="仿宋_GB2312" w:cs="宋体"/>
                <w:kern w:val="0"/>
                <w:sz w:val="18"/>
                <w:szCs w:val="18"/>
              </w:rPr>
              <w:t>分）</w:t>
            </w:r>
          </w:p>
          <w:p>
            <w:pPr>
              <w:widowControl/>
              <w:spacing w:line="240" w:lineRule="exact"/>
              <w:jc w:val="left"/>
              <w:rPr>
                <w:rFonts w:hint="eastAsia" w:ascii="仿宋_GB2312" w:hAnsi="宋体" w:eastAsia="仿宋_GB2312" w:cs="宋体"/>
                <w:kern w:val="0"/>
                <w:sz w:val="18"/>
                <w:szCs w:val="18"/>
                <w:lang w:eastAsia="zh-CN"/>
              </w:rPr>
            </w:pPr>
            <w:r>
              <w:rPr>
                <w:rFonts w:hint="eastAsia" w:ascii="仿宋_GB2312" w:hAnsi="宋体" w:eastAsia="仿宋_GB2312" w:cs="宋体"/>
                <w:kern w:val="0"/>
                <w:sz w:val="18"/>
                <w:szCs w:val="18"/>
              </w:rPr>
              <w:t>③因素全面合理（</w:t>
            </w:r>
            <w:r>
              <w:rPr>
                <w:rFonts w:ascii="仿宋_GB2312" w:hAnsi="宋体" w:eastAsia="仿宋_GB2312" w:cs="宋体"/>
                <w:kern w:val="0"/>
                <w:sz w:val="18"/>
                <w:szCs w:val="18"/>
              </w:rPr>
              <w:t>1</w:t>
            </w:r>
            <w:r>
              <w:rPr>
                <w:rFonts w:hint="eastAsia" w:ascii="仿宋_GB2312" w:hAnsi="宋体" w:eastAsia="仿宋_GB2312" w:cs="宋体"/>
                <w:kern w:val="0"/>
                <w:sz w:val="18"/>
                <w:szCs w:val="18"/>
              </w:rPr>
              <w:t>分）</w:t>
            </w:r>
          </w:p>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以上①需提供佐证资料。</w:t>
            </w:r>
          </w:p>
        </w:tc>
        <w:tc>
          <w:tcPr>
            <w:tcW w:w="803" w:type="dxa"/>
            <w:tcBorders>
              <w:top w:val="nil"/>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24"/>
              </w:rPr>
            </w:pPr>
            <w:r>
              <w:rPr>
                <w:rFonts w:ascii="仿宋_GB2312" w:hAnsi="宋体" w:eastAsia="仿宋_GB2312" w:cs="宋体"/>
                <w:kern w:val="0"/>
                <w:sz w:val="24"/>
              </w:rPr>
              <w:t>3</w:t>
            </w:r>
          </w:p>
        </w:tc>
      </w:tr>
      <w:tr>
        <w:tblPrEx>
          <w:tblCellMar>
            <w:top w:w="0" w:type="dxa"/>
            <w:left w:w="108" w:type="dxa"/>
            <w:bottom w:w="0" w:type="dxa"/>
            <w:right w:w="108" w:type="dxa"/>
          </w:tblCellMar>
        </w:tblPrEx>
        <w:trPr>
          <w:trHeight w:val="758" w:hRule="atLeast"/>
          <w:jc w:val="center"/>
        </w:trPr>
        <w:tc>
          <w:tcPr>
            <w:tcW w:w="702" w:type="dxa"/>
            <w:vMerge w:val="continue"/>
            <w:tcBorders>
              <w:top w:val="nil"/>
              <w:left w:val="single" w:color="000000" w:sz="4" w:space="0"/>
              <w:bottom w:val="single" w:color="000000" w:sz="4" w:space="0"/>
              <w:right w:val="single" w:color="000000" w:sz="4" w:space="0"/>
            </w:tcBorders>
            <w:vAlign w:val="center"/>
          </w:tcPr>
          <w:p>
            <w:pPr>
              <w:widowControl/>
              <w:spacing w:line="240" w:lineRule="exact"/>
              <w:jc w:val="left"/>
              <w:rPr>
                <w:rFonts w:ascii="仿宋_GB2312" w:hAnsi="宋体" w:eastAsia="仿宋_GB2312" w:cs="宋体"/>
                <w:kern w:val="0"/>
                <w:sz w:val="18"/>
                <w:szCs w:val="18"/>
              </w:rPr>
            </w:pPr>
          </w:p>
        </w:tc>
        <w:tc>
          <w:tcPr>
            <w:tcW w:w="540" w:type="dxa"/>
            <w:vMerge w:val="continue"/>
            <w:tcBorders>
              <w:top w:val="nil"/>
              <w:left w:val="single" w:color="000000" w:sz="4" w:space="0"/>
              <w:bottom w:val="single" w:color="000000" w:sz="4" w:space="0"/>
              <w:right w:val="single" w:color="000000" w:sz="4" w:space="0"/>
            </w:tcBorders>
            <w:vAlign w:val="center"/>
          </w:tcPr>
          <w:p>
            <w:pPr>
              <w:widowControl/>
              <w:spacing w:line="240" w:lineRule="exact"/>
              <w:jc w:val="left"/>
              <w:rPr>
                <w:rFonts w:ascii="仿宋_GB2312" w:hAnsi="宋体" w:eastAsia="仿宋_GB2312" w:cs="宋体"/>
                <w:kern w:val="0"/>
                <w:sz w:val="18"/>
                <w:szCs w:val="18"/>
              </w:rPr>
            </w:pPr>
          </w:p>
        </w:tc>
        <w:tc>
          <w:tcPr>
            <w:tcW w:w="703" w:type="dxa"/>
            <w:vMerge w:val="continue"/>
            <w:tcBorders>
              <w:top w:val="nil"/>
              <w:left w:val="single" w:color="000000" w:sz="4" w:space="0"/>
              <w:bottom w:val="single" w:color="000000" w:sz="4" w:space="0"/>
              <w:right w:val="single" w:color="000000" w:sz="4" w:space="0"/>
            </w:tcBorders>
            <w:vAlign w:val="center"/>
          </w:tcPr>
          <w:p>
            <w:pPr>
              <w:widowControl/>
              <w:spacing w:line="240" w:lineRule="exact"/>
              <w:jc w:val="left"/>
              <w:rPr>
                <w:rFonts w:ascii="仿宋_GB2312" w:hAnsi="宋体" w:eastAsia="仿宋_GB2312" w:cs="宋体"/>
                <w:kern w:val="0"/>
                <w:sz w:val="18"/>
                <w:szCs w:val="18"/>
              </w:rPr>
            </w:pPr>
          </w:p>
        </w:tc>
        <w:tc>
          <w:tcPr>
            <w:tcW w:w="540" w:type="dxa"/>
            <w:vMerge w:val="continue"/>
            <w:tcBorders>
              <w:top w:val="nil"/>
              <w:left w:val="single" w:color="000000" w:sz="4" w:space="0"/>
              <w:bottom w:val="single" w:color="000000" w:sz="4" w:space="0"/>
              <w:right w:val="single" w:color="000000" w:sz="4" w:space="0"/>
            </w:tcBorders>
            <w:vAlign w:val="center"/>
          </w:tcPr>
          <w:p>
            <w:pPr>
              <w:widowControl/>
              <w:spacing w:line="240" w:lineRule="exact"/>
              <w:jc w:val="left"/>
              <w:rPr>
                <w:rFonts w:ascii="仿宋_GB2312" w:hAnsi="宋体" w:eastAsia="仿宋_GB2312" w:cs="宋体"/>
                <w:kern w:val="0"/>
                <w:sz w:val="18"/>
                <w:szCs w:val="18"/>
              </w:rPr>
            </w:pPr>
          </w:p>
        </w:tc>
        <w:tc>
          <w:tcPr>
            <w:tcW w:w="803" w:type="dxa"/>
            <w:tcBorders>
              <w:top w:val="nil"/>
              <w:left w:val="nil"/>
              <w:bottom w:val="single" w:color="000000" w:sz="4" w:space="0"/>
              <w:right w:val="single" w:color="000000" w:sz="4" w:space="0"/>
            </w:tcBorders>
            <w:vAlign w:val="center"/>
          </w:tcPr>
          <w:p>
            <w:pPr>
              <w:widowControl/>
              <w:spacing w:line="240" w:lineRule="exact"/>
              <w:jc w:val="center"/>
              <w:rPr>
                <w:rFonts w:hint="eastAsia" w:ascii="仿宋_GB2312" w:hAnsi="宋体" w:eastAsia="仿宋_GB2312" w:cs="宋体"/>
                <w:kern w:val="0"/>
                <w:sz w:val="18"/>
                <w:szCs w:val="18"/>
                <w:lang w:eastAsia="zh-CN"/>
              </w:rPr>
            </w:pPr>
            <w:r>
              <w:rPr>
                <w:rFonts w:hint="eastAsia" w:ascii="仿宋_GB2312" w:hAnsi="宋体" w:eastAsia="仿宋_GB2312" w:cs="宋体"/>
                <w:kern w:val="0"/>
                <w:sz w:val="18"/>
                <w:szCs w:val="18"/>
              </w:rPr>
              <w:t>分配</w:t>
            </w:r>
          </w:p>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结果</w:t>
            </w:r>
          </w:p>
        </w:tc>
        <w:tc>
          <w:tcPr>
            <w:tcW w:w="550" w:type="dxa"/>
            <w:tcBorders>
              <w:top w:val="nil"/>
              <w:left w:val="nil"/>
              <w:bottom w:val="single" w:color="000000" w:sz="4" w:space="0"/>
              <w:right w:val="single" w:color="000000" w:sz="4" w:space="0"/>
            </w:tcBorders>
            <w:vAlign w:val="center"/>
          </w:tcPr>
          <w:p>
            <w:pPr>
              <w:widowControl/>
              <w:spacing w:line="240" w:lineRule="exact"/>
              <w:jc w:val="center"/>
              <w:rPr>
                <w:rFonts w:ascii="仿宋_GB2312" w:hAnsi="宋体" w:eastAsia="仿宋_GB2312" w:cs="宋体"/>
                <w:kern w:val="0"/>
                <w:sz w:val="18"/>
                <w:szCs w:val="18"/>
              </w:rPr>
            </w:pPr>
            <w:r>
              <w:rPr>
                <w:rFonts w:ascii="仿宋_GB2312" w:hAnsi="宋体" w:eastAsia="仿宋_GB2312" w:cs="宋体"/>
                <w:kern w:val="0"/>
                <w:sz w:val="18"/>
                <w:szCs w:val="18"/>
              </w:rPr>
              <w:t>5</w:t>
            </w:r>
          </w:p>
        </w:tc>
        <w:tc>
          <w:tcPr>
            <w:tcW w:w="2407" w:type="dxa"/>
            <w:tcBorders>
              <w:top w:val="nil"/>
              <w:left w:val="nil"/>
              <w:bottom w:val="single" w:color="000000" w:sz="4" w:space="0"/>
              <w:right w:val="single" w:color="000000" w:sz="4" w:space="0"/>
            </w:tcBorders>
            <w:vAlign w:val="center"/>
          </w:tcPr>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资金分配符合相关管理办法；分配结果公平合理</w:t>
            </w:r>
          </w:p>
        </w:tc>
        <w:tc>
          <w:tcPr>
            <w:tcW w:w="2772" w:type="dxa"/>
            <w:tcBorders>
              <w:top w:val="nil"/>
              <w:left w:val="nil"/>
              <w:bottom w:val="single" w:color="000000" w:sz="4" w:space="0"/>
              <w:right w:val="single" w:color="000000" w:sz="4" w:space="0"/>
            </w:tcBorders>
            <w:vAlign w:val="center"/>
          </w:tcPr>
          <w:p>
            <w:pPr>
              <w:widowControl/>
              <w:spacing w:line="240" w:lineRule="exact"/>
              <w:jc w:val="left"/>
              <w:rPr>
                <w:rFonts w:hint="eastAsia" w:ascii="仿宋_GB2312" w:hAnsi="宋体" w:eastAsia="仿宋_GB2312" w:cs="宋体"/>
                <w:kern w:val="0"/>
                <w:sz w:val="18"/>
                <w:szCs w:val="18"/>
                <w:lang w:eastAsia="zh-CN"/>
              </w:rPr>
            </w:pPr>
            <w:r>
              <w:rPr>
                <w:rFonts w:hint="eastAsia" w:ascii="仿宋_GB2312" w:hAnsi="宋体" w:eastAsia="仿宋_GB2312" w:cs="宋体"/>
                <w:kern w:val="0"/>
                <w:sz w:val="18"/>
                <w:szCs w:val="18"/>
              </w:rPr>
              <w:t>①符合分配办法（</w:t>
            </w:r>
            <w:r>
              <w:rPr>
                <w:rFonts w:ascii="仿宋_GB2312" w:hAnsi="宋体" w:eastAsia="仿宋_GB2312" w:cs="宋体"/>
                <w:kern w:val="0"/>
                <w:sz w:val="18"/>
                <w:szCs w:val="18"/>
              </w:rPr>
              <w:t>2</w:t>
            </w:r>
            <w:r>
              <w:rPr>
                <w:rFonts w:hint="eastAsia" w:ascii="仿宋_GB2312" w:hAnsi="宋体" w:eastAsia="仿宋_GB2312" w:cs="宋体"/>
                <w:kern w:val="0"/>
                <w:sz w:val="18"/>
                <w:szCs w:val="18"/>
              </w:rPr>
              <w:t>分）</w:t>
            </w:r>
          </w:p>
          <w:p>
            <w:pPr>
              <w:widowControl/>
              <w:spacing w:line="240" w:lineRule="exact"/>
              <w:jc w:val="left"/>
              <w:rPr>
                <w:rFonts w:hint="eastAsia" w:ascii="仿宋_GB2312" w:hAnsi="宋体" w:eastAsia="仿宋_GB2312" w:cs="宋体"/>
                <w:kern w:val="0"/>
                <w:sz w:val="18"/>
                <w:szCs w:val="18"/>
                <w:lang w:eastAsia="zh-CN"/>
              </w:rPr>
            </w:pPr>
            <w:r>
              <w:rPr>
                <w:rFonts w:hint="eastAsia" w:ascii="仿宋_GB2312" w:hAnsi="宋体" w:eastAsia="仿宋_GB2312" w:cs="宋体"/>
                <w:kern w:val="0"/>
                <w:sz w:val="18"/>
                <w:szCs w:val="18"/>
              </w:rPr>
              <w:t>②分配公平合理（</w:t>
            </w:r>
            <w:r>
              <w:rPr>
                <w:rFonts w:ascii="仿宋_GB2312" w:hAnsi="宋体" w:eastAsia="仿宋_GB2312" w:cs="宋体"/>
                <w:kern w:val="0"/>
                <w:sz w:val="18"/>
                <w:szCs w:val="18"/>
              </w:rPr>
              <w:t>3</w:t>
            </w:r>
            <w:r>
              <w:rPr>
                <w:rFonts w:hint="eastAsia" w:ascii="仿宋_GB2312" w:hAnsi="宋体" w:eastAsia="仿宋_GB2312" w:cs="宋体"/>
                <w:kern w:val="0"/>
                <w:sz w:val="18"/>
                <w:szCs w:val="18"/>
              </w:rPr>
              <w:t>分）</w:t>
            </w:r>
          </w:p>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spacing w:val="-6"/>
                <w:kern w:val="0"/>
                <w:sz w:val="18"/>
                <w:szCs w:val="18"/>
              </w:rPr>
              <w:t>此项需提供相应的资金分配方案。</w:t>
            </w:r>
          </w:p>
        </w:tc>
        <w:tc>
          <w:tcPr>
            <w:tcW w:w="803" w:type="dxa"/>
            <w:tcBorders>
              <w:top w:val="nil"/>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24"/>
              </w:rPr>
            </w:pPr>
            <w:r>
              <w:rPr>
                <w:rFonts w:ascii="仿宋_GB2312" w:hAnsi="宋体" w:eastAsia="仿宋_GB2312" w:cs="宋体"/>
                <w:kern w:val="0"/>
                <w:sz w:val="24"/>
              </w:rPr>
              <w:t>5</w:t>
            </w:r>
          </w:p>
        </w:tc>
      </w:tr>
      <w:tr>
        <w:tblPrEx>
          <w:tblCellMar>
            <w:top w:w="0" w:type="dxa"/>
            <w:left w:w="108" w:type="dxa"/>
            <w:bottom w:w="0" w:type="dxa"/>
            <w:right w:w="108" w:type="dxa"/>
          </w:tblCellMar>
        </w:tblPrEx>
        <w:trPr>
          <w:trHeight w:val="438" w:hRule="atLeast"/>
          <w:jc w:val="center"/>
        </w:trPr>
        <w:tc>
          <w:tcPr>
            <w:tcW w:w="702" w:type="dxa"/>
            <w:vMerge w:val="restart"/>
            <w:tcBorders>
              <w:top w:val="nil"/>
              <w:left w:val="single" w:color="000000" w:sz="4" w:space="0"/>
              <w:bottom w:val="single" w:color="000000" w:sz="4" w:space="0"/>
              <w:right w:val="single" w:color="000000" w:sz="4" w:space="0"/>
            </w:tcBorders>
            <w:textDirection w:val="tbRlV"/>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项目管理</w:t>
            </w:r>
            <w:r>
              <w:rPr>
                <w:rFonts w:ascii="仿宋_GB2312" w:hAnsi="宋体" w:eastAsia="仿宋_GB2312" w:cs="宋体"/>
                <w:kern w:val="0"/>
                <w:sz w:val="18"/>
                <w:szCs w:val="18"/>
              </w:rPr>
              <w:t xml:space="preserve"> </w:t>
            </w:r>
          </w:p>
        </w:tc>
        <w:tc>
          <w:tcPr>
            <w:tcW w:w="540" w:type="dxa"/>
            <w:vMerge w:val="restart"/>
            <w:tcBorders>
              <w:top w:val="nil"/>
              <w:left w:val="single" w:color="000000" w:sz="4" w:space="0"/>
              <w:bottom w:val="single" w:color="000000" w:sz="4" w:space="0"/>
              <w:right w:val="single" w:color="000000" w:sz="4" w:space="0"/>
            </w:tcBorders>
            <w:vAlign w:val="center"/>
          </w:tcPr>
          <w:p>
            <w:pPr>
              <w:widowControl/>
              <w:spacing w:line="240" w:lineRule="exact"/>
              <w:jc w:val="center"/>
              <w:rPr>
                <w:rFonts w:ascii="仿宋_GB2312" w:hAnsi="宋体" w:eastAsia="仿宋_GB2312" w:cs="宋体"/>
                <w:kern w:val="0"/>
                <w:sz w:val="18"/>
                <w:szCs w:val="18"/>
              </w:rPr>
            </w:pPr>
            <w:r>
              <w:rPr>
                <w:rFonts w:ascii="仿宋_GB2312" w:hAnsi="宋体" w:eastAsia="仿宋_GB2312" w:cs="宋体"/>
                <w:kern w:val="0"/>
                <w:sz w:val="18"/>
                <w:szCs w:val="18"/>
              </w:rPr>
              <w:t>15</w:t>
            </w:r>
          </w:p>
        </w:tc>
        <w:tc>
          <w:tcPr>
            <w:tcW w:w="703" w:type="dxa"/>
            <w:vMerge w:val="restart"/>
            <w:tcBorders>
              <w:top w:val="nil"/>
              <w:left w:val="single" w:color="000000" w:sz="4" w:space="0"/>
              <w:bottom w:val="single" w:color="000000" w:sz="4" w:space="0"/>
              <w:right w:val="single" w:color="000000" w:sz="4" w:space="0"/>
            </w:tcBorders>
            <w:textDirection w:val="tbRlV"/>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资金到位</w:t>
            </w:r>
          </w:p>
        </w:tc>
        <w:tc>
          <w:tcPr>
            <w:tcW w:w="540" w:type="dxa"/>
            <w:vMerge w:val="restart"/>
            <w:tcBorders>
              <w:top w:val="nil"/>
              <w:left w:val="single" w:color="000000" w:sz="4" w:space="0"/>
              <w:bottom w:val="single" w:color="000000" w:sz="4" w:space="0"/>
              <w:right w:val="single" w:color="000000" w:sz="4" w:space="0"/>
            </w:tcBorders>
            <w:vAlign w:val="center"/>
          </w:tcPr>
          <w:p>
            <w:pPr>
              <w:widowControl/>
              <w:spacing w:line="240" w:lineRule="exact"/>
              <w:jc w:val="center"/>
              <w:rPr>
                <w:rFonts w:ascii="仿宋_GB2312" w:hAnsi="宋体" w:eastAsia="仿宋_GB2312" w:cs="宋体"/>
                <w:kern w:val="0"/>
                <w:sz w:val="18"/>
                <w:szCs w:val="18"/>
              </w:rPr>
            </w:pPr>
            <w:r>
              <w:rPr>
                <w:rFonts w:ascii="仿宋_GB2312" w:hAnsi="宋体" w:eastAsia="仿宋_GB2312" w:cs="宋体"/>
                <w:kern w:val="0"/>
                <w:sz w:val="18"/>
                <w:szCs w:val="18"/>
              </w:rPr>
              <w:t>5</w:t>
            </w:r>
          </w:p>
        </w:tc>
        <w:tc>
          <w:tcPr>
            <w:tcW w:w="803" w:type="dxa"/>
            <w:tcBorders>
              <w:top w:val="nil"/>
              <w:left w:val="nil"/>
              <w:bottom w:val="single" w:color="000000" w:sz="4" w:space="0"/>
              <w:right w:val="single" w:color="000000"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到位率</w:t>
            </w:r>
          </w:p>
        </w:tc>
        <w:tc>
          <w:tcPr>
            <w:tcW w:w="550" w:type="dxa"/>
            <w:tcBorders>
              <w:top w:val="nil"/>
              <w:left w:val="nil"/>
              <w:bottom w:val="single" w:color="000000" w:sz="4" w:space="0"/>
              <w:right w:val="single" w:color="000000" w:sz="4" w:space="0"/>
            </w:tcBorders>
            <w:vAlign w:val="center"/>
          </w:tcPr>
          <w:p>
            <w:pPr>
              <w:widowControl/>
              <w:spacing w:line="240" w:lineRule="exact"/>
              <w:jc w:val="center"/>
              <w:rPr>
                <w:rFonts w:ascii="仿宋_GB2312" w:hAnsi="宋体" w:eastAsia="仿宋_GB2312" w:cs="宋体"/>
                <w:kern w:val="0"/>
                <w:sz w:val="18"/>
                <w:szCs w:val="18"/>
              </w:rPr>
            </w:pPr>
            <w:r>
              <w:rPr>
                <w:rFonts w:ascii="仿宋_GB2312" w:hAnsi="宋体" w:eastAsia="仿宋_GB2312" w:cs="宋体"/>
                <w:kern w:val="0"/>
                <w:sz w:val="18"/>
                <w:szCs w:val="18"/>
              </w:rPr>
              <w:t>3</w:t>
            </w:r>
          </w:p>
        </w:tc>
        <w:tc>
          <w:tcPr>
            <w:tcW w:w="2407" w:type="dxa"/>
            <w:tcBorders>
              <w:top w:val="nil"/>
              <w:left w:val="nil"/>
              <w:bottom w:val="single" w:color="000000" w:sz="4" w:space="0"/>
              <w:right w:val="single" w:color="000000" w:sz="4" w:space="0"/>
            </w:tcBorders>
            <w:vAlign w:val="center"/>
          </w:tcPr>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实际到位</w:t>
            </w:r>
            <w:r>
              <w:rPr>
                <w:rFonts w:ascii="仿宋_GB2312" w:hAnsi="宋体" w:eastAsia="仿宋_GB2312" w:cs="宋体"/>
                <w:kern w:val="0"/>
                <w:sz w:val="18"/>
                <w:szCs w:val="18"/>
              </w:rPr>
              <w:t>/</w:t>
            </w:r>
            <w:r>
              <w:rPr>
                <w:rFonts w:hint="eastAsia" w:ascii="仿宋_GB2312" w:hAnsi="宋体" w:eastAsia="仿宋_GB2312" w:cs="宋体"/>
                <w:kern w:val="0"/>
                <w:sz w:val="18"/>
                <w:szCs w:val="18"/>
              </w:rPr>
              <w:t>计划到位</w:t>
            </w:r>
            <w:r>
              <w:rPr>
                <w:rFonts w:ascii="仿宋_GB2312" w:hAnsi="宋体" w:eastAsia="仿宋_GB2312" w:cs="宋体"/>
                <w:kern w:val="0"/>
                <w:sz w:val="18"/>
                <w:szCs w:val="18"/>
              </w:rPr>
              <w:t>*100%</w:t>
            </w:r>
          </w:p>
        </w:tc>
        <w:tc>
          <w:tcPr>
            <w:tcW w:w="2772" w:type="dxa"/>
            <w:tcBorders>
              <w:top w:val="nil"/>
              <w:left w:val="nil"/>
              <w:bottom w:val="single" w:color="000000" w:sz="4" w:space="0"/>
              <w:right w:val="single" w:color="000000" w:sz="4" w:space="0"/>
            </w:tcBorders>
            <w:vAlign w:val="center"/>
          </w:tcPr>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根据项目资金的实际到位率计算得分（</w:t>
            </w:r>
            <w:r>
              <w:rPr>
                <w:rFonts w:ascii="仿宋_GB2312" w:hAnsi="宋体" w:eastAsia="仿宋_GB2312" w:cs="宋体"/>
                <w:kern w:val="0"/>
                <w:sz w:val="18"/>
                <w:szCs w:val="18"/>
              </w:rPr>
              <w:t>3</w:t>
            </w:r>
            <w:r>
              <w:rPr>
                <w:rFonts w:hint="eastAsia" w:ascii="仿宋_GB2312" w:hAnsi="宋体" w:eastAsia="仿宋_GB2312" w:cs="宋体"/>
                <w:kern w:val="0"/>
                <w:sz w:val="18"/>
                <w:szCs w:val="18"/>
              </w:rPr>
              <w:t>分）</w:t>
            </w:r>
          </w:p>
        </w:tc>
        <w:tc>
          <w:tcPr>
            <w:tcW w:w="803" w:type="dxa"/>
            <w:tcBorders>
              <w:top w:val="nil"/>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24"/>
              </w:rPr>
            </w:pPr>
            <w:r>
              <w:rPr>
                <w:rFonts w:ascii="仿宋_GB2312" w:hAnsi="宋体" w:eastAsia="仿宋_GB2312" w:cs="宋体"/>
                <w:kern w:val="0"/>
                <w:sz w:val="24"/>
              </w:rPr>
              <w:t>3</w:t>
            </w:r>
          </w:p>
        </w:tc>
      </w:tr>
      <w:tr>
        <w:tblPrEx>
          <w:tblCellMar>
            <w:top w:w="0" w:type="dxa"/>
            <w:left w:w="108" w:type="dxa"/>
            <w:bottom w:w="0" w:type="dxa"/>
            <w:right w:w="108" w:type="dxa"/>
          </w:tblCellMar>
        </w:tblPrEx>
        <w:trPr>
          <w:trHeight w:val="744" w:hRule="atLeast"/>
          <w:jc w:val="center"/>
        </w:trPr>
        <w:tc>
          <w:tcPr>
            <w:tcW w:w="702" w:type="dxa"/>
            <w:vMerge w:val="continue"/>
            <w:tcBorders>
              <w:top w:val="nil"/>
              <w:left w:val="single" w:color="000000" w:sz="4" w:space="0"/>
              <w:bottom w:val="single" w:color="000000" w:sz="4" w:space="0"/>
              <w:right w:val="single" w:color="000000" w:sz="4" w:space="0"/>
            </w:tcBorders>
            <w:vAlign w:val="center"/>
          </w:tcPr>
          <w:p>
            <w:pPr>
              <w:widowControl/>
              <w:spacing w:line="240" w:lineRule="exact"/>
              <w:jc w:val="left"/>
              <w:rPr>
                <w:rFonts w:ascii="仿宋_GB2312" w:hAnsi="宋体" w:eastAsia="仿宋_GB2312" w:cs="宋体"/>
                <w:kern w:val="0"/>
                <w:sz w:val="18"/>
                <w:szCs w:val="18"/>
              </w:rPr>
            </w:pPr>
          </w:p>
        </w:tc>
        <w:tc>
          <w:tcPr>
            <w:tcW w:w="540" w:type="dxa"/>
            <w:vMerge w:val="continue"/>
            <w:tcBorders>
              <w:top w:val="nil"/>
              <w:left w:val="single" w:color="000000" w:sz="4" w:space="0"/>
              <w:bottom w:val="single" w:color="000000" w:sz="4" w:space="0"/>
              <w:right w:val="single" w:color="000000" w:sz="4" w:space="0"/>
            </w:tcBorders>
            <w:vAlign w:val="center"/>
          </w:tcPr>
          <w:p>
            <w:pPr>
              <w:widowControl/>
              <w:spacing w:line="240" w:lineRule="exact"/>
              <w:jc w:val="left"/>
              <w:rPr>
                <w:rFonts w:ascii="仿宋_GB2312" w:hAnsi="宋体" w:eastAsia="仿宋_GB2312" w:cs="宋体"/>
                <w:kern w:val="0"/>
                <w:sz w:val="18"/>
                <w:szCs w:val="18"/>
              </w:rPr>
            </w:pPr>
          </w:p>
        </w:tc>
        <w:tc>
          <w:tcPr>
            <w:tcW w:w="703" w:type="dxa"/>
            <w:vMerge w:val="continue"/>
            <w:tcBorders>
              <w:top w:val="nil"/>
              <w:left w:val="single" w:color="000000" w:sz="4" w:space="0"/>
              <w:bottom w:val="single" w:color="000000" w:sz="4" w:space="0"/>
              <w:right w:val="single" w:color="000000" w:sz="4" w:space="0"/>
            </w:tcBorders>
            <w:vAlign w:val="center"/>
          </w:tcPr>
          <w:p>
            <w:pPr>
              <w:widowControl/>
              <w:spacing w:line="240" w:lineRule="exact"/>
              <w:jc w:val="left"/>
              <w:rPr>
                <w:rFonts w:ascii="仿宋_GB2312" w:hAnsi="宋体" w:eastAsia="仿宋_GB2312" w:cs="宋体"/>
                <w:kern w:val="0"/>
                <w:sz w:val="18"/>
                <w:szCs w:val="18"/>
              </w:rPr>
            </w:pPr>
          </w:p>
        </w:tc>
        <w:tc>
          <w:tcPr>
            <w:tcW w:w="540" w:type="dxa"/>
            <w:vMerge w:val="continue"/>
            <w:tcBorders>
              <w:top w:val="nil"/>
              <w:left w:val="single" w:color="000000" w:sz="4" w:space="0"/>
              <w:bottom w:val="single" w:color="000000" w:sz="4" w:space="0"/>
              <w:right w:val="single" w:color="000000" w:sz="4" w:space="0"/>
            </w:tcBorders>
            <w:vAlign w:val="center"/>
          </w:tcPr>
          <w:p>
            <w:pPr>
              <w:widowControl/>
              <w:spacing w:line="240" w:lineRule="exact"/>
              <w:jc w:val="left"/>
              <w:rPr>
                <w:rFonts w:ascii="仿宋_GB2312" w:hAnsi="宋体" w:eastAsia="仿宋_GB2312" w:cs="宋体"/>
                <w:kern w:val="0"/>
                <w:sz w:val="18"/>
                <w:szCs w:val="18"/>
              </w:rPr>
            </w:pPr>
          </w:p>
        </w:tc>
        <w:tc>
          <w:tcPr>
            <w:tcW w:w="803" w:type="dxa"/>
            <w:tcBorders>
              <w:top w:val="nil"/>
              <w:left w:val="nil"/>
              <w:bottom w:val="single" w:color="000000" w:sz="4" w:space="0"/>
              <w:right w:val="single" w:color="000000" w:sz="4" w:space="0"/>
            </w:tcBorders>
            <w:vAlign w:val="center"/>
          </w:tcPr>
          <w:p>
            <w:pPr>
              <w:widowControl/>
              <w:spacing w:line="240" w:lineRule="exact"/>
              <w:jc w:val="center"/>
              <w:rPr>
                <w:rFonts w:hint="eastAsia" w:ascii="仿宋_GB2312" w:hAnsi="宋体" w:eastAsia="仿宋_GB2312" w:cs="宋体"/>
                <w:kern w:val="0"/>
                <w:sz w:val="18"/>
                <w:szCs w:val="18"/>
                <w:lang w:eastAsia="zh-CN"/>
              </w:rPr>
            </w:pPr>
            <w:r>
              <w:rPr>
                <w:rFonts w:hint="eastAsia" w:ascii="仿宋_GB2312" w:hAnsi="宋体" w:eastAsia="仿宋_GB2312" w:cs="宋体"/>
                <w:kern w:val="0"/>
                <w:sz w:val="18"/>
                <w:szCs w:val="18"/>
              </w:rPr>
              <w:t>到位</w:t>
            </w:r>
          </w:p>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时效</w:t>
            </w:r>
          </w:p>
        </w:tc>
        <w:tc>
          <w:tcPr>
            <w:tcW w:w="550" w:type="dxa"/>
            <w:tcBorders>
              <w:top w:val="nil"/>
              <w:left w:val="nil"/>
              <w:bottom w:val="single" w:color="000000" w:sz="4" w:space="0"/>
              <w:right w:val="single" w:color="000000" w:sz="4" w:space="0"/>
            </w:tcBorders>
            <w:vAlign w:val="center"/>
          </w:tcPr>
          <w:p>
            <w:pPr>
              <w:widowControl/>
              <w:spacing w:line="240" w:lineRule="exact"/>
              <w:jc w:val="center"/>
              <w:rPr>
                <w:rFonts w:ascii="仿宋_GB2312" w:hAnsi="宋体" w:eastAsia="仿宋_GB2312" w:cs="宋体"/>
                <w:kern w:val="0"/>
                <w:sz w:val="18"/>
                <w:szCs w:val="18"/>
              </w:rPr>
            </w:pPr>
            <w:r>
              <w:rPr>
                <w:rFonts w:ascii="仿宋_GB2312" w:hAnsi="宋体" w:eastAsia="仿宋_GB2312" w:cs="宋体"/>
                <w:kern w:val="0"/>
                <w:sz w:val="18"/>
                <w:szCs w:val="18"/>
              </w:rPr>
              <w:t>2</w:t>
            </w:r>
          </w:p>
        </w:tc>
        <w:tc>
          <w:tcPr>
            <w:tcW w:w="2407" w:type="dxa"/>
            <w:tcBorders>
              <w:top w:val="nil"/>
              <w:left w:val="nil"/>
              <w:bottom w:val="single" w:color="000000" w:sz="4" w:space="0"/>
              <w:right w:val="single" w:color="000000" w:sz="4" w:space="0"/>
            </w:tcBorders>
            <w:vAlign w:val="center"/>
          </w:tcPr>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资金及时到位；若未及时到位，是否影响项目进度</w:t>
            </w:r>
          </w:p>
        </w:tc>
        <w:tc>
          <w:tcPr>
            <w:tcW w:w="2772" w:type="dxa"/>
            <w:tcBorders>
              <w:top w:val="nil"/>
              <w:left w:val="nil"/>
              <w:bottom w:val="single" w:color="000000" w:sz="4" w:space="0"/>
              <w:right w:val="single" w:color="000000" w:sz="4" w:space="0"/>
            </w:tcBorders>
            <w:vAlign w:val="center"/>
          </w:tcPr>
          <w:p>
            <w:pPr>
              <w:widowControl/>
              <w:spacing w:line="240" w:lineRule="exact"/>
              <w:jc w:val="left"/>
              <w:rPr>
                <w:rFonts w:hint="eastAsia" w:ascii="仿宋_GB2312" w:hAnsi="宋体" w:eastAsia="仿宋_GB2312" w:cs="宋体"/>
                <w:kern w:val="0"/>
                <w:sz w:val="18"/>
                <w:szCs w:val="18"/>
                <w:lang w:eastAsia="zh-CN"/>
              </w:rPr>
            </w:pPr>
            <w:r>
              <w:rPr>
                <w:rFonts w:hint="eastAsia" w:ascii="仿宋_GB2312" w:hAnsi="宋体" w:eastAsia="仿宋_GB2312" w:cs="宋体"/>
                <w:kern w:val="0"/>
                <w:sz w:val="18"/>
                <w:szCs w:val="18"/>
              </w:rPr>
              <w:t>①到位及时（</w:t>
            </w:r>
            <w:r>
              <w:rPr>
                <w:rFonts w:ascii="仿宋_GB2312" w:hAnsi="宋体" w:eastAsia="仿宋_GB2312" w:cs="宋体"/>
                <w:kern w:val="0"/>
                <w:sz w:val="18"/>
                <w:szCs w:val="18"/>
              </w:rPr>
              <w:t>2</w:t>
            </w:r>
            <w:r>
              <w:rPr>
                <w:rFonts w:hint="eastAsia" w:ascii="仿宋_GB2312" w:hAnsi="宋体" w:eastAsia="仿宋_GB2312" w:cs="宋体"/>
                <w:kern w:val="0"/>
                <w:sz w:val="18"/>
                <w:szCs w:val="18"/>
              </w:rPr>
              <w:t>分）</w:t>
            </w:r>
          </w:p>
          <w:p>
            <w:pPr>
              <w:widowControl/>
              <w:spacing w:line="240" w:lineRule="exact"/>
              <w:jc w:val="left"/>
              <w:rPr>
                <w:rFonts w:hint="eastAsia" w:ascii="仿宋_GB2312" w:hAnsi="宋体" w:eastAsia="仿宋_GB2312" w:cs="宋体"/>
                <w:spacing w:val="-10"/>
                <w:kern w:val="0"/>
                <w:sz w:val="18"/>
                <w:szCs w:val="18"/>
                <w:lang w:eastAsia="zh-CN"/>
              </w:rPr>
            </w:pPr>
            <w:r>
              <w:rPr>
                <w:rFonts w:hint="eastAsia" w:ascii="仿宋_GB2312" w:hAnsi="宋体" w:eastAsia="仿宋_GB2312" w:cs="宋体"/>
                <w:spacing w:val="-10"/>
                <w:kern w:val="0"/>
                <w:sz w:val="18"/>
                <w:szCs w:val="18"/>
              </w:rPr>
              <w:t>②不及时但未影响项目进度</w:t>
            </w:r>
            <w:r>
              <w:rPr>
                <w:rFonts w:ascii="仿宋_GB2312" w:hAnsi="宋体" w:eastAsia="仿宋_GB2312" w:cs="宋体"/>
                <w:spacing w:val="-10"/>
                <w:kern w:val="0"/>
                <w:sz w:val="18"/>
                <w:szCs w:val="18"/>
              </w:rPr>
              <w:t xml:space="preserve"> </w:t>
            </w:r>
            <w:r>
              <w:rPr>
                <w:rFonts w:hint="eastAsia" w:ascii="仿宋_GB2312" w:hAnsi="宋体" w:eastAsia="仿宋_GB2312" w:cs="宋体"/>
                <w:spacing w:val="-10"/>
                <w:kern w:val="0"/>
                <w:sz w:val="18"/>
                <w:szCs w:val="18"/>
              </w:rPr>
              <w:t>（</w:t>
            </w:r>
            <w:r>
              <w:rPr>
                <w:rFonts w:ascii="仿宋_GB2312" w:hAnsi="宋体" w:eastAsia="仿宋_GB2312" w:cs="宋体"/>
                <w:spacing w:val="-10"/>
                <w:kern w:val="0"/>
                <w:sz w:val="18"/>
                <w:szCs w:val="18"/>
              </w:rPr>
              <w:t>1</w:t>
            </w:r>
            <w:r>
              <w:rPr>
                <w:rFonts w:hint="eastAsia" w:ascii="仿宋_GB2312" w:hAnsi="宋体" w:eastAsia="仿宋_GB2312" w:cs="宋体"/>
                <w:spacing w:val="-10"/>
                <w:kern w:val="0"/>
                <w:sz w:val="18"/>
                <w:szCs w:val="18"/>
              </w:rPr>
              <w:t>分）</w:t>
            </w:r>
          </w:p>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spacing w:val="-6"/>
                <w:kern w:val="0"/>
                <w:sz w:val="18"/>
                <w:szCs w:val="18"/>
              </w:rPr>
              <w:t>③不及时并影响项目进度（</w:t>
            </w:r>
            <w:r>
              <w:rPr>
                <w:rFonts w:ascii="仿宋_GB2312" w:hAnsi="宋体" w:eastAsia="仿宋_GB2312" w:cs="宋体"/>
                <w:spacing w:val="-6"/>
                <w:kern w:val="0"/>
                <w:sz w:val="18"/>
                <w:szCs w:val="18"/>
              </w:rPr>
              <w:t>0.5</w:t>
            </w:r>
            <w:r>
              <w:rPr>
                <w:rFonts w:hint="eastAsia" w:ascii="仿宋_GB2312" w:hAnsi="宋体" w:eastAsia="仿宋_GB2312" w:cs="宋体"/>
                <w:spacing w:val="-6"/>
                <w:kern w:val="0"/>
                <w:sz w:val="18"/>
                <w:szCs w:val="18"/>
              </w:rPr>
              <w:t>分）</w:t>
            </w:r>
          </w:p>
        </w:tc>
        <w:tc>
          <w:tcPr>
            <w:tcW w:w="803" w:type="dxa"/>
            <w:tcBorders>
              <w:top w:val="nil"/>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24"/>
              </w:rPr>
            </w:pPr>
            <w:r>
              <w:rPr>
                <w:rFonts w:ascii="仿宋_GB2312" w:hAnsi="宋体" w:eastAsia="仿宋_GB2312" w:cs="宋体"/>
                <w:kern w:val="0"/>
                <w:sz w:val="24"/>
              </w:rPr>
              <w:t>2</w:t>
            </w:r>
          </w:p>
        </w:tc>
      </w:tr>
      <w:tr>
        <w:tblPrEx>
          <w:tblCellMar>
            <w:top w:w="0" w:type="dxa"/>
            <w:left w:w="108" w:type="dxa"/>
            <w:bottom w:w="0" w:type="dxa"/>
            <w:right w:w="108" w:type="dxa"/>
          </w:tblCellMar>
        </w:tblPrEx>
        <w:trPr>
          <w:trHeight w:val="1168" w:hRule="atLeast"/>
          <w:jc w:val="center"/>
        </w:trPr>
        <w:tc>
          <w:tcPr>
            <w:tcW w:w="702" w:type="dxa"/>
            <w:vMerge w:val="continue"/>
            <w:tcBorders>
              <w:top w:val="nil"/>
              <w:left w:val="single" w:color="000000" w:sz="4" w:space="0"/>
              <w:bottom w:val="single" w:color="000000" w:sz="4" w:space="0"/>
              <w:right w:val="single" w:color="000000" w:sz="4" w:space="0"/>
            </w:tcBorders>
            <w:vAlign w:val="center"/>
          </w:tcPr>
          <w:p>
            <w:pPr>
              <w:widowControl/>
              <w:spacing w:line="240" w:lineRule="exact"/>
              <w:jc w:val="left"/>
              <w:rPr>
                <w:rFonts w:ascii="仿宋_GB2312" w:hAnsi="宋体" w:eastAsia="仿宋_GB2312" w:cs="宋体"/>
                <w:kern w:val="0"/>
                <w:sz w:val="18"/>
                <w:szCs w:val="18"/>
              </w:rPr>
            </w:pPr>
          </w:p>
        </w:tc>
        <w:tc>
          <w:tcPr>
            <w:tcW w:w="540" w:type="dxa"/>
            <w:vMerge w:val="continue"/>
            <w:tcBorders>
              <w:top w:val="nil"/>
              <w:left w:val="single" w:color="000000" w:sz="4" w:space="0"/>
              <w:bottom w:val="single" w:color="000000" w:sz="4" w:space="0"/>
              <w:right w:val="single" w:color="000000" w:sz="4" w:space="0"/>
            </w:tcBorders>
            <w:vAlign w:val="center"/>
          </w:tcPr>
          <w:p>
            <w:pPr>
              <w:widowControl/>
              <w:spacing w:line="240" w:lineRule="exact"/>
              <w:jc w:val="left"/>
              <w:rPr>
                <w:rFonts w:ascii="仿宋_GB2312" w:hAnsi="宋体" w:eastAsia="仿宋_GB2312" w:cs="宋体"/>
                <w:kern w:val="0"/>
                <w:sz w:val="18"/>
                <w:szCs w:val="18"/>
              </w:rPr>
            </w:pPr>
          </w:p>
        </w:tc>
        <w:tc>
          <w:tcPr>
            <w:tcW w:w="703" w:type="dxa"/>
            <w:vMerge w:val="restart"/>
            <w:tcBorders>
              <w:top w:val="nil"/>
              <w:left w:val="single" w:color="000000" w:sz="4" w:space="0"/>
              <w:bottom w:val="single" w:color="000000" w:sz="4" w:space="0"/>
              <w:right w:val="single" w:color="000000" w:sz="4" w:space="0"/>
            </w:tcBorders>
            <w:textDirection w:val="tbRlV"/>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资金管理</w:t>
            </w:r>
          </w:p>
        </w:tc>
        <w:tc>
          <w:tcPr>
            <w:tcW w:w="540" w:type="dxa"/>
            <w:vMerge w:val="restart"/>
            <w:tcBorders>
              <w:top w:val="nil"/>
              <w:left w:val="single" w:color="000000" w:sz="4" w:space="0"/>
              <w:bottom w:val="single" w:color="000000" w:sz="4" w:space="0"/>
              <w:right w:val="single" w:color="000000" w:sz="4" w:space="0"/>
            </w:tcBorders>
            <w:vAlign w:val="center"/>
          </w:tcPr>
          <w:p>
            <w:pPr>
              <w:widowControl/>
              <w:spacing w:line="240" w:lineRule="exact"/>
              <w:jc w:val="center"/>
              <w:rPr>
                <w:rFonts w:ascii="仿宋_GB2312" w:hAnsi="宋体" w:eastAsia="仿宋_GB2312" w:cs="宋体"/>
                <w:kern w:val="0"/>
                <w:sz w:val="18"/>
                <w:szCs w:val="18"/>
              </w:rPr>
            </w:pPr>
            <w:r>
              <w:rPr>
                <w:rFonts w:ascii="仿宋_GB2312" w:hAnsi="宋体" w:eastAsia="仿宋_GB2312" w:cs="宋体"/>
                <w:kern w:val="0"/>
                <w:sz w:val="18"/>
                <w:szCs w:val="18"/>
              </w:rPr>
              <w:t>10</w:t>
            </w:r>
          </w:p>
        </w:tc>
        <w:tc>
          <w:tcPr>
            <w:tcW w:w="803" w:type="dxa"/>
            <w:tcBorders>
              <w:top w:val="nil"/>
              <w:left w:val="nil"/>
              <w:bottom w:val="single" w:color="000000" w:sz="4" w:space="0"/>
              <w:right w:val="single" w:color="000000" w:sz="4" w:space="0"/>
            </w:tcBorders>
            <w:vAlign w:val="center"/>
          </w:tcPr>
          <w:p>
            <w:pPr>
              <w:widowControl/>
              <w:spacing w:line="240" w:lineRule="exact"/>
              <w:jc w:val="center"/>
              <w:rPr>
                <w:rFonts w:hint="eastAsia" w:ascii="仿宋_GB2312" w:hAnsi="宋体" w:eastAsia="仿宋_GB2312" w:cs="宋体"/>
                <w:kern w:val="0"/>
                <w:sz w:val="18"/>
                <w:szCs w:val="18"/>
                <w:lang w:eastAsia="zh-CN"/>
              </w:rPr>
            </w:pPr>
            <w:r>
              <w:rPr>
                <w:rFonts w:hint="eastAsia" w:ascii="仿宋_GB2312" w:hAnsi="宋体" w:eastAsia="仿宋_GB2312" w:cs="宋体"/>
                <w:kern w:val="0"/>
                <w:sz w:val="18"/>
                <w:szCs w:val="18"/>
              </w:rPr>
              <w:t>资金</w:t>
            </w:r>
          </w:p>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使用</w:t>
            </w:r>
          </w:p>
        </w:tc>
        <w:tc>
          <w:tcPr>
            <w:tcW w:w="550" w:type="dxa"/>
            <w:tcBorders>
              <w:top w:val="nil"/>
              <w:left w:val="nil"/>
              <w:bottom w:val="single" w:color="000000" w:sz="4" w:space="0"/>
              <w:right w:val="single" w:color="000000" w:sz="4" w:space="0"/>
            </w:tcBorders>
            <w:vAlign w:val="center"/>
          </w:tcPr>
          <w:p>
            <w:pPr>
              <w:widowControl/>
              <w:spacing w:line="240" w:lineRule="exact"/>
              <w:jc w:val="center"/>
              <w:rPr>
                <w:rFonts w:ascii="仿宋_GB2312" w:hAnsi="宋体" w:eastAsia="仿宋_GB2312" w:cs="宋体"/>
                <w:kern w:val="0"/>
                <w:sz w:val="18"/>
                <w:szCs w:val="18"/>
              </w:rPr>
            </w:pPr>
            <w:r>
              <w:rPr>
                <w:rFonts w:ascii="仿宋_GB2312" w:hAnsi="宋体" w:eastAsia="仿宋_GB2312" w:cs="宋体"/>
                <w:kern w:val="0"/>
                <w:sz w:val="18"/>
                <w:szCs w:val="18"/>
              </w:rPr>
              <w:t>7</w:t>
            </w:r>
          </w:p>
        </w:tc>
        <w:tc>
          <w:tcPr>
            <w:tcW w:w="2407" w:type="dxa"/>
            <w:tcBorders>
              <w:top w:val="nil"/>
              <w:left w:val="nil"/>
              <w:bottom w:val="single" w:color="000000" w:sz="4" w:space="0"/>
              <w:right w:val="single" w:color="000000" w:sz="4" w:space="0"/>
            </w:tcBorders>
            <w:vAlign w:val="center"/>
          </w:tcPr>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支出依据合规，无虚列项目支出情况；无截留挤占挪用情况；无超标准开支情况；无超预算情况</w:t>
            </w:r>
          </w:p>
        </w:tc>
        <w:tc>
          <w:tcPr>
            <w:tcW w:w="2772" w:type="dxa"/>
            <w:tcBorders>
              <w:top w:val="nil"/>
              <w:left w:val="nil"/>
              <w:bottom w:val="single" w:color="000000" w:sz="4" w:space="0"/>
              <w:right w:val="single" w:color="000000" w:sz="4" w:space="0"/>
            </w:tcBorders>
            <w:vAlign w:val="center"/>
          </w:tcPr>
          <w:p>
            <w:pPr>
              <w:widowControl/>
              <w:spacing w:line="240" w:lineRule="exact"/>
              <w:jc w:val="left"/>
              <w:rPr>
                <w:rFonts w:hint="eastAsia" w:ascii="仿宋_GB2312" w:hAnsi="宋体" w:eastAsia="仿宋_GB2312" w:cs="宋体"/>
                <w:kern w:val="0"/>
                <w:sz w:val="18"/>
                <w:szCs w:val="18"/>
                <w:lang w:eastAsia="zh-CN"/>
              </w:rPr>
            </w:pPr>
            <w:r>
              <w:rPr>
                <w:rFonts w:hint="eastAsia" w:ascii="仿宋_GB2312" w:hAnsi="宋体" w:eastAsia="仿宋_GB2312" w:cs="宋体"/>
                <w:kern w:val="0"/>
                <w:sz w:val="18"/>
                <w:szCs w:val="18"/>
              </w:rPr>
              <w:t>①虚列套取扣</w:t>
            </w:r>
            <w:r>
              <w:rPr>
                <w:rFonts w:ascii="仿宋_GB2312" w:hAnsi="宋体" w:eastAsia="仿宋_GB2312" w:cs="宋体"/>
                <w:kern w:val="0"/>
                <w:sz w:val="18"/>
                <w:szCs w:val="18"/>
              </w:rPr>
              <w:t>4-7</w:t>
            </w:r>
            <w:r>
              <w:rPr>
                <w:rFonts w:hint="eastAsia" w:ascii="仿宋_GB2312" w:hAnsi="宋体" w:eastAsia="仿宋_GB2312" w:cs="宋体"/>
                <w:kern w:val="0"/>
                <w:sz w:val="18"/>
                <w:szCs w:val="18"/>
              </w:rPr>
              <w:t>分</w:t>
            </w:r>
            <w:r>
              <w:rPr>
                <w:rFonts w:ascii="仿宋_GB2312" w:hAnsi="宋体" w:eastAsia="仿宋_GB2312" w:cs="宋体"/>
                <w:kern w:val="0"/>
                <w:sz w:val="18"/>
                <w:szCs w:val="18"/>
              </w:rPr>
              <w:t xml:space="preserve"> </w:t>
            </w:r>
          </w:p>
          <w:p>
            <w:pPr>
              <w:widowControl/>
              <w:spacing w:line="240" w:lineRule="exact"/>
              <w:jc w:val="left"/>
              <w:rPr>
                <w:rFonts w:hint="eastAsia" w:ascii="仿宋_GB2312" w:hAnsi="宋体" w:eastAsia="仿宋_GB2312" w:cs="宋体"/>
                <w:kern w:val="0"/>
                <w:sz w:val="18"/>
                <w:szCs w:val="18"/>
                <w:lang w:eastAsia="zh-CN"/>
              </w:rPr>
            </w:pPr>
            <w:r>
              <w:rPr>
                <w:rFonts w:hint="eastAsia" w:ascii="仿宋_GB2312" w:hAnsi="宋体" w:eastAsia="仿宋_GB2312" w:cs="宋体"/>
                <w:kern w:val="0"/>
                <w:sz w:val="18"/>
                <w:szCs w:val="18"/>
              </w:rPr>
              <w:t>②依据不合规扣</w:t>
            </w:r>
            <w:r>
              <w:rPr>
                <w:rFonts w:ascii="仿宋_GB2312" w:hAnsi="宋体" w:eastAsia="仿宋_GB2312" w:cs="宋体"/>
                <w:kern w:val="0"/>
                <w:sz w:val="18"/>
                <w:szCs w:val="18"/>
              </w:rPr>
              <w:t>2</w:t>
            </w:r>
            <w:r>
              <w:rPr>
                <w:rFonts w:hint="eastAsia" w:ascii="仿宋_GB2312" w:hAnsi="宋体" w:eastAsia="仿宋_GB2312" w:cs="宋体"/>
                <w:kern w:val="0"/>
                <w:sz w:val="18"/>
                <w:szCs w:val="18"/>
              </w:rPr>
              <w:t>分</w:t>
            </w:r>
          </w:p>
          <w:p>
            <w:pPr>
              <w:widowControl/>
              <w:spacing w:line="240" w:lineRule="exact"/>
              <w:jc w:val="left"/>
              <w:rPr>
                <w:rFonts w:hint="eastAsia" w:ascii="仿宋_GB2312" w:hAnsi="宋体" w:eastAsia="仿宋_GB2312" w:cs="宋体"/>
                <w:kern w:val="0"/>
                <w:sz w:val="18"/>
                <w:szCs w:val="18"/>
                <w:lang w:eastAsia="zh-CN"/>
              </w:rPr>
            </w:pPr>
            <w:r>
              <w:rPr>
                <w:rFonts w:hint="eastAsia" w:ascii="仿宋_GB2312" w:hAnsi="宋体" w:eastAsia="仿宋_GB2312" w:cs="宋体"/>
                <w:kern w:val="0"/>
                <w:sz w:val="18"/>
                <w:szCs w:val="18"/>
              </w:rPr>
              <w:t>③截留、挤占、挪用扣</w:t>
            </w:r>
            <w:r>
              <w:rPr>
                <w:rFonts w:ascii="仿宋_GB2312" w:hAnsi="宋体" w:eastAsia="仿宋_GB2312" w:cs="宋体"/>
                <w:kern w:val="0"/>
                <w:sz w:val="18"/>
                <w:szCs w:val="18"/>
              </w:rPr>
              <w:t>3-6</w:t>
            </w:r>
            <w:r>
              <w:rPr>
                <w:rFonts w:hint="eastAsia" w:ascii="仿宋_GB2312" w:hAnsi="宋体" w:eastAsia="仿宋_GB2312" w:cs="宋体"/>
                <w:kern w:val="0"/>
                <w:sz w:val="18"/>
                <w:szCs w:val="18"/>
              </w:rPr>
              <w:t>分</w:t>
            </w:r>
          </w:p>
          <w:p>
            <w:pPr>
              <w:widowControl/>
              <w:spacing w:line="240" w:lineRule="exact"/>
              <w:jc w:val="left"/>
              <w:rPr>
                <w:rFonts w:hint="eastAsia" w:ascii="仿宋_GB2312" w:hAnsi="宋体" w:eastAsia="仿宋_GB2312" w:cs="宋体"/>
                <w:kern w:val="0"/>
                <w:sz w:val="18"/>
                <w:szCs w:val="18"/>
                <w:lang w:eastAsia="zh-CN"/>
              </w:rPr>
            </w:pPr>
            <w:r>
              <w:rPr>
                <w:rFonts w:hint="eastAsia" w:ascii="仿宋_GB2312" w:hAnsi="宋体" w:eastAsia="仿宋_GB2312" w:cs="宋体"/>
                <w:kern w:val="0"/>
                <w:sz w:val="18"/>
                <w:szCs w:val="18"/>
              </w:rPr>
              <w:t>④超标准开支扣</w:t>
            </w:r>
            <w:r>
              <w:rPr>
                <w:rFonts w:ascii="仿宋_GB2312" w:hAnsi="宋体" w:eastAsia="仿宋_GB2312" w:cs="宋体"/>
                <w:kern w:val="0"/>
                <w:sz w:val="18"/>
                <w:szCs w:val="18"/>
              </w:rPr>
              <w:t>2-5</w:t>
            </w:r>
            <w:r>
              <w:rPr>
                <w:rFonts w:hint="eastAsia" w:ascii="仿宋_GB2312" w:hAnsi="宋体" w:eastAsia="仿宋_GB2312" w:cs="宋体"/>
                <w:kern w:val="0"/>
                <w:sz w:val="18"/>
                <w:szCs w:val="18"/>
              </w:rPr>
              <w:t>分</w:t>
            </w:r>
          </w:p>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⑤超预算扣</w:t>
            </w:r>
            <w:r>
              <w:rPr>
                <w:rFonts w:ascii="仿宋_GB2312" w:hAnsi="宋体" w:eastAsia="仿宋_GB2312" w:cs="宋体"/>
                <w:kern w:val="0"/>
                <w:sz w:val="18"/>
                <w:szCs w:val="18"/>
              </w:rPr>
              <w:t>2-5</w:t>
            </w:r>
            <w:r>
              <w:rPr>
                <w:rFonts w:hint="eastAsia" w:ascii="仿宋_GB2312" w:hAnsi="宋体" w:eastAsia="仿宋_GB2312" w:cs="宋体"/>
                <w:kern w:val="0"/>
                <w:sz w:val="18"/>
                <w:szCs w:val="18"/>
              </w:rPr>
              <w:t>分</w:t>
            </w:r>
          </w:p>
        </w:tc>
        <w:tc>
          <w:tcPr>
            <w:tcW w:w="803" w:type="dxa"/>
            <w:tcBorders>
              <w:top w:val="nil"/>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24"/>
              </w:rPr>
            </w:pPr>
            <w:r>
              <w:rPr>
                <w:rFonts w:ascii="仿宋_GB2312" w:hAnsi="宋体" w:eastAsia="仿宋_GB2312" w:cs="宋体"/>
                <w:kern w:val="0"/>
                <w:sz w:val="24"/>
              </w:rPr>
              <w:t>7</w:t>
            </w:r>
          </w:p>
        </w:tc>
      </w:tr>
      <w:tr>
        <w:tblPrEx>
          <w:tblCellMar>
            <w:top w:w="0" w:type="dxa"/>
            <w:left w:w="108" w:type="dxa"/>
            <w:bottom w:w="0" w:type="dxa"/>
            <w:right w:w="108" w:type="dxa"/>
          </w:tblCellMar>
        </w:tblPrEx>
        <w:trPr>
          <w:trHeight w:val="1041" w:hRule="atLeast"/>
          <w:jc w:val="center"/>
        </w:trPr>
        <w:tc>
          <w:tcPr>
            <w:tcW w:w="702" w:type="dxa"/>
            <w:vMerge w:val="continue"/>
            <w:tcBorders>
              <w:top w:val="nil"/>
              <w:left w:val="single" w:color="000000" w:sz="4" w:space="0"/>
              <w:bottom w:val="single" w:color="000000" w:sz="4" w:space="0"/>
              <w:right w:val="single" w:color="000000" w:sz="4" w:space="0"/>
            </w:tcBorders>
            <w:vAlign w:val="center"/>
          </w:tcPr>
          <w:p>
            <w:pPr>
              <w:widowControl/>
              <w:spacing w:line="240" w:lineRule="exact"/>
              <w:jc w:val="left"/>
              <w:rPr>
                <w:rFonts w:ascii="仿宋_GB2312" w:hAnsi="宋体" w:eastAsia="仿宋_GB2312" w:cs="宋体"/>
                <w:kern w:val="0"/>
                <w:sz w:val="18"/>
                <w:szCs w:val="18"/>
              </w:rPr>
            </w:pPr>
          </w:p>
        </w:tc>
        <w:tc>
          <w:tcPr>
            <w:tcW w:w="540" w:type="dxa"/>
            <w:vMerge w:val="continue"/>
            <w:tcBorders>
              <w:top w:val="nil"/>
              <w:left w:val="single" w:color="000000" w:sz="4" w:space="0"/>
              <w:bottom w:val="single" w:color="000000" w:sz="4" w:space="0"/>
              <w:right w:val="single" w:color="000000" w:sz="4" w:space="0"/>
            </w:tcBorders>
            <w:vAlign w:val="center"/>
          </w:tcPr>
          <w:p>
            <w:pPr>
              <w:widowControl/>
              <w:spacing w:line="240" w:lineRule="exact"/>
              <w:jc w:val="left"/>
              <w:rPr>
                <w:rFonts w:ascii="仿宋_GB2312" w:hAnsi="宋体" w:eastAsia="仿宋_GB2312" w:cs="宋体"/>
                <w:kern w:val="0"/>
                <w:sz w:val="18"/>
                <w:szCs w:val="18"/>
              </w:rPr>
            </w:pPr>
          </w:p>
        </w:tc>
        <w:tc>
          <w:tcPr>
            <w:tcW w:w="703" w:type="dxa"/>
            <w:vMerge w:val="continue"/>
            <w:tcBorders>
              <w:top w:val="nil"/>
              <w:left w:val="single" w:color="000000" w:sz="4" w:space="0"/>
              <w:bottom w:val="single" w:color="000000" w:sz="4" w:space="0"/>
              <w:right w:val="single" w:color="000000" w:sz="4" w:space="0"/>
            </w:tcBorders>
            <w:vAlign w:val="center"/>
          </w:tcPr>
          <w:p>
            <w:pPr>
              <w:widowControl/>
              <w:spacing w:line="240" w:lineRule="exact"/>
              <w:jc w:val="left"/>
              <w:rPr>
                <w:rFonts w:ascii="仿宋_GB2312" w:hAnsi="宋体" w:eastAsia="仿宋_GB2312" w:cs="宋体"/>
                <w:kern w:val="0"/>
                <w:sz w:val="18"/>
                <w:szCs w:val="18"/>
              </w:rPr>
            </w:pPr>
          </w:p>
        </w:tc>
        <w:tc>
          <w:tcPr>
            <w:tcW w:w="540" w:type="dxa"/>
            <w:vMerge w:val="continue"/>
            <w:tcBorders>
              <w:top w:val="nil"/>
              <w:left w:val="single" w:color="000000" w:sz="4" w:space="0"/>
              <w:bottom w:val="single" w:color="000000" w:sz="4" w:space="0"/>
              <w:right w:val="single" w:color="000000" w:sz="4" w:space="0"/>
            </w:tcBorders>
            <w:vAlign w:val="center"/>
          </w:tcPr>
          <w:p>
            <w:pPr>
              <w:widowControl/>
              <w:spacing w:line="240" w:lineRule="exact"/>
              <w:jc w:val="left"/>
              <w:rPr>
                <w:rFonts w:ascii="仿宋_GB2312" w:hAnsi="宋体" w:eastAsia="仿宋_GB2312" w:cs="宋体"/>
                <w:kern w:val="0"/>
                <w:sz w:val="18"/>
                <w:szCs w:val="18"/>
              </w:rPr>
            </w:pPr>
          </w:p>
        </w:tc>
        <w:tc>
          <w:tcPr>
            <w:tcW w:w="803" w:type="dxa"/>
            <w:tcBorders>
              <w:top w:val="nil"/>
              <w:left w:val="nil"/>
              <w:bottom w:val="single" w:color="000000" w:sz="4" w:space="0"/>
              <w:right w:val="single" w:color="000000" w:sz="4" w:space="0"/>
            </w:tcBorders>
            <w:vAlign w:val="center"/>
          </w:tcPr>
          <w:p>
            <w:pPr>
              <w:widowControl/>
              <w:spacing w:line="240" w:lineRule="exact"/>
              <w:jc w:val="center"/>
              <w:rPr>
                <w:rFonts w:hint="eastAsia" w:ascii="仿宋_GB2312" w:hAnsi="宋体" w:eastAsia="仿宋_GB2312" w:cs="宋体"/>
                <w:kern w:val="0"/>
                <w:sz w:val="18"/>
                <w:szCs w:val="18"/>
                <w:lang w:eastAsia="zh-CN"/>
              </w:rPr>
            </w:pPr>
            <w:r>
              <w:rPr>
                <w:rFonts w:hint="eastAsia" w:ascii="仿宋_GB2312" w:hAnsi="宋体" w:eastAsia="仿宋_GB2312" w:cs="宋体"/>
                <w:kern w:val="0"/>
                <w:sz w:val="18"/>
                <w:szCs w:val="18"/>
              </w:rPr>
              <w:t>财务</w:t>
            </w:r>
          </w:p>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管理</w:t>
            </w:r>
          </w:p>
        </w:tc>
        <w:tc>
          <w:tcPr>
            <w:tcW w:w="550" w:type="dxa"/>
            <w:tcBorders>
              <w:top w:val="nil"/>
              <w:left w:val="nil"/>
              <w:bottom w:val="single" w:color="000000" w:sz="4" w:space="0"/>
              <w:right w:val="single" w:color="000000" w:sz="4" w:space="0"/>
            </w:tcBorders>
            <w:vAlign w:val="center"/>
          </w:tcPr>
          <w:p>
            <w:pPr>
              <w:widowControl/>
              <w:spacing w:line="240" w:lineRule="exact"/>
              <w:jc w:val="center"/>
              <w:rPr>
                <w:rFonts w:ascii="仿宋_GB2312" w:hAnsi="宋体" w:eastAsia="仿宋_GB2312" w:cs="宋体"/>
                <w:kern w:val="0"/>
                <w:sz w:val="18"/>
                <w:szCs w:val="18"/>
              </w:rPr>
            </w:pPr>
            <w:r>
              <w:rPr>
                <w:rFonts w:ascii="仿宋_GB2312" w:hAnsi="宋体" w:eastAsia="仿宋_GB2312" w:cs="宋体"/>
                <w:kern w:val="0"/>
                <w:sz w:val="18"/>
                <w:szCs w:val="18"/>
              </w:rPr>
              <w:t>3</w:t>
            </w:r>
          </w:p>
        </w:tc>
        <w:tc>
          <w:tcPr>
            <w:tcW w:w="2407" w:type="dxa"/>
            <w:tcBorders>
              <w:top w:val="nil"/>
              <w:left w:val="nil"/>
              <w:bottom w:val="single" w:color="000000" w:sz="4" w:space="0"/>
              <w:right w:val="single" w:color="000000" w:sz="4" w:space="0"/>
            </w:tcBorders>
            <w:vAlign w:val="center"/>
          </w:tcPr>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资金管理、费用支出等制度健全；制度执行严格；会计核算规范</w:t>
            </w:r>
          </w:p>
        </w:tc>
        <w:tc>
          <w:tcPr>
            <w:tcW w:w="2772" w:type="dxa"/>
            <w:tcBorders>
              <w:top w:val="nil"/>
              <w:left w:val="nil"/>
              <w:bottom w:val="single" w:color="000000" w:sz="4" w:space="0"/>
              <w:right w:val="single" w:color="000000" w:sz="4" w:space="0"/>
            </w:tcBorders>
            <w:vAlign w:val="center"/>
          </w:tcPr>
          <w:p>
            <w:pPr>
              <w:widowControl/>
              <w:spacing w:line="240" w:lineRule="exact"/>
              <w:jc w:val="left"/>
              <w:rPr>
                <w:rFonts w:hint="eastAsia" w:ascii="仿宋_GB2312" w:hAnsi="宋体" w:eastAsia="仿宋_GB2312" w:cs="宋体"/>
                <w:kern w:val="0"/>
                <w:sz w:val="18"/>
                <w:szCs w:val="18"/>
                <w:lang w:eastAsia="zh-CN"/>
              </w:rPr>
            </w:pPr>
            <w:r>
              <w:rPr>
                <w:rFonts w:hint="eastAsia" w:ascii="仿宋_GB2312" w:hAnsi="宋体" w:eastAsia="仿宋_GB2312" w:cs="宋体"/>
                <w:kern w:val="0"/>
                <w:sz w:val="18"/>
                <w:szCs w:val="18"/>
              </w:rPr>
              <w:t>①财务制度健全（</w:t>
            </w:r>
            <w:r>
              <w:rPr>
                <w:rFonts w:ascii="仿宋_GB2312" w:hAnsi="宋体" w:eastAsia="仿宋_GB2312" w:cs="宋体"/>
                <w:kern w:val="0"/>
                <w:sz w:val="18"/>
                <w:szCs w:val="18"/>
              </w:rPr>
              <w:t>1</w:t>
            </w:r>
            <w:r>
              <w:rPr>
                <w:rFonts w:hint="eastAsia" w:ascii="仿宋_GB2312" w:hAnsi="宋体" w:eastAsia="仿宋_GB2312" w:cs="宋体"/>
                <w:kern w:val="0"/>
                <w:sz w:val="18"/>
                <w:szCs w:val="18"/>
              </w:rPr>
              <w:t>分）</w:t>
            </w:r>
          </w:p>
          <w:p>
            <w:pPr>
              <w:widowControl/>
              <w:spacing w:line="240" w:lineRule="exact"/>
              <w:jc w:val="left"/>
              <w:rPr>
                <w:rFonts w:hint="eastAsia" w:ascii="仿宋_GB2312" w:hAnsi="宋体" w:eastAsia="仿宋_GB2312" w:cs="宋体"/>
                <w:kern w:val="0"/>
                <w:sz w:val="18"/>
                <w:szCs w:val="18"/>
                <w:lang w:eastAsia="zh-CN"/>
              </w:rPr>
            </w:pPr>
            <w:r>
              <w:rPr>
                <w:rFonts w:hint="eastAsia" w:ascii="仿宋_GB2312" w:hAnsi="宋体" w:eastAsia="仿宋_GB2312" w:cs="宋体"/>
                <w:kern w:val="0"/>
                <w:sz w:val="18"/>
                <w:szCs w:val="18"/>
              </w:rPr>
              <w:t>②严格执行制度（</w:t>
            </w:r>
            <w:r>
              <w:rPr>
                <w:rFonts w:ascii="仿宋_GB2312" w:hAnsi="宋体" w:eastAsia="仿宋_GB2312" w:cs="宋体"/>
                <w:kern w:val="0"/>
                <w:sz w:val="18"/>
                <w:szCs w:val="18"/>
              </w:rPr>
              <w:t>1</w:t>
            </w:r>
            <w:r>
              <w:rPr>
                <w:rFonts w:hint="eastAsia" w:ascii="仿宋_GB2312" w:hAnsi="宋体" w:eastAsia="仿宋_GB2312" w:cs="宋体"/>
                <w:kern w:val="0"/>
                <w:sz w:val="18"/>
                <w:szCs w:val="18"/>
              </w:rPr>
              <w:t>分）</w:t>
            </w:r>
          </w:p>
          <w:p>
            <w:pPr>
              <w:widowControl/>
              <w:spacing w:line="240" w:lineRule="exact"/>
              <w:jc w:val="left"/>
              <w:rPr>
                <w:rFonts w:hint="eastAsia" w:ascii="仿宋_GB2312" w:hAnsi="宋体" w:eastAsia="仿宋_GB2312" w:cs="宋体"/>
                <w:kern w:val="0"/>
                <w:sz w:val="18"/>
                <w:szCs w:val="18"/>
                <w:lang w:eastAsia="zh-CN"/>
              </w:rPr>
            </w:pPr>
            <w:r>
              <w:rPr>
                <w:rFonts w:hint="eastAsia" w:ascii="仿宋_GB2312" w:hAnsi="宋体" w:eastAsia="仿宋_GB2312" w:cs="宋体"/>
                <w:kern w:val="0"/>
                <w:sz w:val="18"/>
                <w:szCs w:val="18"/>
              </w:rPr>
              <w:t>③会计核算规范（</w:t>
            </w:r>
            <w:r>
              <w:rPr>
                <w:rFonts w:ascii="仿宋_GB2312" w:hAnsi="宋体" w:eastAsia="仿宋_GB2312" w:cs="宋体"/>
                <w:kern w:val="0"/>
                <w:sz w:val="18"/>
                <w:szCs w:val="18"/>
              </w:rPr>
              <w:t>1</w:t>
            </w:r>
            <w:r>
              <w:rPr>
                <w:rFonts w:hint="eastAsia" w:ascii="仿宋_GB2312" w:hAnsi="宋体" w:eastAsia="仿宋_GB2312" w:cs="宋体"/>
                <w:kern w:val="0"/>
                <w:sz w:val="18"/>
                <w:szCs w:val="18"/>
              </w:rPr>
              <w:t>分）</w:t>
            </w:r>
          </w:p>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以上①需提供佐证资料。</w:t>
            </w:r>
          </w:p>
        </w:tc>
        <w:tc>
          <w:tcPr>
            <w:tcW w:w="803" w:type="dxa"/>
            <w:tcBorders>
              <w:top w:val="nil"/>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24"/>
              </w:rPr>
            </w:pPr>
            <w:r>
              <w:rPr>
                <w:rFonts w:ascii="仿宋_GB2312" w:hAnsi="宋体" w:eastAsia="仿宋_GB2312" w:cs="宋体"/>
                <w:kern w:val="0"/>
                <w:sz w:val="24"/>
              </w:rPr>
              <w:t>3</w:t>
            </w:r>
          </w:p>
        </w:tc>
      </w:tr>
      <w:tr>
        <w:tblPrEx>
          <w:tblCellMar>
            <w:top w:w="0" w:type="dxa"/>
            <w:left w:w="108" w:type="dxa"/>
            <w:bottom w:w="0" w:type="dxa"/>
            <w:right w:w="108" w:type="dxa"/>
          </w:tblCellMar>
        </w:tblPrEx>
        <w:trPr>
          <w:trHeight w:val="612" w:hRule="atLeast"/>
          <w:jc w:val="center"/>
        </w:trPr>
        <w:tc>
          <w:tcPr>
            <w:tcW w:w="702" w:type="dxa"/>
            <w:vMerge w:val="restart"/>
            <w:tcBorders>
              <w:top w:val="nil"/>
              <w:left w:val="single" w:color="000000" w:sz="4" w:space="0"/>
              <w:bottom w:val="single" w:color="000000" w:sz="4" w:space="0"/>
              <w:right w:val="single" w:color="000000" w:sz="4" w:space="0"/>
            </w:tcBorders>
            <w:textDirection w:val="tbRlV"/>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项目管理</w:t>
            </w:r>
            <w:r>
              <w:rPr>
                <w:rFonts w:ascii="仿宋_GB2312" w:hAnsi="宋体" w:eastAsia="仿宋_GB2312" w:cs="宋体"/>
                <w:kern w:val="0"/>
                <w:sz w:val="18"/>
                <w:szCs w:val="18"/>
              </w:rPr>
              <w:t xml:space="preserve"> </w:t>
            </w:r>
          </w:p>
        </w:tc>
        <w:tc>
          <w:tcPr>
            <w:tcW w:w="540" w:type="dxa"/>
            <w:vMerge w:val="restart"/>
            <w:tcBorders>
              <w:top w:val="nil"/>
              <w:left w:val="single" w:color="000000" w:sz="4" w:space="0"/>
              <w:bottom w:val="single" w:color="000000" w:sz="4" w:space="0"/>
              <w:right w:val="single" w:color="000000" w:sz="4" w:space="0"/>
            </w:tcBorders>
            <w:vAlign w:val="center"/>
          </w:tcPr>
          <w:p>
            <w:pPr>
              <w:widowControl/>
              <w:spacing w:line="240" w:lineRule="exact"/>
              <w:jc w:val="center"/>
              <w:rPr>
                <w:rFonts w:ascii="仿宋_GB2312" w:hAnsi="宋体" w:eastAsia="仿宋_GB2312" w:cs="宋体"/>
                <w:kern w:val="0"/>
                <w:sz w:val="18"/>
                <w:szCs w:val="18"/>
              </w:rPr>
            </w:pPr>
            <w:r>
              <w:rPr>
                <w:rFonts w:ascii="仿宋_GB2312" w:hAnsi="宋体" w:eastAsia="仿宋_GB2312" w:cs="宋体"/>
                <w:kern w:val="0"/>
                <w:sz w:val="18"/>
                <w:szCs w:val="18"/>
              </w:rPr>
              <w:t>10</w:t>
            </w:r>
          </w:p>
        </w:tc>
        <w:tc>
          <w:tcPr>
            <w:tcW w:w="703" w:type="dxa"/>
            <w:vMerge w:val="restart"/>
            <w:tcBorders>
              <w:top w:val="nil"/>
              <w:left w:val="single" w:color="000000" w:sz="4" w:space="0"/>
              <w:bottom w:val="single" w:color="000000" w:sz="4" w:space="0"/>
              <w:right w:val="single" w:color="000000" w:sz="4" w:space="0"/>
            </w:tcBorders>
            <w:textDirection w:val="tbRlV"/>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组织实施</w:t>
            </w:r>
          </w:p>
        </w:tc>
        <w:tc>
          <w:tcPr>
            <w:tcW w:w="540" w:type="dxa"/>
            <w:vMerge w:val="restart"/>
            <w:tcBorders>
              <w:top w:val="nil"/>
              <w:left w:val="single" w:color="000000" w:sz="4" w:space="0"/>
              <w:bottom w:val="single" w:color="000000" w:sz="4" w:space="0"/>
              <w:right w:val="single" w:color="000000" w:sz="4" w:space="0"/>
            </w:tcBorders>
            <w:vAlign w:val="center"/>
          </w:tcPr>
          <w:p>
            <w:pPr>
              <w:widowControl/>
              <w:spacing w:line="240" w:lineRule="exact"/>
              <w:jc w:val="center"/>
              <w:rPr>
                <w:rFonts w:ascii="仿宋_GB2312" w:hAnsi="宋体" w:eastAsia="仿宋_GB2312" w:cs="宋体"/>
                <w:kern w:val="0"/>
                <w:sz w:val="18"/>
                <w:szCs w:val="18"/>
              </w:rPr>
            </w:pPr>
            <w:r>
              <w:rPr>
                <w:rFonts w:ascii="仿宋_GB2312" w:hAnsi="宋体" w:eastAsia="仿宋_GB2312" w:cs="宋体"/>
                <w:kern w:val="0"/>
                <w:sz w:val="18"/>
                <w:szCs w:val="18"/>
              </w:rPr>
              <w:t>10</w:t>
            </w:r>
          </w:p>
        </w:tc>
        <w:tc>
          <w:tcPr>
            <w:tcW w:w="803" w:type="dxa"/>
            <w:tcBorders>
              <w:top w:val="nil"/>
              <w:left w:val="nil"/>
              <w:bottom w:val="single" w:color="000000" w:sz="4" w:space="0"/>
              <w:right w:val="single" w:color="000000" w:sz="4" w:space="0"/>
            </w:tcBorders>
            <w:vAlign w:val="center"/>
          </w:tcPr>
          <w:p>
            <w:pPr>
              <w:widowControl/>
              <w:spacing w:line="240" w:lineRule="exact"/>
              <w:jc w:val="center"/>
              <w:rPr>
                <w:rFonts w:hint="eastAsia" w:ascii="仿宋_GB2312" w:hAnsi="宋体" w:eastAsia="仿宋_GB2312" w:cs="宋体"/>
                <w:kern w:val="0"/>
                <w:sz w:val="18"/>
                <w:szCs w:val="18"/>
                <w:lang w:eastAsia="zh-CN"/>
              </w:rPr>
            </w:pPr>
            <w:r>
              <w:rPr>
                <w:rFonts w:hint="eastAsia" w:ascii="仿宋_GB2312" w:hAnsi="宋体" w:eastAsia="仿宋_GB2312" w:cs="宋体"/>
                <w:kern w:val="0"/>
                <w:sz w:val="18"/>
                <w:szCs w:val="18"/>
              </w:rPr>
              <w:t>组织</w:t>
            </w:r>
          </w:p>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机构</w:t>
            </w:r>
          </w:p>
        </w:tc>
        <w:tc>
          <w:tcPr>
            <w:tcW w:w="550" w:type="dxa"/>
            <w:tcBorders>
              <w:top w:val="nil"/>
              <w:left w:val="nil"/>
              <w:bottom w:val="single" w:color="000000" w:sz="4" w:space="0"/>
              <w:right w:val="single" w:color="000000" w:sz="4" w:space="0"/>
            </w:tcBorders>
            <w:vAlign w:val="center"/>
          </w:tcPr>
          <w:p>
            <w:pPr>
              <w:widowControl/>
              <w:spacing w:line="240" w:lineRule="exact"/>
              <w:jc w:val="center"/>
              <w:rPr>
                <w:rFonts w:ascii="仿宋_GB2312" w:hAnsi="宋体" w:eastAsia="仿宋_GB2312" w:cs="宋体"/>
                <w:kern w:val="0"/>
                <w:sz w:val="18"/>
                <w:szCs w:val="18"/>
              </w:rPr>
            </w:pPr>
            <w:r>
              <w:rPr>
                <w:rFonts w:ascii="仿宋_GB2312" w:hAnsi="宋体" w:eastAsia="仿宋_GB2312" w:cs="宋体"/>
                <w:kern w:val="0"/>
                <w:sz w:val="18"/>
                <w:szCs w:val="18"/>
              </w:rPr>
              <w:t>1</w:t>
            </w:r>
          </w:p>
        </w:tc>
        <w:tc>
          <w:tcPr>
            <w:tcW w:w="2407" w:type="dxa"/>
            <w:tcBorders>
              <w:top w:val="nil"/>
              <w:left w:val="nil"/>
              <w:bottom w:val="single" w:color="000000" w:sz="4" w:space="0"/>
              <w:right w:val="single" w:color="000000" w:sz="4" w:space="0"/>
            </w:tcBorders>
            <w:vAlign w:val="center"/>
          </w:tcPr>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机构健全、分工明确</w:t>
            </w:r>
          </w:p>
        </w:tc>
        <w:tc>
          <w:tcPr>
            <w:tcW w:w="2772" w:type="dxa"/>
            <w:tcBorders>
              <w:top w:val="nil"/>
              <w:left w:val="nil"/>
              <w:bottom w:val="single" w:color="000000" w:sz="4" w:space="0"/>
              <w:right w:val="single" w:color="000000" w:sz="4" w:space="0"/>
            </w:tcBorders>
            <w:vAlign w:val="center"/>
          </w:tcPr>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①机构健全、分工明确</w:t>
            </w:r>
            <w:r>
              <w:rPr>
                <w:rFonts w:ascii="仿宋_GB2312" w:hAnsi="宋体" w:eastAsia="仿宋_GB2312" w:cs="宋体"/>
                <w:kern w:val="0"/>
                <w:sz w:val="18"/>
                <w:szCs w:val="18"/>
              </w:rPr>
              <w:t xml:space="preserve">  </w:t>
            </w:r>
            <w:r>
              <w:rPr>
                <w:rFonts w:hint="eastAsia" w:ascii="仿宋_GB2312" w:hAnsi="宋体" w:eastAsia="仿宋_GB2312" w:cs="宋体"/>
                <w:kern w:val="0"/>
                <w:sz w:val="18"/>
                <w:szCs w:val="18"/>
              </w:rPr>
              <w:t>（</w:t>
            </w:r>
            <w:r>
              <w:rPr>
                <w:rFonts w:ascii="仿宋_GB2312" w:hAnsi="宋体" w:eastAsia="仿宋_GB2312" w:cs="宋体"/>
                <w:kern w:val="0"/>
                <w:sz w:val="18"/>
                <w:szCs w:val="18"/>
              </w:rPr>
              <w:t>1</w:t>
            </w:r>
            <w:r>
              <w:rPr>
                <w:rFonts w:hint="eastAsia" w:ascii="仿宋_GB2312" w:hAnsi="宋体" w:eastAsia="仿宋_GB2312" w:cs="宋体"/>
                <w:kern w:val="0"/>
                <w:sz w:val="18"/>
                <w:szCs w:val="18"/>
              </w:rPr>
              <w:t>分）</w:t>
            </w:r>
          </w:p>
        </w:tc>
        <w:tc>
          <w:tcPr>
            <w:tcW w:w="803" w:type="dxa"/>
            <w:tcBorders>
              <w:top w:val="nil"/>
              <w:left w:val="single" w:color="auto" w:sz="4" w:space="0"/>
              <w:bottom w:val="single" w:color="auto" w:sz="4" w:space="0"/>
              <w:right w:val="single" w:color="auto" w:sz="4" w:space="0"/>
            </w:tcBorders>
            <w:shd w:val="clear" w:color="auto" w:fill="FFFFFF"/>
            <w:vAlign w:val="center"/>
          </w:tcPr>
          <w:p>
            <w:pPr>
              <w:widowControl/>
              <w:spacing w:line="240" w:lineRule="exact"/>
              <w:jc w:val="center"/>
              <w:rPr>
                <w:rFonts w:ascii="仿宋_GB2312" w:hAnsi="宋体" w:eastAsia="仿宋_GB2312" w:cs="宋体"/>
                <w:kern w:val="0"/>
                <w:sz w:val="24"/>
              </w:rPr>
            </w:pPr>
            <w:r>
              <w:rPr>
                <w:rFonts w:ascii="仿宋_GB2312" w:hAnsi="宋体" w:eastAsia="仿宋_GB2312" w:cs="宋体"/>
                <w:kern w:val="0"/>
                <w:sz w:val="24"/>
              </w:rPr>
              <w:t>1</w:t>
            </w:r>
          </w:p>
        </w:tc>
      </w:tr>
      <w:tr>
        <w:tblPrEx>
          <w:tblCellMar>
            <w:top w:w="0" w:type="dxa"/>
            <w:left w:w="108" w:type="dxa"/>
            <w:bottom w:w="0" w:type="dxa"/>
            <w:right w:w="108" w:type="dxa"/>
          </w:tblCellMar>
        </w:tblPrEx>
        <w:trPr>
          <w:trHeight w:val="730" w:hRule="atLeast"/>
          <w:jc w:val="center"/>
        </w:trPr>
        <w:tc>
          <w:tcPr>
            <w:tcW w:w="702" w:type="dxa"/>
            <w:vMerge w:val="continue"/>
            <w:tcBorders>
              <w:top w:val="nil"/>
              <w:left w:val="single" w:color="000000" w:sz="4" w:space="0"/>
              <w:bottom w:val="single" w:color="000000" w:sz="4" w:space="0"/>
              <w:right w:val="single" w:color="000000" w:sz="4" w:space="0"/>
            </w:tcBorders>
            <w:vAlign w:val="center"/>
          </w:tcPr>
          <w:p>
            <w:pPr>
              <w:widowControl/>
              <w:spacing w:line="240" w:lineRule="exact"/>
              <w:jc w:val="left"/>
              <w:rPr>
                <w:rFonts w:ascii="仿宋_GB2312" w:hAnsi="宋体" w:eastAsia="仿宋_GB2312" w:cs="宋体"/>
                <w:kern w:val="0"/>
                <w:sz w:val="18"/>
                <w:szCs w:val="18"/>
              </w:rPr>
            </w:pPr>
          </w:p>
        </w:tc>
        <w:tc>
          <w:tcPr>
            <w:tcW w:w="540" w:type="dxa"/>
            <w:vMerge w:val="continue"/>
            <w:tcBorders>
              <w:top w:val="nil"/>
              <w:left w:val="single" w:color="000000" w:sz="4" w:space="0"/>
              <w:bottom w:val="single" w:color="000000" w:sz="4" w:space="0"/>
              <w:right w:val="single" w:color="000000" w:sz="4" w:space="0"/>
            </w:tcBorders>
            <w:vAlign w:val="center"/>
          </w:tcPr>
          <w:p>
            <w:pPr>
              <w:widowControl/>
              <w:spacing w:line="240" w:lineRule="exact"/>
              <w:jc w:val="left"/>
              <w:rPr>
                <w:rFonts w:ascii="仿宋_GB2312" w:hAnsi="宋体" w:eastAsia="仿宋_GB2312" w:cs="宋体"/>
                <w:kern w:val="0"/>
                <w:sz w:val="18"/>
                <w:szCs w:val="18"/>
              </w:rPr>
            </w:pPr>
          </w:p>
        </w:tc>
        <w:tc>
          <w:tcPr>
            <w:tcW w:w="703" w:type="dxa"/>
            <w:vMerge w:val="continue"/>
            <w:tcBorders>
              <w:top w:val="nil"/>
              <w:left w:val="single" w:color="000000" w:sz="4" w:space="0"/>
              <w:bottom w:val="single" w:color="000000" w:sz="4" w:space="0"/>
              <w:right w:val="single" w:color="000000" w:sz="4" w:space="0"/>
            </w:tcBorders>
            <w:vAlign w:val="center"/>
          </w:tcPr>
          <w:p>
            <w:pPr>
              <w:widowControl/>
              <w:spacing w:line="240" w:lineRule="exact"/>
              <w:jc w:val="left"/>
              <w:rPr>
                <w:rFonts w:ascii="仿宋_GB2312" w:hAnsi="宋体" w:eastAsia="仿宋_GB2312" w:cs="宋体"/>
                <w:kern w:val="0"/>
                <w:sz w:val="18"/>
                <w:szCs w:val="18"/>
              </w:rPr>
            </w:pPr>
          </w:p>
        </w:tc>
        <w:tc>
          <w:tcPr>
            <w:tcW w:w="540" w:type="dxa"/>
            <w:vMerge w:val="continue"/>
            <w:tcBorders>
              <w:top w:val="nil"/>
              <w:left w:val="single" w:color="000000" w:sz="4" w:space="0"/>
              <w:bottom w:val="single" w:color="000000" w:sz="4" w:space="0"/>
              <w:right w:val="single" w:color="000000" w:sz="4" w:space="0"/>
            </w:tcBorders>
            <w:vAlign w:val="center"/>
          </w:tcPr>
          <w:p>
            <w:pPr>
              <w:widowControl/>
              <w:spacing w:line="240" w:lineRule="exact"/>
              <w:jc w:val="left"/>
              <w:rPr>
                <w:rFonts w:ascii="仿宋_GB2312" w:hAnsi="宋体" w:eastAsia="仿宋_GB2312" w:cs="宋体"/>
                <w:kern w:val="0"/>
                <w:sz w:val="18"/>
                <w:szCs w:val="18"/>
              </w:rPr>
            </w:pPr>
          </w:p>
        </w:tc>
        <w:tc>
          <w:tcPr>
            <w:tcW w:w="803" w:type="dxa"/>
            <w:tcBorders>
              <w:top w:val="nil"/>
              <w:left w:val="nil"/>
              <w:bottom w:val="single" w:color="000000" w:sz="4" w:space="0"/>
              <w:right w:val="single" w:color="000000" w:sz="4" w:space="0"/>
            </w:tcBorders>
            <w:vAlign w:val="center"/>
          </w:tcPr>
          <w:p>
            <w:pPr>
              <w:widowControl/>
              <w:spacing w:line="240" w:lineRule="exact"/>
              <w:jc w:val="center"/>
              <w:rPr>
                <w:rFonts w:hint="eastAsia" w:ascii="仿宋_GB2312" w:hAnsi="宋体" w:eastAsia="仿宋_GB2312" w:cs="宋体"/>
                <w:kern w:val="0"/>
                <w:sz w:val="18"/>
                <w:szCs w:val="18"/>
                <w:lang w:eastAsia="zh-CN"/>
              </w:rPr>
            </w:pPr>
            <w:r>
              <w:rPr>
                <w:rFonts w:hint="eastAsia" w:ascii="仿宋_GB2312" w:hAnsi="宋体" w:eastAsia="仿宋_GB2312" w:cs="宋体"/>
                <w:kern w:val="0"/>
                <w:sz w:val="18"/>
                <w:szCs w:val="18"/>
              </w:rPr>
              <w:t>支撑</w:t>
            </w:r>
          </w:p>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条件</w:t>
            </w:r>
          </w:p>
        </w:tc>
        <w:tc>
          <w:tcPr>
            <w:tcW w:w="550" w:type="dxa"/>
            <w:tcBorders>
              <w:top w:val="nil"/>
              <w:left w:val="nil"/>
              <w:bottom w:val="single" w:color="000000" w:sz="4" w:space="0"/>
              <w:right w:val="single" w:color="000000" w:sz="4" w:space="0"/>
            </w:tcBorders>
            <w:vAlign w:val="center"/>
          </w:tcPr>
          <w:p>
            <w:pPr>
              <w:widowControl/>
              <w:spacing w:line="240" w:lineRule="exact"/>
              <w:jc w:val="center"/>
              <w:rPr>
                <w:rFonts w:ascii="仿宋_GB2312" w:hAnsi="宋体" w:eastAsia="仿宋_GB2312" w:cs="宋体"/>
                <w:kern w:val="0"/>
                <w:sz w:val="18"/>
                <w:szCs w:val="18"/>
              </w:rPr>
            </w:pPr>
            <w:r>
              <w:rPr>
                <w:rFonts w:ascii="仿宋_GB2312" w:hAnsi="宋体" w:eastAsia="仿宋_GB2312" w:cs="宋体"/>
                <w:kern w:val="0"/>
                <w:sz w:val="18"/>
                <w:szCs w:val="18"/>
              </w:rPr>
              <w:t>1</w:t>
            </w:r>
          </w:p>
        </w:tc>
        <w:tc>
          <w:tcPr>
            <w:tcW w:w="2407" w:type="dxa"/>
            <w:tcBorders>
              <w:top w:val="nil"/>
              <w:left w:val="nil"/>
              <w:bottom w:val="single" w:color="000000" w:sz="4" w:space="0"/>
              <w:right w:val="single" w:color="000000" w:sz="4" w:space="0"/>
            </w:tcBorders>
            <w:vAlign w:val="center"/>
          </w:tcPr>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项目实施单位是否提供或具备了必备的人员、场地和设备等条件</w:t>
            </w:r>
          </w:p>
        </w:tc>
        <w:tc>
          <w:tcPr>
            <w:tcW w:w="2772" w:type="dxa"/>
            <w:tcBorders>
              <w:top w:val="nil"/>
              <w:left w:val="nil"/>
              <w:bottom w:val="single" w:color="000000" w:sz="4" w:space="0"/>
              <w:right w:val="single" w:color="000000" w:sz="4" w:space="0"/>
            </w:tcBorders>
            <w:vAlign w:val="center"/>
          </w:tcPr>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具备人员、场地、设备条件（</w:t>
            </w:r>
            <w:r>
              <w:rPr>
                <w:rFonts w:ascii="仿宋_GB2312" w:hAnsi="宋体" w:eastAsia="仿宋_GB2312" w:cs="宋体"/>
                <w:kern w:val="0"/>
                <w:sz w:val="18"/>
                <w:szCs w:val="18"/>
              </w:rPr>
              <w:t>1</w:t>
            </w:r>
            <w:r>
              <w:rPr>
                <w:rFonts w:hint="eastAsia" w:ascii="仿宋_GB2312" w:hAnsi="宋体" w:eastAsia="仿宋_GB2312" w:cs="宋体"/>
                <w:kern w:val="0"/>
                <w:sz w:val="18"/>
                <w:szCs w:val="18"/>
              </w:rPr>
              <w:t>分）</w:t>
            </w:r>
          </w:p>
        </w:tc>
        <w:tc>
          <w:tcPr>
            <w:tcW w:w="803" w:type="dxa"/>
            <w:tcBorders>
              <w:top w:val="nil"/>
              <w:left w:val="single" w:color="auto" w:sz="4" w:space="0"/>
              <w:bottom w:val="single" w:color="auto" w:sz="4" w:space="0"/>
              <w:right w:val="single" w:color="auto" w:sz="4" w:space="0"/>
            </w:tcBorders>
            <w:shd w:val="clear" w:color="auto" w:fill="FFFFFF"/>
            <w:vAlign w:val="center"/>
          </w:tcPr>
          <w:p>
            <w:pPr>
              <w:widowControl/>
              <w:spacing w:line="240" w:lineRule="exact"/>
              <w:jc w:val="center"/>
              <w:rPr>
                <w:rFonts w:ascii="仿宋_GB2312" w:hAnsi="宋体" w:eastAsia="仿宋_GB2312" w:cs="宋体"/>
                <w:kern w:val="0"/>
                <w:sz w:val="24"/>
              </w:rPr>
            </w:pPr>
            <w:r>
              <w:rPr>
                <w:rFonts w:ascii="仿宋_GB2312" w:hAnsi="宋体" w:eastAsia="仿宋_GB2312" w:cs="宋体"/>
                <w:kern w:val="0"/>
                <w:sz w:val="24"/>
              </w:rPr>
              <w:t>1</w:t>
            </w:r>
          </w:p>
        </w:tc>
      </w:tr>
      <w:tr>
        <w:tblPrEx>
          <w:tblCellMar>
            <w:top w:w="0" w:type="dxa"/>
            <w:left w:w="108" w:type="dxa"/>
            <w:bottom w:w="0" w:type="dxa"/>
            <w:right w:w="108" w:type="dxa"/>
          </w:tblCellMar>
        </w:tblPrEx>
        <w:trPr>
          <w:trHeight w:val="730" w:hRule="atLeast"/>
          <w:jc w:val="center"/>
        </w:trPr>
        <w:tc>
          <w:tcPr>
            <w:tcW w:w="702" w:type="dxa"/>
            <w:vMerge w:val="continue"/>
            <w:tcBorders>
              <w:top w:val="nil"/>
              <w:left w:val="single" w:color="000000" w:sz="4" w:space="0"/>
              <w:bottom w:val="single" w:color="000000" w:sz="4" w:space="0"/>
              <w:right w:val="single" w:color="000000" w:sz="4" w:space="0"/>
            </w:tcBorders>
            <w:vAlign w:val="center"/>
          </w:tcPr>
          <w:p>
            <w:pPr>
              <w:widowControl/>
              <w:spacing w:line="240" w:lineRule="exact"/>
              <w:jc w:val="left"/>
              <w:rPr>
                <w:rFonts w:ascii="仿宋_GB2312" w:hAnsi="宋体" w:eastAsia="仿宋_GB2312" w:cs="宋体"/>
                <w:kern w:val="0"/>
                <w:sz w:val="18"/>
                <w:szCs w:val="18"/>
              </w:rPr>
            </w:pPr>
          </w:p>
        </w:tc>
        <w:tc>
          <w:tcPr>
            <w:tcW w:w="540" w:type="dxa"/>
            <w:vMerge w:val="continue"/>
            <w:tcBorders>
              <w:top w:val="nil"/>
              <w:left w:val="single" w:color="000000" w:sz="4" w:space="0"/>
              <w:bottom w:val="single" w:color="000000" w:sz="4" w:space="0"/>
              <w:right w:val="single" w:color="000000" w:sz="4" w:space="0"/>
            </w:tcBorders>
            <w:vAlign w:val="center"/>
          </w:tcPr>
          <w:p>
            <w:pPr>
              <w:widowControl/>
              <w:spacing w:line="240" w:lineRule="exact"/>
              <w:jc w:val="left"/>
              <w:rPr>
                <w:rFonts w:ascii="仿宋_GB2312" w:hAnsi="宋体" w:eastAsia="仿宋_GB2312" w:cs="宋体"/>
                <w:kern w:val="0"/>
                <w:sz w:val="18"/>
                <w:szCs w:val="18"/>
              </w:rPr>
            </w:pPr>
          </w:p>
        </w:tc>
        <w:tc>
          <w:tcPr>
            <w:tcW w:w="703" w:type="dxa"/>
            <w:vMerge w:val="continue"/>
            <w:tcBorders>
              <w:top w:val="nil"/>
              <w:left w:val="single" w:color="000000" w:sz="4" w:space="0"/>
              <w:bottom w:val="single" w:color="000000" w:sz="4" w:space="0"/>
              <w:right w:val="single" w:color="000000" w:sz="4" w:space="0"/>
            </w:tcBorders>
            <w:vAlign w:val="center"/>
          </w:tcPr>
          <w:p>
            <w:pPr>
              <w:widowControl/>
              <w:spacing w:line="240" w:lineRule="exact"/>
              <w:jc w:val="left"/>
              <w:rPr>
                <w:rFonts w:ascii="仿宋_GB2312" w:hAnsi="宋体" w:eastAsia="仿宋_GB2312" w:cs="宋体"/>
                <w:kern w:val="0"/>
                <w:sz w:val="18"/>
                <w:szCs w:val="18"/>
              </w:rPr>
            </w:pPr>
          </w:p>
        </w:tc>
        <w:tc>
          <w:tcPr>
            <w:tcW w:w="540" w:type="dxa"/>
            <w:vMerge w:val="continue"/>
            <w:tcBorders>
              <w:top w:val="nil"/>
              <w:left w:val="single" w:color="000000" w:sz="4" w:space="0"/>
              <w:bottom w:val="single" w:color="000000" w:sz="4" w:space="0"/>
              <w:right w:val="single" w:color="000000" w:sz="4" w:space="0"/>
            </w:tcBorders>
            <w:vAlign w:val="center"/>
          </w:tcPr>
          <w:p>
            <w:pPr>
              <w:widowControl/>
              <w:spacing w:line="240" w:lineRule="exact"/>
              <w:jc w:val="left"/>
              <w:rPr>
                <w:rFonts w:ascii="仿宋_GB2312" w:hAnsi="宋体" w:eastAsia="仿宋_GB2312" w:cs="宋体"/>
                <w:kern w:val="0"/>
                <w:sz w:val="18"/>
                <w:szCs w:val="18"/>
              </w:rPr>
            </w:pPr>
          </w:p>
        </w:tc>
        <w:tc>
          <w:tcPr>
            <w:tcW w:w="803" w:type="dxa"/>
            <w:tcBorders>
              <w:top w:val="nil"/>
              <w:left w:val="nil"/>
              <w:bottom w:val="single" w:color="000000" w:sz="4" w:space="0"/>
              <w:right w:val="single" w:color="000000" w:sz="4" w:space="0"/>
            </w:tcBorders>
            <w:vAlign w:val="center"/>
          </w:tcPr>
          <w:p>
            <w:pPr>
              <w:widowControl/>
              <w:spacing w:line="240" w:lineRule="exact"/>
              <w:jc w:val="center"/>
              <w:rPr>
                <w:rFonts w:hint="eastAsia" w:ascii="仿宋_GB2312" w:hAnsi="宋体" w:eastAsia="仿宋_GB2312" w:cs="宋体"/>
                <w:kern w:val="0"/>
                <w:sz w:val="18"/>
                <w:szCs w:val="18"/>
                <w:lang w:eastAsia="zh-CN"/>
              </w:rPr>
            </w:pPr>
            <w:r>
              <w:rPr>
                <w:rFonts w:hint="eastAsia" w:ascii="仿宋_GB2312" w:hAnsi="宋体" w:eastAsia="仿宋_GB2312" w:cs="宋体"/>
                <w:kern w:val="0"/>
                <w:sz w:val="18"/>
                <w:szCs w:val="18"/>
              </w:rPr>
              <w:t>项目</w:t>
            </w:r>
          </w:p>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实施</w:t>
            </w:r>
          </w:p>
        </w:tc>
        <w:tc>
          <w:tcPr>
            <w:tcW w:w="550" w:type="dxa"/>
            <w:tcBorders>
              <w:top w:val="nil"/>
              <w:left w:val="nil"/>
              <w:bottom w:val="single" w:color="000000" w:sz="4" w:space="0"/>
              <w:right w:val="single" w:color="000000" w:sz="4" w:space="0"/>
            </w:tcBorders>
            <w:vAlign w:val="center"/>
          </w:tcPr>
          <w:p>
            <w:pPr>
              <w:widowControl/>
              <w:spacing w:line="240" w:lineRule="exact"/>
              <w:jc w:val="center"/>
              <w:rPr>
                <w:rFonts w:ascii="仿宋_GB2312" w:hAnsi="宋体" w:eastAsia="仿宋_GB2312" w:cs="宋体"/>
                <w:kern w:val="0"/>
                <w:sz w:val="18"/>
                <w:szCs w:val="18"/>
              </w:rPr>
            </w:pPr>
            <w:r>
              <w:rPr>
                <w:rFonts w:ascii="仿宋_GB2312" w:hAnsi="宋体" w:eastAsia="仿宋_GB2312" w:cs="宋体"/>
                <w:kern w:val="0"/>
                <w:sz w:val="18"/>
                <w:szCs w:val="18"/>
              </w:rPr>
              <w:t>3</w:t>
            </w:r>
          </w:p>
        </w:tc>
        <w:tc>
          <w:tcPr>
            <w:tcW w:w="2407" w:type="dxa"/>
            <w:tcBorders>
              <w:top w:val="nil"/>
              <w:left w:val="nil"/>
              <w:bottom w:val="single" w:color="000000" w:sz="4" w:space="0"/>
              <w:right w:val="single" w:color="000000" w:sz="4" w:space="0"/>
            </w:tcBorders>
            <w:vAlign w:val="center"/>
          </w:tcPr>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项目按计划开工；按计划进度开展；按计划完工</w:t>
            </w:r>
          </w:p>
        </w:tc>
        <w:tc>
          <w:tcPr>
            <w:tcW w:w="2772" w:type="dxa"/>
            <w:tcBorders>
              <w:top w:val="nil"/>
              <w:left w:val="nil"/>
              <w:bottom w:val="single" w:color="000000" w:sz="4" w:space="0"/>
              <w:right w:val="single" w:color="000000" w:sz="4" w:space="0"/>
            </w:tcBorders>
            <w:vAlign w:val="center"/>
          </w:tcPr>
          <w:p>
            <w:pPr>
              <w:widowControl/>
              <w:spacing w:line="240" w:lineRule="exact"/>
              <w:jc w:val="left"/>
              <w:rPr>
                <w:rFonts w:hint="eastAsia" w:ascii="仿宋_GB2312" w:hAnsi="宋体" w:eastAsia="仿宋_GB2312" w:cs="宋体"/>
                <w:kern w:val="0"/>
                <w:sz w:val="18"/>
                <w:szCs w:val="18"/>
                <w:lang w:eastAsia="zh-CN"/>
              </w:rPr>
            </w:pPr>
            <w:r>
              <w:rPr>
                <w:rFonts w:hint="eastAsia" w:ascii="仿宋_GB2312" w:hAnsi="宋体" w:eastAsia="仿宋_GB2312" w:cs="宋体"/>
                <w:kern w:val="0"/>
                <w:sz w:val="18"/>
                <w:szCs w:val="18"/>
              </w:rPr>
              <w:t>①按计划开工（</w:t>
            </w:r>
            <w:r>
              <w:rPr>
                <w:rFonts w:ascii="仿宋_GB2312" w:hAnsi="宋体" w:eastAsia="仿宋_GB2312" w:cs="宋体"/>
                <w:kern w:val="0"/>
                <w:sz w:val="18"/>
                <w:szCs w:val="18"/>
              </w:rPr>
              <w:t>1</w:t>
            </w:r>
            <w:r>
              <w:rPr>
                <w:rFonts w:hint="eastAsia" w:ascii="仿宋_GB2312" w:hAnsi="宋体" w:eastAsia="仿宋_GB2312" w:cs="宋体"/>
                <w:kern w:val="0"/>
                <w:sz w:val="18"/>
                <w:szCs w:val="18"/>
              </w:rPr>
              <w:t>分）</w:t>
            </w:r>
          </w:p>
          <w:p>
            <w:pPr>
              <w:widowControl/>
              <w:spacing w:line="240" w:lineRule="exact"/>
              <w:jc w:val="left"/>
              <w:rPr>
                <w:rFonts w:hint="eastAsia" w:ascii="仿宋_GB2312" w:hAnsi="宋体" w:eastAsia="仿宋_GB2312" w:cs="宋体"/>
                <w:kern w:val="0"/>
                <w:sz w:val="18"/>
                <w:szCs w:val="18"/>
                <w:lang w:eastAsia="zh-CN"/>
              </w:rPr>
            </w:pPr>
            <w:r>
              <w:rPr>
                <w:rFonts w:hint="eastAsia" w:ascii="仿宋_GB2312" w:hAnsi="宋体" w:eastAsia="仿宋_GB2312" w:cs="宋体"/>
                <w:kern w:val="0"/>
                <w:sz w:val="18"/>
                <w:szCs w:val="18"/>
              </w:rPr>
              <w:t>②按计划开展（</w:t>
            </w:r>
            <w:r>
              <w:rPr>
                <w:rFonts w:ascii="仿宋_GB2312" w:hAnsi="宋体" w:eastAsia="仿宋_GB2312" w:cs="宋体"/>
                <w:kern w:val="0"/>
                <w:sz w:val="18"/>
                <w:szCs w:val="18"/>
              </w:rPr>
              <w:t>1</w:t>
            </w:r>
            <w:r>
              <w:rPr>
                <w:rFonts w:hint="eastAsia" w:ascii="仿宋_GB2312" w:hAnsi="宋体" w:eastAsia="仿宋_GB2312" w:cs="宋体"/>
                <w:kern w:val="0"/>
                <w:sz w:val="18"/>
                <w:szCs w:val="18"/>
              </w:rPr>
              <w:t>分）</w:t>
            </w:r>
          </w:p>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③按计划完工（</w:t>
            </w:r>
            <w:r>
              <w:rPr>
                <w:rFonts w:ascii="仿宋_GB2312" w:hAnsi="宋体" w:eastAsia="仿宋_GB2312" w:cs="宋体"/>
                <w:kern w:val="0"/>
                <w:sz w:val="18"/>
                <w:szCs w:val="18"/>
              </w:rPr>
              <w:t>1</w:t>
            </w:r>
            <w:r>
              <w:rPr>
                <w:rFonts w:hint="eastAsia" w:ascii="仿宋_GB2312" w:hAnsi="宋体" w:eastAsia="仿宋_GB2312" w:cs="宋体"/>
                <w:kern w:val="0"/>
                <w:sz w:val="18"/>
                <w:szCs w:val="18"/>
              </w:rPr>
              <w:t>分）</w:t>
            </w:r>
          </w:p>
        </w:tc>
        <w:tc>
          <w:tcPr>
            <w:tcW w:w="803" w:type="dxa"/>
            <w:tcBorders>
              <w:top w:val="nil"/>
              <w:left w:val="single" w:color="auto" w:sz="4" w:space="0"/>
              <w:bottom w:val="single" w:color="auto" w:sz="4" w:space="0"/>
              <w:right w:val="single" w:color="auto" w:sz="4" w:space="0"/>
            </w:tcBorders>
            <w:shd w:val="clear" w:color="auto" w:fill="FFFFFF"/>
            <w:vAlign w:val="center"/>
          </w:tcPr>
          <w:p>
            <w:pPr>
              <w:widowControl/>
              <w:spacing w:line="240" w:lineRule="exact"/>
              <w:jc w:val="center"/>
              <w:rPr>
                <w:rFonts w:ascii="仿宋_GB2312" w:hAnsi="宋体" w:eastAsia="仿宋_GB2312" w:cs="宋体"/>
                <w:kern w:val="0"/>
                <w:sz w:val="24"/>
              </w:rPr>
            </w:pPr>
            <w:r>
              <w:rPr>
                <w:rFonts w:ascii="仿宋_GB2312" w:hAnsi="宋体" w:eastAsia="仿宋_GB2312" w:cs="宋体"/>
                <w:kern w:val="0"/>
                <w:sz w:val="24"/>
              </w:rPr>
              <w:t>2</w:t>
            </w:r>
          </w:p>
        </w:tc>
      </w:tr>
      <w:tr>
        <w:tblPrEx>
          <w:tblCellMar>
            <w:top w:w="0" w:type="dxa"/>
            <w:left w:w="108" w:type="dxa"/>
            <w:bottom w:w="0" w:type="dxa"/>
            <w:right w:w="108" w:type="dxa"/>
          </w:tblCellMar>
        </w:tblPrEx>
        <w:trPr>
          <w:trHeight w:val="745" w:hRule="atLeast"/>
          <w:jc w:val="center"/>
        </w:trPr>
        <w:tc>
          <w:tcPr>
            <w:tcW w:w="702" w:type="dxa"/>
            <w:vMerge w:val="continue"/>
            <w:tcBorders>
              <w:top w:val="nil"/>
              <w:left w:val="single" w:color="000000" w:sz="4" w:space="0"/>
              <w:bottom w:val="single" w:color="000000" w:sz="4" w:space="0"/>
              <w:right w:val="single" w:color="000000" w:sz="4" w:space="0"/>
            </w:tcBorders>
            <w:vAlign w:val="center"/>
          </w:tcPr>
          <w:p>
            <w:pPr>
              <w:widowControl/>
              <w:spacing w:line="240" w:lineRule="exact"/>
              <w:jc w:val="left"/>
              <w:rPr>
                <w:rFonts w:ascii="仿宋_GB2312" w:hAnsi="宋体" w:eastAsia="仿宋_GB2312" w:cs="宋体"/>
                <w:kern w:val="0"/>
                <w:sz w:val="18"/>
                <w:szCs w:val="18"/>
              </w:rPr>
            </w:pPr>
          </w:p>
        </w:tc>
        <w:tc>
          <w:tcPr>
            <w:tcW w:w="540" w:type="dxa"/>
            <w:vMerge w:val="continue"/>
            <w:tcBorders>
              <w:top w:val="nil"/>
              <w:left w:val="single" w:color="000000" w:sz="4" w:space="0"/>
              <w:bottom w:val="single" w:color="000000" w:sz="4" w:space="0"/>
              <w:right w:val="single" w:color="000000" w:sz="4" w:space="0"/>
            </w:tcBorders>
            <w:vAlign w:val="center"/>
          </w:tcPr>
          <w:p>
            <w:pPr>
              <w:widowControl/>
              <w:spacing w:line="240" w:lineRule="exact"/>
              <w:jc w:val="left"/>
              <w:rPr>
                <w:rFonts w:ascii="仿宋_GB2312" w:hAnsi="宋体" w:eastAsia="仿宋_GB2312" w:cs="宋体"/>
                <w:kern w:val="0"/>
                <w:sz w:val="18"/>
                <w:szCs w:val="18"/>
              </w:rPr>
            </w:pPr>
          </w:p>
        </w:tc>
        <w:tc>
          <w:tcPr>
            <w:tcW w:w="703" w:type="dxa"/>
            <w:vMerge w:val="continue"/>
            <w:tcBorders>
              <w:top w:val="nil"/>
              <w:left w:val="single" w:color="000000" w:sz="4" w:space="0"/>
              <w:bottom w:val="single" w:color="000000" w:sz="4" w:space="0"/>
              <w:right w:val="single" w:color="000000" w:sz="4" w:space="0"/>
            </w:tcBorders>
            <w:vAlign w:val="center"/>
          </w:tcPr>
          <w:p>
            <w:pPr>
              <w:widowControl/>
              <w:spacing w:line="240" w:lineRule="exact"/>
              <w:jc w:val="left"/>
              <w:rPr>
                <w:rFonts w:ascii="仿宋_GB2312" w:hAnsi="宋体" w:eastAsia="仿宋_GB2312" w:cs="宋体"/>
                <w:kern w:val="0"/>
                <w:sz w:val="18"/>
                <w:szCs w:val="18"/>
              </w:rPr>
            </w:pPr>
          </w:p>
        </w:tc>
        <w:tc>
          <w:tcPr>
            <w:tcW w:w="540" w:type="dxa"/>
            <w:vMerge w:val="continue"/>
            <w:tcBorders>
              <w:top w:val="nil"/>
              <w:left w:val="single" w:color="000000" w:sz="4" w:space="0"/>
              <w:bottom w:val="single" w:color="000000" w:sz="4" w:space="0"/>
              <w:right w:val="single" w:color="000000" w:sz="4" w:space="0"/>
            </w:tcBorders>
            <w:vAlign w:val="center"/>
          </w:tcPr>
          <w:p>
            <w:pPr>
              <w:widowControl/>
              <w:spacing w:line="240" w:lineRule="exact"/>
              <w:jc w:val="left"/>
              <w:rPr>
                <w:rFonts w:ascii="仿宋_GB2312" w:hAnsi="宋体" w:eastAsia="仿宋_GB2312" w:cs="宋体"/>
                <w:kern w:val="0"/>
                <w:sz w:val="18"/>
                <w:szCs w:val="18"/>
              </w:rPr>
            </w:pPr>
          </w:p>
        </w:tc>
        <w:tc>
          <w:tcPr>
            <w:tcW w:w="803" w:type="dxa"/>
            <w:tcBorders>
              <w:top w:val="nil"/>
              <w:left w:val="nil"/>
              <w:bottom w:val="single" w:color="000000" w:sz="4" w:space="0"/>
              <w:right w:val="single" w:color="000000" w:sz="4" w:space="0"/>
            </w:tcBorders>
            <w:vAlign w:val="center"/>
          </w:tcPr>
          <w:p>
            <w:pPr>
              <w:widowControl/>
              <w:spacing w:line="240" w:lineRule="exact"/>
              <w:jc w:val="center"/>
              <w:rPr>
                <w:rFonts w:hint="eastAsia" w:ascii="仿宋_GB2312" w:hAnsi="宋体" w:eastAsia="仿宋_GB2312" w:cs="宋体"/>
                <w:kern w:val="0"/>
                <w:sz w:val="18"/>
                <w:szCs w:val="18"/>
                <w:lang w:eastAsia="zh-CN"/>
              </w:rPr>
            </w:pPr>
            <w:r>
              <w:rPr>
                <w:rFonts w:hint="eastAsia" w:ascii="仿宋_GB2312" w:hAnsi="宋体" w:eastAsia="仿宋_GB2312" w:cs="宋体"/>
                <w:kern w:val="0"/>
                <w:sz w:val="18"/>
                <w:szCs w:val="18"/>
              </w:rPr>
              <w:t>管理</w:t>
            </w:r>
          </w:p>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制度</w:t>
            </w:r>
          </w:p>
        </w:tc>
        <w:tc>
          <w:tcPr>
            <w:tcW w:w="550" w:type="dxa"/>
            <w:tcBorders>
              <w:top w:val="nil"/>
              <w:left w:val="nil"/>
              <w:bottom w:val="single" w:color="000000" w:sz="4" w:space="0"/>
              <w:right w:val="single" w:color="000000" w:sz="4" w:space="0"/>
            </w:tcBorders>
            <w:vAlign w:val="center"/>
          </w:tcPr>
          <w:p>
            <w:pPr>
              <w:widowControl/>
              <w:spacing w:line="240" w:lineRule="exact"/>
              <w:jc w:val="center"/>
              <w:rPr>
                <w:rFonts w:ascii="仿宋_GB2312" w:hAnsi="宋体" w:eastAsia="仿宋_GB2312" w:cs="宋体"/>
                <w:kern w:val="0"/>
                <w:sz w:val="18"/>
                <w:szCs w:val="18"/>
              </w:rPr>
            </w:pPr>
            <w:r>
              <w:rPr>
                <w:rFonts w:ascii="仿宋_GB2312" w:hAnsi="宋体" w:eastAsia="仿宋_GB2312" w:cs="宋体"/>
                <w:kern w:val="0"/>
                <w:sz w:val="18"/>
                <w:szCs w:val="18"/>
              </w:rPr>
              <w:t>5</w:t>
            </w:r>
          </w:p>
        </w:tc>
        <w:tc>
          <w:tcPr>
            <w:tcW w:w="2407" w:type="dxa"/>
            <w:tcBorders>
              <w:top w:val="nil"/>
              <w:left w:val="nil"/>
              <w:bottom w:val="single" w:color="000000" w:sz="4" w:space="0"/>
              <w:right w:val="single" w:color="000000" w:sz="4" w:space="0"/>
            </w:tcBorders>
            <w:vAlign w:val="center"/>
          </w:tcPr>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项目管理制度健全；严格执行相关管理制度</w:t>
            </w:r>
          </w:p>
        </w:tc>
        <w:tc>
          <w:tcPr>
            <w:tcW w:w="2772" w:type="dxa"/>
            <w:tcBorders>
              <w:top w:val="nil"/>
              <w:left w:val="nil"/>
              <w:bottom w:val="single" w:color="000000" w:sz="4" w:space="0"/>
              <w:right w:val="single" w:color="000000" w:sz="4" w:space="0"/>
            </w:tcBorders>
            <w:vAlign w:val="center"/>
          </w:tcPr>
          <w:p>
            <w:pPr>
              <w:widowControl/>
              <w:spacing w:line="240" w:lineRule="exact"/>
              <w:jc w:val="left"/>
              <w:rPr>
                <w:rFonts w:hint="eastAsia" w:ascii="仿宋_GB2312" w:hAnsi="宋体" w:eastAsia="仿宋_GB2312" w:cs="宋体"/>
                <w:kern w:val="0"/>
                <w:sz w:val="18"/>
                <w:szCs w:val="18"/>
                <w:lang w:eastAsia="zh-CN"/>
              </w:rPr>
            </w:pPr>
            <w:r>
              <w:rPr>
                <w:rFonts w:hint="eastAsia" w:ascii="仿宋_GB2312" w:hAnsi="宋体" w:eastAsia="仿宋_GB2312" w:cs="宋体"/>
                <w:kern w:val="0"/>
                <w:sz w:val="18"/>
                <w:szCs w:val="18"/>
              </w:rPr>
              <w:t>①管理制度健全（</w:t>
            </w:r>
            <w:r>
              <w:rPr>
                <w:rFonts w:ascii="仿宋_GB2312" w:hAnsi="宋体" w:eastAsia="仿宋_GB2312" w:cs="宋体"/>
                <w:kern w:val="0"/>
                <w:sz w:val="18"/>
                <w:szCs w:val="18"/>
              </w:rPr>
              <w:t>2</w:t>
            </w:r>
            <w:r>
              <w:rPr>
                <w:rFonts w:hint="eastAsia" w:ascii="仿宋_GB2312" w:hAnsi="宋体" w:eastAsia="仿宋_GB2312" w:cs="宋体"/>
                <w:kern w:val="0"/>
                <w:sz w:val="18"/>
                <w:szCs w:val="18"/>
              </w:rPr>
              <w:t>分）</w:t>
            </w:r>
          </w:p>
          <w:p>
            <w:pPr>
              <w:widowControl/>
              <w:spacing w:line="240" w:lineRule="exact"/>
              <w:jc w:val="left"/>
              <w:rPr>
                <w:rFonts w:hint="eastAsia" w:ascii="仿宋_GB2312" w:hAnsi="宋体" w:eastAsia="仿宋_GB2312" w:cs="宋体"/>
                <w:kern w:val="0"/>
                <w:sz w:val="18"/>
                <w:szCs w:val="18"/>
                <w:lang w:eastAsia="zh-CN"/>
              </w:rPr>
            </w:pPr>
            <w:r>
              <w:rPr>
                <w:rFonts w:hint="eastAsia" w:ascii="仿宋_GB2312" w:hAnsi="宋体" w:eastAsia="仿宋_GB2312" w:cs="宋体"/>
                <w:kern w:val="0"/>
                <w:sz w:val="18"/>
                <w:szCs w:val="18"/>
              </w:rPr>
              <w:t>②制度执行严格（</w:t>
            </w:r>
            <w:r>
              <w:rPr>
                <w:rFonts w:ascii="仿宋_GB2312" w:hAnsi="宋体" w:eastAsia="仿宋_GB2312" w:cs="宋体"/>
                <w:kern w:val="0"/>
                <w:sz w:val="18"/>
                <w:szCs w:val="18"/>
              </w:rPr>
              <w:t>3</w:t>
            </w:r>
            <w:r>
              <w:rPr>
                <w:rFonts w:hint="eastAsia" w:ascii="仿宋_GB2312" w:hAnsi="宋体" w:eastAsia="仿宋_GB2312" w:cs="宋体"/>
                <w:kern w:val="0"/>
                <w:sz w:val="18"/>
                <w:szCs w:val="18"/>
              </w:rPr>
              <w:t>分）</w:t>
            </w:r>
          </w:p>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以上①需提供佐证资料。</w:t>
            </w:r>
          </w:p>
        </w:tc>
        <w:tc>
          <w:tcPr>
            <w:tcW w:w="803" w:type="dxa"/>
            <w:tcBorders>
              <w:top w:val="nil"/>
              <w:left w:val="single" w:color="auto" w:sz="4" w:space="0"/>
              <w:bottom w:val="single" w:color="auto" w:sz="4" w:space="0"/>
              <w:right w:val="single" w:color="auto" w:sz="4" w:space="0"/>
            </w:tcBorders>
            <w:shd w:val="clear" w:color="auto" w:fill="FFFFFF"/>
            <w:vAlign w:val="center"/>
          </w:tcPr>
          <w:p>
            <w:pPr>
              <w:widowControl/>
              <w:spacing w:line="240" w:lineRule="exact"/>
              <w:jc w:val="center"/>
              <w:rPr>
                <w:rFonts w:ascii="仿宋_GB2312" w:hAnsi="宋体" w:eastAsia="仿宋_GB2312" w:cs="宋体"/>
                <w:kern w:val="0"/>
                <w:sz w:val="24"/>
              </w:rPr>
            </w:pPr>
            <w:r>
              <w:rPr>
                <w:rFonts w:ascii="仿宋_GB2312" w:hAnsi="宋体" w:eastAsia="仿宋_GB2312" w:cs="宋体"/>
                <w:kern w:val="0"/>
                <w:sz w:val="24"/>
              </w:rPr>
              <w:t>5</w:t>
            </w:r>
          </w:p>
        </w:tc>
      </w:tr>
      <w:tr>
        <w:tblPrEx>
          <w:tblCellMar>
            <w:top w:w="0" w:type="dxa"/>
            <w:left w:w="108" w:type="dxa"/>
            <w:bottom w:w="0" w:type="dxa"/>
            <w:right w:w="108" w:type="dxa"/>
          </w:tblCellMar>
        </w:tblPrEx>
        <w:trPr>
          <w:trHeight w:val="656" w:hRule="atLeast"/>
          <w:jc w:val="center"/>
        </w:trPr>
        <w:tc>
          <w:tcPr>
            <w:tcW w:w="702" w:type="dxa"/>
            <w:tcBorders>
              <w:top w:val="single" w:color="auto" w:sz="4" w:space="0"/>
              <w:left w:val="single" w:color="000000" w:sz="4" w:space="0"/>
              <w:bottom w:val="single" w:color="000000" w:sz="4" w:space="0"/>
              <w:right w:val="single" w:color="000000" w:sz="4" w:space="0"/>
            </w:tcBorders>
            <w:vAlign w:val="center"/>
          </w:tcPr>
          <w:p>
            <w:pPr>
              <w:widowControl/>
              <w:spacing w:line="240" w:lineRule="exact"/>
              <w:jc w:val="center"/>
              <w:rPr>
                <w:rFonts w:hint="eastAsia" w:ascii="仿宋_GB2312" w:hAnsi="宋体" w:eastAsia="仿宋_GB2312" w:cs="宋体"/>
                <w:b/>
                <w:bCs/>
                <w:kern w:val="0"/>
                <w:sz w:val="18"/>
                <w:szCs w:val="18"/>
                <w:lang w:eastAsia="zh-CN"/>
              </w:rPr>
            </w:pPr>
            <w:r>
              <w:rPr>
                <w:rFonts w:hint="eastAsia" w:ascii="仿宋_GB2312" w:hAnsi="宋体" w:eastAsia="仿宋_GB2312" w:cs="宋体"/>
                <w:b/>
                <w:bCs/>
                <w:kern w:val="0"/>
                <w:sz w:val="18"/>
                <w:szCs w:val="18"/>
              </w:rPr>
              <w:t>一级</w:t>
            </w:r>
          </w:p>
          <w:p>
            <w:pPr>
              <w:widowControl/>
              <w:spacing w:line="240" w:lineRule="exact"/>
              <w:jc w:val="center"/>
              <w:rPr>
                <w:rFonts w:ascii="仿宋_GB2312" w:hAnsi="宋体" w:eastAsia="仿宋_GB2312" w:cs="宋体"/>
                <w:b/>
                <w:bCs/>
                <w:kern w:val="0"/>
                <w:sz w:val="18"/>
                <w:szCs w:val="18"/>
              </w:rPr>
            </w:pPr>
            <w:r>
              <w:rPr>
                <w:rFonts w:hint="eastAsia" w:ascii="仿宋_GB2312" w:hAnsi="宋体" w:eastAsia="仿宋_GB2312" w:cs="宋体"/>
                <w:b/>
                <w:bCs/>
                <w:kern w:val="0"/>
                <w:sz w:val="18"/>
                <w:szCs w:val="18"/>
              </w:rPr>
              <w:t>指标</w:t>
            </w:r>
          </w:p>
        </w:tc>
        <w:tc>
          <w:tcPr>
            <w:tcW w:w="540" w:type="dxa"/>
            <w:tcBorders>
              <w:top w:val="single" w:color="auto" w:sz="4" w:space="0"/>
              <w:left w:val="single" w:color="000000" w:sz="4" w:space="0"/>
              <w:bottom w:val="single" w:color="000000" w:sz="4" w:space="0"/>
              <w:right w:val="single" w:color="000000" w:sz="4" w:space="0"/>
            </w:tcBorders>
            <w:vAlign w:val="center"/>
          </w:tcPr>
          <w:p>
            <w:pPr>
              <w:widowControl/>
              <w:spacing w:line="240" w:lineRule="exact"/>
              <w:jc w:val="center"/>
              <w:rPr>
                <w:rFonts w:ascii="仿宋_GB2312" w:hAnsi="宋体" w:eastAsia="仿宋_GB2312" w:cs="宋体"/>
                <w:b/>
                <w:bCs/>
                <w:kern w:val="0"/>
                <w:sz w:val="18"/>
                <w:szCs w:val="18"/>
              </w:rPr>
            </w:pPr>
            <w:r>
              <w:rPr>
                <w:rFonts w:hint="eastAsia" w:ascii="仿宋_GB2312" w:hAnsi="宋体" w:eastAsia="仿宋_GB2312" w:cs="宋体"/>
                <w:b/>
                <w:bCs/>
                <w:kern w:val="0"/>
                <w:sz w:val="18"/>
                <w:szCs w:val="18"/>
              </w:rPr>
              <w:t>分值</w:t>
            </w:r>
          </w:p>
        </w:tc>
        <w:tc>
          <w:tcPr>
            <w:tcW w:w="703" w:type="dxa"/>
            <w:tcBorders>
              <w:top w:val="single" w:color="auto" w:sz="4" w:space="0"/>
              <w:left w:val="single" w:color="000000" w:sz="4" w:space="0"/>
              <w:bottom w:val="single" w:color="000000" w:sz="4" w:space="0"/>
              <w:right w:val="single" w:color="000000" w:sz="4" w:space="0"/>
            </w:tcBorders>
            <w:vAlign w:val="center"/>
          </w:tcPr>
          <w:p>
            <w:pPr>
              <w:widowControl/>
              <w:spacing w:line="240" w:lineRule="exact"/>
              <w:jc w:val="center"/>
              <w:rPr>
                <w:rFonts w:hint="eastAsia" w:ascii="仿宋_GB2312" w:hAnsi="宋体" w:eastAsia="仿宋_GB2312" w:cs="宋体"/>
                <w:b/>
                <w:bCs/>
                <w:kern w:val="0"/>
                <w:sz w:val="18"/>
                <w:szCs w:val="18"/>
                <w:lang w:eastAsia="zh-CN"/>
              </w:rPr>
            </w:pPr>
            <w:r>
              <w:rPr>
                <w:rFonts w:hint="eastAsia" w:ascii="仿宋_GB2312" w:hAnsi="宋体" w:eastAsia="仿宋_GB2312" w:cs="宋体"/>
                <w:b/>
                <w:bCs/>
                <w:kern w:val="0"/>
                <w:sz w:val="18"/>
                <w:szCs w:val="18"/>
              </w:rPr>
              <w:t>二级</w:t>
            </w:r>
          </w:p>
          <w:p>
            <w:pPr>
              <w:widowControl/>
              <w:spacing w:line="240" w:lineRule="exact"/>
              <w:jc w:val="center"/>
              <w:rPr>
                <w:rFonts w:ascii="仿宋_GB2312" w:hAnsi="宋体" w:eastAsia="仿宋_GB2312" w:cs="宋体"/>
                <w:b/>
                <w:bCs/>
                <w:kern w:val="0"/>
                <w:sz w:val="18"/>
                <w:szCs w:val="18"/>
              </w:rPr>
            </w:pPr>
            <w:r>
              <w:rPr>
                <w:rFonts w:hint="eastAsia" w:ascii="仿宋_GB2312" w:hAnsi="宋体" w:eastAsia="仿宋_GB2312" w:cs="宋体"/>
                <w:b/>
                <w:bCs/>
                <w:kern w:val="0"/>
                <w:sz w:val="18"/>
                <w:szCs w:val="18"/>
              </w:rPr>
              <w:t>指标</w:t>
            </w:r>
          </w:p>
        </w:tc>
        <w:tc>
          <w:tcPr>
            <w:tcW w:w="540" w:type="dxa"/>
            <w:tcBorders>
              <w:top w:val="single" w:color="auto" w:sz="4" w:space="0"/>
              <w:left w:val="single" w:color="000000" w:sz="4" w:space="0"/>
              <w:bottom w:val="single" w:color="000000" w:sz="4" w:space="0"/>
              <w:right w:val="single" w:color="000000" w:sz="4" w:space="0"/>
            </w:tcBorders>
            <w:vAlign w:val="center"/>
          </w:tcPr>
          <w:p>
            <w:pPr>
              <w:widowControl/>
              <w:spacing w:line="240" w:lineRule="exact"/>
              <w:jc w:val="center"/>
              <w:rPr>
                <w:rFonts w:ascii="仿宋_GB2312" w:hAnsi="宋体" w:eastAsia="仿宋_GB2312" w:cs="宋体"/>
                <w:b/>
                <w:bCs/>
                <w:kern w:val="0"/>
                <w:sz w:val="18"/>
                <w:szCs w:val="18"/>
              </w:rPr>
            </w:pPr>
            <w:r>
              <w:rPr>
                <w:rFonts w:hint="eastAsia" w:ascii="仿宋_GB2312" w:hAnsi="宋体" w:eastAsia="仿宋_GB2312" w:cs="宋体"/>
                <w:b/>
                <w:bCs/>
                <w:kern w:val="0"/>
                <w:sz w:val="18"/>
                <w:szCs w:val="18"/>
              </w:rPr>
              <w:t>分值</w:t>
            </w:r>
          </w:p>
        </w:tc>
        <w:tc>
          <w:tcPr>
            <w:tcW w:w="803" w:type="dxa"/>
            <w:tcBorders>
              <w:top w:val="single" w:color="auto" w:sz="4" w:space="0"/>
              <w:left w:val="nil"/>
              <w:bottom w:val="single" w:color="000000" w:sz="4" w:space="0"/>
              <w:right w:val="single" w:color="000000" w:sz="4" w:space="0"/>
            </w:tcBorders>
            <w:vAlign w:val="center"/>
          </w:tcPr>
          <w:p>
            <w:pPr>
              <w:widowControl/>
              <w:spacing w:line="240" w:lineRule="exact"/>
              <w:jc w:val="center"/>
              <w:rPr>
                <w:rFonts w:hint="eastAsia" w:ascii="仿宋_GB2312" w:hAnsi="宋体" w:eastAsia="仿宋_GB2312" w:cs="宋体"/>
                <w:b/>
                <w:bCs/>
                <w:kern w:val="0"/>
                <w:sz w:val="18"/>
                <w:szCs w:val="18"/>
                <w:lang w:eastAsia="zh-CN"/>
              </w:rPr>
            </w:pPr>
            <w:r>
              <w:rPr>
                <w:rFonts w:hint="eastAsia" w:ascii="仿宋_GB2312" w:hAnsi="宋体" w:eastAsia="仿宋_GB2312" w:cs="宋体"/>
                <w:b/>
                <w:bCs/>
                <w:kern w:val="0"/>
                <w:sz w:val="18"/>
                <w:szCs w:val="18"/>
              </w:rPr>
              <w:t>三级</w:t>
            </w:r>
          </w:p>
          <w:p>
            <w:pPr>
              <w:widowControl/>
              <w:spacing w:line="240" w:lineRule="exact"/>
              <w:jc w:val="center"/>
              <w:rPr>
                <w:rFonts w:ascii="仿宋_GB2312" w:hAnsi="宋体" w:eastAsia="仿宋_GB2312" w:cs="宋体"/>
                <w:b/>
                <w:bCs/>
                <w:kern w:val="0"/>
                <w:sz w:val="18"/>
                <w:szCs w:val="18"/>
              </w:rPr>
            </w:pPr>
            <w:r>
              <w:rPr>
                <w:rFonts w:hint="eastAsia" w:ascii="仿宋_GB2312" w:hAnsi="宋体" w:eastAsia="仿宋_GB2312" w:cs="宋体"/>
                <w:b/>
                <w:bCs/>
                <w:kern w:val="0"/>
                <w:sz w:val="18"/>
                <w:szCs w:val="18"/>
              </w:rPr>
              <w:t>指标</w:t>
            </w:r>
          </w:p>
        </w:tc>
        <w:tc>
          <w:tcPr>
            <w:tcW w:w="550" w:type="dxa"/>
            <w:tcBorders>
              <w:top w:val="single" w:color="auto" w:sz="4" w:space="0"/>
              <w:left w:val="nil"/>
              <w:bottom w:val="single" w:color="000000" w:sz="4" w:space="0"/>
              <w:right w:val="single" w:color="000000" w:sz="4" w:space="0"/>
            </w:tcBorders>
            <w:vAlign w:val="center"/>
          </w:tcPr>
          <w:p>
            <w:pPr>
              <w:widowControl/>
              <w:spacing w:line="240" w:lineRule="exact"/>
              <w:jc w:val="center"/>
              <w:rPr>
                <w:rFonts w:ascii="仿宋_GB2312" w:hAnsi="宋体" w:eastAsia="仿宋_GB2312" w:cs="宋体"/>
                <w:b/>
                <w:bCs/>
                <w:kern w:val="0"/>
                <w:sz w:val="18"/>
                <w:szCs w:val="18"/>
              </w:rPr>
            </w:pPr>
            <w:r>
              <w:rPr>
                <w:rFonts w:hint="eastAsia" w:ascii="仿宋_GB2312" w:hAnsi="宋体" w:eastAsia="仿宋_GB2312" w:cs="宋体"/>
                <w:b/>
                <w:bCs/>
                <w:kern w:val="0"/>
                <w:sz w:val="18"/>
                <w:szCs w:val="18"/>
              </w:rPr>
              <w:t>分值</w:t>
            </w:r>
          </w:p>
        </w:tc>
        <w:tc>
          <w:tcPr>
            <w:tcW w:w="2407" w:type="dxa"/>
            <w:tcBorders>
              <w:top w:val="single" w:color="auto" w:sz="4" w:space="0"/>
              <w:left w:val="nil"/>
              <w:bottom w:val="single" w:color="000000" w:sz="4" w:space="0"/>
              <w:right w:val="single" w:color="000000" w:sz="4" w:space="0"/>
            </w:tcBorders>
            <w:vAlign w:val="center"/>
          </w:tcPr>
          <w:p>
            <w:pPr>
              <w:widowControl/>
              <w:spacing w:line="240" w:lineRule="exact"/>
              <w:jc w:val="center"/>
              <w:rPr>
                <w:rFonts w:ascii="仿宋_GB2312" w:hAnsi="宋体" w:eastAsia="仿宋_GB2312" w:cs="宋体"/>
                <w:b/>
                <w:bCs/>
                <w:kern w:val="0"/>
                <w:sz w:val="18"/>
                <w:szCs w:val="18"/>
              </w:rPr>
            </w:pPr>
            <w:r>
              <w:rPr>
                <w:rFonts w:hint="eastAsia" w:ascii="仿宋_GB2312" w:hAnsi="宋体" w:eastAsia="仿宋_GB2312" w:cs="宋体"/>
                <w:b/>
                <w:bCs/>
                <w:kern w:val="0"/>
                <w:sz w:val="18"/>
                <w:szCs w:val="18"/>
              </w:rPr>
              <w:t>具体指标</w:t>
            </w:r>
          </w:p>
        </w:tc>
        <w:tc>
          <w:tcPr>
            <w:tcW w:w="2772" w:type="dxa"/>
            <w:tcBorders>
              <w:top w:val="single" w:color="auto" w:sz="4" w:space="0"/>
              <w:left w:val="nil"/>
              <w:bottom w:val="single" w:color="000000" w:sz="4" w:space="0"/>
              <w:right w:val="single" w:color="000000" w:sz="4" w:space="0"/>
            </w:tcBorders>
            <w:vAlign w:val="center"/>
          </w:tcPr>
          <w:p>
            <w:pPr>
              <w:widowControl/>
              <w:spacing w:line="240" w:lineRule="exact"/>
              <w:jc w:val="center"/>
              <w:rPr>
                <w:rFonts w:ascii="仿宋_GB2312" w:hAnsi="宋体" w:eastAsia="仿宋_GB2312" w:cs="宋体"/>
                <w:b/>
                <w:bCs/>
                <w:kern w:val="0"/>
                <w:sz w:val="18"/>
                <w:szCs w:val="18"/>
              </w:rPr>
            </w:pPr>
            <w:r>
              <w:rPr>
                <w:rFonts w:hint="eastAsia" w:ascii="仿宋_GB2312" w:hAnsi="宋体" w:eastAsia="仿宋_GB2312" w:cs="宋体"/>
                <w:b/>
                <w:bCs/>
                <w:kern w:val="0"/>
                <w:sz w:val="18"/>
                <w:szCs w:val="18"/>
              </w:rPr>
              <w:t>评价标准</w:t>
            </w:r>
          </w:p>
        </w:tc>
        <w:tc>
          <w:tcPr>
            <w:tcW w:w="803" w:type="dxa"/>
            <w:tcBorders>
              <w:top w:val="single" w:color="auto" w:sz="4" w:space="0"/>
              <w:left w:val="single" w:color="auto" w:sz="4" w:space="0"/>
              <w:bottom w:val="single" w:color="auto" w:sz="4" w:space="0"/>
              <w:right w:val="single" w:color="auto" w:sz="4" w:space="0"/>
            </w:tcBorders>
            <w:shd w:val="clear" w:color="auto" w:fill="FFFFFF"/>
            <w:vAlign w:val="center"/>
          </w:tcPr>
          <w:p>
            <w:pPr>
              <w:widowControl/>
              <w:spacing w:line="240" w:lineRule="exact"/>
              <w:jc w:val="center"/>
              <w:rPr>
                <w:rFonts w:ascii="仿宋_GB2312" w:hAnsi="宋体" w:eastAsia="仿宋_GB2312" w:cs="宋体"/>
                <w:b/>
                <w:bCs/>
                <w:kern w:val="0"/>
                <w:sz w:val="24"/>
              </w:rPr>
            </w:pPr>
            <w:r>
              <w:rPr>
                <w:rFonts w:hint="eastAsia" w:ascii="仿宋_GB2312" w:hAnsi="宋体" w:eastAsia="仿宋_GB2312" w:cs="宋体"/>
                <w:b/>
                <w:bCs/>
                <w:kern w:val="0"/>
                <w:sz w:val="24"/>
              </w:rPr>
              <w:t>自评</w:t>
            </w:r>
          </w:p>
          <w:p>
            <w:pPr>
              <w:widowControl/>
              <w:spacing w:line="240" w:lineRule="exact"/>
              <w:jc w:val="center"/>
              <w:rPr>
                <w:rFonts w:ascii="仿宋_GB2312" w:hAnsi="宋体" w:eastAsia="仿宋_GB2312" w:cs="宋体"/>
                <w:b/>
                <w:bCs/>
                <w:kern w:val="0"/>
                <w:sz w:val="24"/>
              </w:rPr>
            </w:pPr>
            <w:r>
              <w:rPr>
                <w:rFonts w:hint="eastAsia" w:ascii="仿宋_GB2312" w:hAnsi="宋体" w:eastAsia="仿宋_GB2312" w:cs="宋体"/>
                <w:b/>
                <w:bCs/>
                <w:kern w:val="0"/>
                <w:sz w:val="24"/>
              </w:rPr>
              <w:t>得分</w:t>
            </w:r>
          </w:p>
        </w:tc>
      </w:tr>
      <w:tr>
        <w:tblPrEx>
          <w:tblCellMar>
            <w:top w:w="0" w:type="dxa"/>
            <w:left w:w="108" w:type="dxa"/>
            <w:bottom w:w="0" w:type="dxa"/>
            <w:right w:w="108" w:type="dxa"/>
          </w:tblCellMar>
        </w:tblPrEx>
        <w:trPr>
          <w:trHeight w:val="1134" w:hRule="atLeast"/>
          <w:jc w:val="center"/>
        </w:trPr>
        <w:tc>
          <w:tcPr>
            <w:tcW w:w="702" w:type="dxa"/>
            <w:vMerge w:val="restart"/>
            <w:tcBorders>
              <w:top w:val="single" w:color="auto" w:sz="4" w:space="0"/>
              <w:left w:val="single" w:color="000000" w:sz="4" w:space="0"/>
              <w:bottom w:val="single" w:color="000000" w:sz="4" w:space="0"/>
              <w:right w:val="single" w:color="000000" w:sz="4" w:space="0"/>
            </w:tcBorders>
            <w:textDirection w:val="tbRlV"/>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项目绩效</w:t>
            </w:r>
          </w:p>
        </w:tc>
        <w:tc>
          <w:tcPr>
            <w:tcW w:w="540" w:type="dxa"/>
            <w:vMerge w:val="restart"/>
            <w:tcBorders>
              <w:top w:val="single" w:color="auto" w:sz="4" w:space="0"/>
              <w:left w:val="single" w:color="000000" w:sz="4" w:space="0"/>
              <w:bottom w:val="single" w:color="000000" w:sz="4" w:space="0"/>
              <w:right w:val="single" w:color="000000" w:sz="4" w:space="0"/>
            </w:tcBorders>
            <w:vAlign w:val="center"/>
          </w:tcPr>
          <w:p>
            <w:pPr>
              <w:widowControl/>
              <w:spacing w:line="240" w:lineRule="exact"/>
              <w:jc w:val="center"/>
              <w:rPr>
                <w:rFonts w:ascii="仿宋_GB2312" w:hAnsi="宋体" w:eastAsia="仿宋_GB2312" w:cs="宋体"/>
                <w:kern w:val="0"/>
                <w:sz w:val="18"/>
                <w:szCs w:val="18"/>
              </w:rPr>
            </w:pPr>
            <w:r>
              <w:rPr>
                <w:rFonts w:ascii="仿宋_GB2312" w:hAnsi="宋体" w:eastAsia="仿宋_GB2312" w:cs="宋体"/>
                <w:kern w:val="0"/>
                <w:sz w:val="18"/>
                <w:szCs w:val="18"/>
              </w:rPr>
              <w:t>55</w:t>
            </w:r>
          </w:p>
        </w:tc>
        <w:tc>
          <w:tcPr>
            <w:tcW w:w="703" w:type="dxa"/>
            <w:vMerge w:val="restart"/>
            <w:tcBorders>
              <w:top w:val="single" w:color="auto" w:sz="4" w:space="0"/>
              <w:left w:val="single" w:color="000000" w:sz="4" w:space="0"/>
              <w:bottom w:val="single" w:color="000000" w:sz="4" w:space="0"/>
              <w:right w:val="single" w:color="000000" w:sz="4" w:space="0"/>
            </w:tcBorders>
            <w:textDirection w:val="tbRlV"/>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项目产出</w:t>
            </w:r>
          </w:p>
        </w:tc>
        <w:tc>
          <w:tcPr>
            <w:tcW w:w="540" w:type="dxa"/>
            <w:vMerge w:val="restart"/>
            <w:tcBorders>
              <w:top w:val="single" w:color="auto" w:sz="4" w:space="0"/>
              <w:left w:val="single" w:color="000000" w:sz="4" w:space="0"/>
              <w:bottom w:val="single" w:color="000000" w:sz="4" w:space="0"/>
              <w:right w:val="single" w:color="000000" w:sz="4" w:space="0"/>
            </w:tcBorders>
            <w:vAlign w:val="center"/>
          </w:tcPr>
          <w:p>
            <w:pPr>
              <w:widowControl/>
              <w:spacing w:line="240" w:lineRule="exact"/>
              <w:jc w:val="center"/>
              <w:rPr>
                <w:rFonts w:ascii="仿宋_GB2312" w:hAnsi="宋体" w:eastAsia="仿宋_GB2312" w:cs="宋体"/>
                <w:kern w:val="0"/>
                <w:sz w:val="18"/>
                <w:szCs w:val="18"/>
              </w:rPr>
            </w:pPr>
            <w:r>
              <w:rPr>
                <w:rFonts w:ascii="仿宋_GB2312" w:hAnsi="宋体" w:eastAsia="仿宋_GB2312" w:cs="宋体"/>
                <w:kern w:val="0"/>
                <w:sz w:val="18"/>
                <w:szCs w:val="18"/>
              </w:rPr>
              <w:t>15</w:t>
            </w:r>
          </w:p>
        </w:tc>
        <w:tc>
          <w:tcPr>
            <w:tcW w:w="803" w:type="dxa"/>
            <w:tcBorders>
              <w:top w:val="single" w:color="auto" w:sz="4" w:space="0"/>
              <w:left w:val="nil"/>
              <w:bottom w:val="single" w:color="000000" w:sz="4" w:space="0"/>
              <w:right w:val="single" w:color="000000" w:sz="4" w:space="0"/>
            </w:tcBorders>
            <w:vAlign w:val="center"/>
          </w:tcPr>
          <w:p>
            <w:pPr>
              <w:widowControl/>
              <w:spacing w:line="240" w:lineRule="exact"/>
              <w:jc w:val="center"/>
              <w:rPr>
                <w:rFonts w:hint="eastAsia" w:ascii="仿宋_GB2312" w:hAnsi="宋体" w:eastAsia="仿宋_GB2312" w:cs="宋体"/>
                <w:kern w:val="0"/>
                <w:sz w:val="18"/>
                <w:szCs w:val="18"/>
                <w:lang w:eastAsia="zh-CN"/>
              </w:rPr>
            </w:pPr>
            <w:r>
              <w:rPr>
                <w:rFonts w:hint="eastAsia" w:ascii="仿宋_GB2312" w:hAnsi="宋体" w:eastAsia="仿宋_GB2312" w:cs="宋体"/>
                <w:kern w:val="0"/>
                <w:sz w:val="18"/>
                <w:szCs w:val="18"/>
              </w:rPr>
              <w:t>产出</w:t>
            </w:r>
          </w:p>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数量</w:t>
            </w:r>
          </w:p>
        </w:tc>
        <w:tc>
          <w:tcPr>
            <w:tcW w:w="550" w:type="dxa"/>
            <w:tcBorders>
              <w:top w:val="single" w:color="auto" w:sz="4" w:space="0"/>
              <w:left w:val="nil"/>
              <w:bottom w:val="single" w:color="000000" w:sz="4" w:space="0"/>
              <w:right w:val="single" w:color="000000" w:sz="4" w:space="0"/>
            </w:tcBorders>
            <w:vAlign w:val="center"/>
          </w:tcPr>
          <w:p>
            <w:pPr>
              <w:widowControl/>
              <w:spacing w:line="240" w:lineRule="exact"/>
              <w:jc w:val="center"/>
              <w:rPr>
                <w:rFonts w:ascii="仿宋_GB2312" w:hAnsi="宋体" w:eastAsia="仿宋_GB2312" w:cs="宋体"/>
                <w:kern w:val="0"/>
                <w:sz w:val="18"/>
                <w:szCs w:val="18"/>
              </w:rPr>
            </w:pPr>
            <w:r>
              <w:rPr>
                <w:rFonts w:ascii="仿宋_GB2312" w:hAnsi="宋体" w:eastAsia="仿宋_GB2312" w:cs="宋体"/>
                <w:kern w:val="0"/>
                <w:sz w:val="18"/>
                <w:szCs w:val="18"/>
              </w:rPr>
              <w:t>5</w:t>
            </w:r>
          </w:p>
        </w:tc>
        <w:tc>
          <w:tcPr>
            <w:tcW w:w="2407" w:type="dxa"/>
            <w:tcBorders>
              <w:top w:val="single" w:color="auto" w:sz="4" w:space="0"/>
              <w:left w:val="nil"/>
              <w:bottom w:val="single" w:color="000000" w:sz="4" w:space="0"/>
              <w:right w:val="single" w:color="000000" w:sz="4" w:space="0"/>
            </w:tcBorders>
            <w:vAlign w:val="center"/>
          </w:tcPr>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目标完成率</w:t>
            </w:r>
            <w:r>
              <w:rPr>
                <w:rFonts w:ascii="仿宋_GB2312" w:hAnsi="宋体" w:eastAsia="仿宋_GB2312" w:cs="宋体"/>
                <w:kern w:val="0"/>
                <w:sz w:val="18"/>
                <w:szCs w:val="18"/>
              </w:rPr>
              <w:t>=</w:t>
            </w:r>
            <w:r>
              <w:rPr>
                <w:rFonts w:hint="eastAsia" w:ascii="仿宋_GB2312" w:hAnsi="宋体" w:eastAsia="仿宋_GB2312" w:cs="宋体"/>
                <w:kern w:val="0"/>
                <w:sz w:val="18"/>
                <w:szCs w:val="18"/>
              </w:rPr>
              <w:t>目标完成数</w:t>
            </w:r>
            <w:r>
              <w:rPr>
                <w:rFonts w:ascii="仿宋_GB2312" w:hAnsi="宋体" w:eastAsia="仿宋_GB2312" w:cs="宋体"/>
                <w:kern w:val="0"/>
                <w:sz w:val="18"/>
                <w:szCs w:val="18"/>
              </w:rPr>
              <w:t>/</w:t>
            </w:r>
            <w:r>
              <w:rPr>
                <w:rFonts w:hint="eastAsia" w:ascii="仿宋_GB2312" w:hAnsi="宋体" w:eastAsia="仿宋_GB2312" w:cs="宋体"/>
                <w:kern w:val="0"/>
                <w:sz w:val="18"/>
                <w:szCs w:val="18"/>
              </w:rPr>
              <w:t>预定目标数×</w:t>
            </w:r>
            <w:r>
              <w:rPr>
                <w:rFonts w:ascii="仿宋_GB2312" w:hAnsi="宋体" w:eastAsia="仿宋_GB2312" w:cs="宋体"/>
                <w:kern w:val="0"/>
                <w:sz w:val="18"/>
                <w:szCs w:val="18"/>
              </w:rPr>
              <w:t>100%</w:t>
            </w:r>
          </w:p>
        </w:tc>
        <w:tc>
          <w:tcPr>
            <w:tcW w:w="2772" w:type="dxa"/>
            <w:tcBorders>
              <w:top w:val="single" w:color="auto" w:sz="4" w:space="0"/>
              <w:left w:val="nil"/>
              <w:bottom w:val="single" w:color="000000" w:sz="4" w:space="0"/>
              <w:right w:val="single" w:color="000000" w:sz="4" w:space="0"/>
            </w:tcBorders>
            <w:vAlign w:val="center"/>
          </w:tcPr>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完成绩效目标</w:t>
            </w:r>
            <w:r>
              <w:rPr>
                <w:rFonts w:ascii="仿宋_GB2312" w:hAnsi="宋体" w:eastAsia="仿宋_GB2312" w:cs="宋体"/>
                <w:kern w:val="0"/>
                <w:sz w:val="18"/>
                <w:szCs w:val="18"/>
              </w:rPr>
              <w:t>100%</w:t>
            </w:r>
            <w:r>
              <w:rPr>
                <w:rFonts w:hint="eastAsia" w:ascii="仿宋_GB2312" w:hAnsi="宋体" w:eastAsia="仿宋_GB2312" w:cs="宋体"/>
                <w:kern w:val="0"/>
                <w:sz w:val="18"/>
                <w:szCs w:val="18"/>
              </w:rPr>
              <w:t>得</w:t>
            </w:r>
            <w:r>
              <w:rPr>
                <w:rFonts w:ascii="仿宋_GB2312" w:hAnsi="宋体" w:eastAsia="仿宋_GB2312" w:cs="宋体"/>
                <w:kern w:val="0"/>
                <w:sz w:val="18"/>
                <w:szCs w:val="18"/>
              </w:rPr>
              <w:t>5</w:t>
            </w:r>
            <w:r>
              <w:rPr>
                <w:rFonts w:hint="eastAsia" w:ascii="仿宋_GB2312" w:hAnsi="宋体" w:eastAsia="仿宋_GB2312" w:cs="宋体"/>
                <w:kern w:val="0"/>
                <w:sz w:val="18"/>
                <w:szCs w:val="18"/>
              </w:rPr>
              <w:t>分，未完成</w:t>
            </w:r>
            <w:r>
              <w:rPr>
                <w:rFonts w:ascii="仿宋_GB2312" w:hAnsi="宋体" w:eastAsia="仿宋_GB2312" w:cs="宋体"/>
                <w:kern w:val="0"/>
                <w:sz w:val="18"/>
                <w:szCs w:val="18"/>
              </w:rPr>
              <w:t>100%</w:t>
            </w:r>
            <w:r>
              <w:rPr>
                <w:rFonts w:hint="eastAsia" w:ascii="仿宋_GB2312" w:hAnsi="宋体" w:eastAsia="仿宋_GB2312" w:cs="宋体"/>
                <w:kern w:val="0"/>
                <w:sz w:val="18"/>
                <w:szCs w:val="18"/>
              </w:rPr>
              <w:t>的同比例扣减。</w:t>
            </w:r>
          </w:p>
        </w:tc>
        <w:tc>
          <w:tcPr>
            <w:tcW w:w="803" w:type="dxa"/>
            <w:tcBorders>
              <w:top w:val="single" w:color="auto" w:sz="4" w:space="0"/>
              <w:left w:val="single" w:color="auto" w:sz="4" w:space="0"/>
              <w:bottom w:val="single" w:color="auto" w:sz="4" w:space="0"/>
              <w:right w:val="single" w:color="auto" w:sz="4" w:space="0"/>
            </w:tcBorders>
            <w:shd w:val="clear" w:color="auto" w:fill="FFFFFF"/>
            <w:vAlign w:val="center"/>
          </w:tcPr>
          <w:p>
            <w:pPr>
              <w:widowControl/>
              <w:spacing w:line="240" w:lineRule="exact"/>
              <w:jc w:val="center"/>
              <w:rPr>
                <w:rFonts w:ascii="仿宋_GB2312" w:hAnsi="宋体" w:eastAsia="仿宋_GB2312" w:cs="宋体"/>
                <w:kern w:val="0"/>
                <w:sz w:val="24"/>
              </w:rPr>
            </w:pPr>
            <w:r>
              <w:rPr>
                <w:rFonts w:ascii="仿宋_GB2312" w:hAnsi="宋体" w:eastAsia="仿宋_GB2312" w:cs="宋体"/>
                <w:kern w:val="0"/>
                <w:sz w:val="24"/>
              </w:rPr>
              <w:t>5</w:t>
            </w:r>
          </w:p>
        </w:tc>
      </w:tr>
      <w:tr>
        <w:tblPrEx>
          <w:tblCellMar>
            <w:top w:w="0" w:type="dxa"/>
            <w:left w:w="108" w:type="dxa"/>
            <w:bottom w:w="0" w:type="dxa"/>
            <w:right w:w="108" w:type="dxa"/>
          </w:tblCellMar>
        </w:tblPrEx>
        <w:trPr>
          <w:trHeight w:val="1134" w:hRule="atLeast"/>
          <w:jc w:val="center"/>
        </w:trPr>
        <w:tc>
          <w:tcPr>
            <w:tcW w:w="702" w:type="dxa"/>
            <w:vMerge w:val="continue"/>
            <w:tcBorders>
              <w:top w:val="nil"/>
              <w:left w:val="single" w:color="000000" w:sz="4" w:space="0"/>
              <w:bottom w:val="single" w:color="000000" w:sz="4" w:space="0"/>
              <w:right w:val="single" w:color="000000" w:sz="4" w:space="0"/>
            </w:tcBorders>
            <w:vAlign w:val="center"/>
          </w:tcPr>
          <w:p>
            <w:pPr>
              <w:widowControl/>
              <w:spacing w:line="240" w:lineRule="exact"/>
              <w:jc w:val="left"/>
              <w:rPr>
                <w:rFonts w:ascii="仿宋_GB2312" w:hAnsi="宋体" w:eastAsia="仿宋_GB2312" w:cs="宋体"/>
                <w:kern w:val="0"/>
                <w:sz w:val="18"/>
                <w:szCs w:val="18"/>
              </w:rPr>
            </w:pPr>
          </w:p>
        </w:tc>
        <w:tc>
          <w:tcPr>
            <w:tcW w:w="540" w:type="dxa"/>
            <w:vMerge w:val="continue"/>
            <w:tcBorders>
              <w:top w:val="nil"/>
              <w:left w:val="single" w:color="000000" w:sz="4" w:space="0"/>
              <w:bottom w:val="single" w:color="000000" w:sz="4" w:space="0"/>
              <w:right w:val="single" w:color="000000" w:sz="4" w:space="0"/>
            </w:tcBorders>
            <w:vAlign w:val="center"/>
          </w:tcPr>
          <w:p>
            <w:pPr>
              <w:widowControl/>
              <w:spacing w:line="240" w:lineRule="exact"/>
              <w:jc w:val="left"/>
              <w:rPr>
                <w:rFonts w:ascii="仿宋_GB2312" w:hAnsi="宋体" w:eastAsia="仿宋_GB2312" w:cs="宋体"/>
                <w:kern w:val="0"/>
                <w:sz w:val="18"/>
                <w:szCs w:val="18"/>
              </w:rPr>
            </w:pPr>
          </w:p>
        </w:tc>
        <w:tc>
          <w:tcPr>
            <w:tcW w:w="703" w:type="dxa"/>
            <w:vMerge w:val="continue"/>
            <w:tcBorders>
              <w:top w:val="nil"/>
              <w:left w:val="single" w:color="000000" w:sz="4" w:space="0"/>
              <w:bottom w:val="single" w:color="000000" w:sz="4" w:space="0"/>
              <w:right w:val="single" w:color="000000" w:sz="4" w:space="0"/>
            </w:tcBorders>
            <w:vAlign w:val="center"/>
          </w:tcPr>
          <w:p>
            <w:pPr>
              <w:widowControl/>
              <w:spacing w:line="240" w:lineRule="exact"/>
              <w:jc w:val="left"/>
              <w:rPr>
                <w:rFonts w:ascii="仿宋_GB2312" w:hAnsi="宋体" w:eastAsia="仿宋_GB2312" w:cs="宋体"/>
                <w:kern w:val="0"/>
                <w:sz w:val="18"/>
                <w:szCs w:val="18"/>
              </w:rPr>
            </w:pPr>
          </w:p>
        </w:tc>
        <w:tc>
          <w:tcPr>
            <w:tcW w:w="540" w:type="dxa"/>
            <w:vMerge w:val="continue"/>
            <w:tcBorders>
              <w:top w:val="nil"/>
              <w:left w:val="single" w:color="000000" w:sz="4" w:space="0"/>
              <w:bottom w:val="single" w:color="000000" w:sz="4" w:space="0"/>
              <w:right w:val="single" w:color="000000" w:sz="4" w:space="0"/>
            </w:tcBorders>
            <w:vAlign w:val="center"/>
          </w:tcPr>
          <w:p>
            <w:pPr>
              <w:widowControl/>
              <w:spacing w:line="240" w:lineRule="exact"/>
              <w:jc w:val="left"/>
              <w:rPr>
                <w:rFonts w:ascii="仿宋_GB2312" w:hAnsi="宋体" w:eastAsia="仿宋_GB2312" w:cs="宋体"/>
                <w:kern w:val="0"/>
                <w:sz w:val="18"/>
                <w:szCs w:val="18"/>
              </w:rPr>
            </w:pPr>
          </w:p>
        </w:tc>
        <w:tc>
          <w:tcPr>
            <w:tcW w:w="803" w:type="dxa"/>
            <w:tcBorders>
              <w:top w:val="nil"/>
              <w:left w:val="nil"/>
              <w:bottom w:val="single" w:color="000000" w:sz="4" w:space="0"/>
              <w:right w:val="single" w:color="000000" w:sz="4" w:space="0"/>
            </w:tcBorders>
            <w:vAlign w:val="center"/>
          </w:tcPr>
          <w:p>
            <w:pPr>
              <w:widowControl/>
              <w:spacing w:line="240" w:lineRule="exact"/>
              <w:jc w:val="center"/>
              <w:rPr>
                <w:rFonts w:hint="eastAsia" w:ascii="仿宋_GB2312" w:hAnsi="宋体" w:eastAsia="仿宋_GB2312" w:cs="宋体"/>
                <w:kern w:val="0"/>
                <w:sz w:val="18"/>
                <w:szCs w:val="18"/>
                <w:lang w:eastAsia="zh-CN"/>
              </w:rPr>
            </w:pPr>
            <w:r>
              <w:rPr>
                <w:rFonts w:hint="eastAsia" w:ascii="仿宋_GB2312" w:hAnsi="宋体" w:eastAsia="仿宋_GB2312" w:cs="宋体"/>
                <w:kern w:val="0"/>
                <w:sz w:val="18"/>
                <w:szCs w:val="18"/>
              </w:rPr>
              <w:t>产出</w:t>
            </w:r>
          </w:p>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质量</w:t>
            </w:r>
          </w:p>
        </w:tc>
        <w:tc>
          <w:tcPr>
            <w:tcW w:w="550" w:type="dxa"/>
            <w:tcBorders>
              <w:top w:val="nil"/>
              <w:left w:val="nil"/>
              <w:bottom w:val="single" w:color="000000" w:sz="4" w:space="0"/>
              <w:right w:val="single" w:color="000000" w:sz="4" w:space="0"/>
            </w:tcBorders>
            <w:vAlign w:val="center"/>
          </w:tcPr>
          <w:p>
            <w:pPr>
              <w:widowControl/>
              <w:spacing w:line="240" w:lineRule="exact"/>
              <w:jc w:val="center"/>
              <w:rPr>
                <w:rFonts w:ascii="仿宋_GB2312" w:hAnsi="宋体" w:eastAsia="仿宋_GB2312" w:cs="宋体"/>
                <w:kern w:val="0"/>
                <w:sz w:val="18"/>
                <w:szCs w:val="18"/>
              </w:rPr>
            </w:pPr>
            <w:r>
              <w:rPr>
                <w:rFonts w:ascii="仿宋_GB2312" w:hAnsi="宋体" w:eastAsia="仿宋_GB2312" w:cs="宋体"/>
                <w:kern w:val="0"/>
                <w:sz w:val="18"/>
                <w:szCs w:val="18"/>
              </w:rPr>
              <w:t>4</w:t>
            </w:r>
          </w:p>
        </w:tc>
        <w:tc>
          <w:tcPr>
            <w:tcW w:w="2407" w:type="dxa"/>
            <w:tcBorders>
              <w:top w:val="nil"/>
              <w:left w:val="nil"/>
              <w:bottom w:val="single" w:color="000000" w:sz="4" w:space="0"/>
              <w:right w:val="single" w:color="000000" w:sz="4" w:space="0"/>
            </w:tcBorders>
            <w:vAlign w:val="center"/>
          </w:tcPr>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目标完成质量</w:t>
            </w:r>
            <w:r>
              <w:rPr>
                <w:rFonts w:ascii="仿宋_GB2312" w:hAnsi="宋体" w:eastAsia="仿宋_GB2312" w:cs="宋体"/>
                <w:kern w:val="0"/>
                <w:sz w:val="18"/>
                <w:szCs w:val="18"/>
              </w:rPr>
              <w:t>=</w:t>
            </w:r>
            <w:r>
              <w:rPr>
                <w:rFonts w:hint="eastAsia" w:ascii="仿宋_GB2312" w:hAnsi="宋体" w:eastAsia="仿宋_GB2312" w:cs="宋体"/>
                <w:kern w:val="0"/>
                <w:sz w:val="18"/>
                <w:szCs w:val="18"/>
              </w:rPr>
              <w:t>实际达到的效果</w:t>
            </w:r>
            <w:r>
              <w:rPr>
                <w:rFonts w:ascii="仿宋_GB2312" w:hAnsi="宋体" w:eastAsia="仿宋_GB2312" w:cs="宋体"/>
                <w:kern w:val="0"/>
                <w:sz w:val="18"/>
                <w:szCs w:val="18"/>
              </w:rPr>
              <w:t>/</w:t>
            </w:r>
            <w:r>
              <w:rPr>
                <w:rFonts w:hint="eastAsia" w:ascii="仿宋_GB2312" w:hAnsi="宋体" w:eastAsia="仿宋_GB2312" w:cs="宋体"/>
                <w:kern w:val="0"/>
                <w:sz w:val="18"/>
                <w:szCs w:val="18"/>
              </w:rPr>
              <w:t>预定目标×</w:t>
            </w:r>
            <w:r>
              <w:rPr>
                <w:rFonts w:ascii="仿宋_GB2312" w:hAnsi="宋体" w:eastAsia="仿宋_GB2312" w:cs="宋体"/>
                <w:kern w:val="0"/>
                <w:sz w:val="18"/>
                <w:szCs w:val="18"/>
              </w:rPr>
              <w:t>100%</w:t>
            </w:r>
          </w:p>
        </w:tc>
        <w:tc>
          <w:tcPr>
            <w:tcW w:w="2772" w:type="dxa"/>
            <w:tcBorders>
              <w:top w:val="nil"/>
              <w:left w:val="nil"/>
              <w:bottom w:val="single" w:color="000000" w:sz="4" w:space="0"/>
              <w:right w:val="single" w:color="000000" w:sz="4" w:space="0"/>
            </w:tcBorders>
            <w:vAlign w:val="center"/>
          </w:tcPr>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项目产出质量达到绩效目标</w:t>
            </w:r>
            <w:r>
              <w:rPr>
                <w:rFonts w:ascii="仿宋_GB2312" w:hAnsi="宋体" w:eastAsia="仿宋_GB2312" w:cs="宋体"/>
                <w:kern w:val="0"/>
                <w:sz w:val="18"/>
                <w:szCs w:val="18"/>
              </w:rPr>
              <w:t>100%</w:t>
            </w:r>
            <w:r>
              <w:rPr>
                <w:rFonts w:hint="eastAsia" w:ascii="仿宋_GB2312" w:hAnsi="宋体" w:eastAsia="仿宋_GB2312" w:cs="宋体"/>
                <w:kern w:val="0"/>
                <w:sz w:val="18"/>
                <w:szCs w:val="18"/>
              </w:rPr>
              <w:t>得</w:t>
            </w:r>
            <w:r>
              <w:rPr>
                <w:rFonts w:ascii="仿宋_GB2312" w:hAnsi="宋体" w:eastAsia="仿宋_GB2312" w:cs="宋体"/>
                <w:kern w:val="0"/>
                <w:sz w:val="18"/>
                <w:szCs w:val="18"/>
              </w:rPr>
              <w:t>4</w:t>
            </w:r>
            <w:r>
              <w:rPr>
                <w:rFonts w:hint="eastAsia" w:ascii="仿宋_GB2312" w:hAnsi="宋体" w:eastAsia="仿宋_GB2312" w:cs="宋体"/>
                <w:kern w:val="0"/>
                <w:sz w:val="18"/>
                <w:szCs w:val="18"/>
              </w:rPr>
              <w:t>分，未完成</w:t>
            </w:r>
            <w:r>
              <w:rPr>
                <w:rFonts w:ascii="仿宋_GB2312" w:hAnsi="宋体" w:eastAsia="仿宋_GB2312" w:cs="宋体"/>
                <w:kern w:val="0"/>
                <w:sz w:val="18"/>
                <w:szCs w:val="18"/>
              </w:rPr>
              <w:t>100%</w:t>
            </w:r>
            <w:r>
              <w:rPr>
                <w:rFonts w:hint="eastAsia" w:ascii="仿宋_GB2312" w:hAnsi="宋体" w:eastAsia="仿宋_GB2312" w:cs="宋体"/>
                <w:kern w:val="0"/>
                <w:sz w:val="18"/>
                <w:szCs w:val="18"/>
              </w:rPr>
              <w:t>的同比例扣减。</w:t>
            </w:r>
          </w:p>
        </w:tc>
        <w:tc>
          <w:tcPr>
            <w:tcW w:w="803" w:type="dxa"/>
            <w:tcBorders>
              <w:top w:val="nil"/>
              <w:left w:val="single" w:color="auto" w:sz="4" w:space="0"/>
              <w:bottom w:val="single" w:color="auto" w:sz="4" w:space="0"/>
              <w:right w:val="single" w:color="auto" w:sz="4" w:space="0"/>
            </w:tcBorders>
            <w:shd w:val="clear" w:color="auto" w:fill="FFFFFF"/>
            <w:vAlign w:val="center"/>
          </w:tcPr>
          <w:p>
            <w:pPr>
              <w:widowControl/>
              <w:spacing w:line="240" w:lineRule="exact"/>
              <w:jc w:val="center"/>
              <w:rPr>
                <w:rFonts w:ascii="仿宋_GB2312" w:hAnsi="宋体" w:eastAsia="仿宋_GB2312" w:cs="宋体"/>
                <w:kern w:val="0"/>
                <w:sz w:val="24"/>
              </w:rPr>
            </w:pPr>
            <w:r>
              <w:rPr>
                <w:rFonts w:ascii="仿宋_GB2312" w:hAnsi="宋体" w:eastAsia="仿宋_GB2312" w:cs="宋体"/>
                <w:kern w:val="0"/>
                <w:sz w:val="24"/>
              </w:rPr>
              <w:t>4</w:t>
            </w:r>
          </w:p>
        </w:tc>
      </w:tr>
      <w:tr>
        <w:tblPrEx>
          <w:tblCellMar>
            <w:top w:w="0" w:type="dxa"/>
            <w:left w:w="108" w:type="dxa"/>
            <w:bottom w:w="0" w:type="dxa"/>
            <w:right w:w="108" w:type="dxa"/>
          </w:tblCellMar>
        </w:tblPrEx>
        <w:trPr>
          <w:trHeight w:val="1134" w:hRule="atLeast"/>
          <w:jc w:val="center"/>
        </w:trPr>
        <w:tc>
          <w:tcPr>
            <w:tcW w:w="702" w:type="dxa"/>
            <w:vMerge w:val="continue"/>
            <w:tcBorders>
              <w:top w:val="nil"/>
              <w:left w:val="single" w:color="000000" w:sz="4" w:space="0"/>
              <w:bottom w:val="single" w:color="000000" w:sz="4" w:space="0"/>
              <w:right w:val="single" w:color="000000" w:sz="4" w:space="0"/>
            </w:tcBorders>
            <w:vAlign w:val="center"/>
          </w:tcPr>
          <w:p>
            <w:pPr>
              <w:widowControl/>
              <w:spacing w:line="240" w:lineRule="exact"/>
              <w:jc w:val="left"/>
              <w:rPr>
                <w:rFonts w:ascii="仿宋_GB2312" w:hAnsi="宋体" w:eastAsia="仿宋_GB2312" w:cs="宋体"/>
                <w:kern w:val="0"/>
                <w:sz w:val="18"/>
                <w:szCs w:val="18"/>
              </w:rPr>
            </w:pPr>
          </w:p>
        </w:tc>
        <w:tc>
          <w:tcPr>
            <w:tcW w:w="540" w:type="dxa"/>
            <w:vMerge w:val="continue"/>
            <w:tcBorders>
              <w:top w:val="nil"/>
              <w:left w:val="single" w:color="000000" w:sz="4" w:space="0"/>
              <w:bottom w:val="single" w:color="000000" w:sz="4" w:space="0"/>
              <w:right w:val="single" w:color="000000" w:sz="4" w:space="0"/>
            </w:tcBorders>
            <w:vAlign w:val="center"/>
          </w:tcPr>
          <w:p>
            <w:pPr>
              <w:widowControl/>
              <w:spacing w:line="240" w:lineRule="exact"/>
              <w:jc w:val="left"/>
              <w:rPr>
                <w:rFonts w:ascii="仿宋_GB2312" w:hAnsi="宋体" w:eastAsia="仿宋_GB2312" w:cs="宋体"/>
                <w:kern w:val="0"/>
                <w:sz w:val="18"/>
                <w:szCs w:val="18"/>
              </w:rPr>
            </w:pPr>
          </w:p>
        </w:tc>
        <w:tc>
          <w:tcPr>
            <w:tcW w:w="703" w:type="dxa"/>
            <w:vMerge w:val="continue"/>
            <w:tcBorders>
              <w:top w:val="nil"/>
              <w:left w:val="single" w:color="000000" w:sz="4" w:space="0"/>
              <w:bottom w:val="single" w:color="000000" w:sz="4" w:space="0"/>
              <w:right w:val="single" w:color="000000" w:sz="4" w:space="0"/>
            </w:tcBorders>
            <w:vAlign w:val="center"/>
          </w:tcPr>
          <w:p>
            <w:pPr>
              <w:widowControl/>
              <w:spacing w:line="240" w:lineRule="exact"/>
              <w:jc w:val="left"/>
              <w:rPr>
                <w:rFonts w:ascii="仿宋_GB2312" w:hAnsi="宋体" w:eastAsia="仿宋_GB2312" w:cs="宋体"/>
                <w:kern w:val="0"/>
                <w:sz w:val="18"/>
                <w:szCs w:val="18"/>
              </w:rPr>
            </w:pPr>
          </w:p>
        </w:tc>
        <w:tc>
          <w:tcPr>
            <w:tcW w:w="540" w:type="dxa"/>
            <w:vMerge w:val="continue"/>
            <w:tcBorders>
              <w:top w:val="nil"/>
              <w:left w:val="single" w:color="000000" w:sz="4" w:space="0"/>
              <w:bottom w:val="single" w:color="000000" w:sz="4" w:space="0"/>
              <w:right w:val="single" w:color="000000" w:sz="4" w:space="0"/>
            </w:tcBorders>
            <w:vAlign w:val="center"/>
          </w:tcPr>
          <w:p>
            <w:pPr>
              <w:widowControl/>
              <w:spacing w:line="240" w:lineRule="exact"/>
              <w:jc w:val="left"/>
              <w:rPr>
                <w:rFonts w:ascii="仿宋_GB2312" w:hAnsi="宋体" w:eastAsia="仿宋_GB2312" w:cs="宋体"/>
                <w:kern w:val="0"/>
                <w:sz w:val="18"/>
                <w:szCs w:val="18"/>
              </w:rPr>
            </w:pPr>
          </w:p>
        </w:tc>
        <w:tc>
          <w:tcPr>
            <w:tcW w:w="803" w:type="dxa"/>
            <w:tcBorders>
              <w:top w:val="nil"/>
              <w:left w:val="nil"/>
              <w:bottom w:val="single" w:color="000000" w:sz="4" w:space="0"/>
              <w:right w:val="single" w:color="000000" w:sz="4" w:space="0"/>
            </w:tcBorders>
            <w:vAlign w:val="center"/>
          </w:tcPr>
          <w:p>
            <w:pPr>
              <w:widowControl/>
              <w:spacing w:line="240" w:lineRule="exact"/>
              <w:jc w:val="center"/>
              <w:rPr>
                <w:rFonts w:hint="eastAsia" w:ascii="仿宋_GB2312" w:hAnsi="宋体" w:eastAsia="仿宋_GB2312" w:cs="宋体"/>
                <w:kern w:val="0"/>
                <w:sz w:val="18"/>
                <w:szCs w:val="18"/>
                <w:lang w:eastAsia="zh-CN"/>
              </w:rPr>
            </w:pPr>
            <w:r>
              <w:rPr>
                <w:rFonts w:hint="eastAsia" w:ascii="仿宋_GB2312" w:hAnsi="宋体" w:eastAsia="仿宋_GB2312" w:cs="宋体"/>
                <w:kern w:val="0"/>
                <w:sz w:val="18"/>
                <w:szCs w:val="18"/>
              </w:rPr>
              <w:t>产出</w:t>
            </w:r>
          </w:p>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时效</w:t>
            </w:r>
          </w:p>
        </w:tc>
        <w:tc>
          <w:tcPr>
            <w:tcW w:w="550" w:type="dxa"/>
            <w:tcBorders>
              <w:top w:val="nil"/>
              <w:left w:val="nil"/>
              <w:bottom w:val="single" w:color="000000" w:sz="4" w:space="0"/>
              <w:right w:val="single" w:color="000000" w:sz="4" w:space="0"/>
            </w:tcBorders>
            <w:vAlign w:val="center"/>
          </w:tcPr>
          <w:p>
            <w:pPr>
              <w:widowControl/>
              <w:spacing w:line="240" w:lineRule="exact"/>
              <w:jc w:val="center"/>
              <w:rPr>
                <w:rFonts w:ascii="仿宋_GB2312" w:hAnsi="宋体" w:eastAsia="仿宋_GB2312" w:cs="宋体"/>
                <w:kern w:val="0"/>
                <w:sz w:val="18"/>
                <w:szCs w:val="18"/>
              </w:rPr>
            </w:pPr>
            <w:r>
              <w:rPr>
                <w:rFonts w:ascii="仿宋_GB2312" w:hAnsi="宋体" w:eastAsia="仿宋_GB2312" w:cs="宋体"/>
                <w:kern w:val="0"/>
                <w:sz w:val="18"/>
                <w:szCs w:val="18"/>
              </w:rPr>
              <w:t>3</w:t>
            </w:r>
          </w:p>
        </w:tc>
        <w:tc>
          <w:tcPr>
            <w:tcW w:w="2407" w:type="dxa"/>
            <w:tcBorders>
              <w:top w:val="nil"/>
              <w:left w:val="nil"/>
              <w:bottom w:val="single" w:color="000000" w:sz="4" w:space="0"/>
              <w:right w:val="single" w:color="000000" w:sz="4" w:space="0"/>
            </w:tcBorders>
            <w:vAlign w:val="center"/>
          </w:tcPr>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项目资金使用的预定目标是否如期完成，未完成的理由是否充分</w:t>
            </w:r>
          </w:p>
        </w:tc>
        <w:tc>
          <w:tcPr>
            <w:tcW w:w="2772" w:type="dxa"/>
            <w:tcBorders>
              <w:top w:val="nil"/>
              <w:left w:val="nil"/>
              <w:bottom w:val="single" w:color="000000" w:sz="4" w:space="0"/>
              <w:right w:val="single" w:color="000000" w:sz="4" w:space="0"/>
            </w:tcBorders>
            <w:vAlign w:val="center"/>
          </w:tcPr>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项目产出时效达到绩效目标得</w:t>
            </w:r>
            <w:r>
              <w:rPr>
                <w:rFonts w:ascii="仿宋_GB2312" w:hAnsi="宋体" w:eastAsia="仿宋_GB2312" w:cs="宋体"/>
                <w:kern w:val="0"/>
                <w:sz w:val="18"/>
                <w:szCs w:val="18"/>
              </w:rPr>
              <w:t>3</w:t>
            </w:r>
            <w:r>
              <w:rPr>
                <w:rFonts w:hint="eastAsia" w:ascii="仿宋_GB2312" w:hAnsi="宋体" w:eastAsia="仿宋_GB2312" w:cs="宋体"/>
                <w:kern w:val="0"/>
                <w:sz w:val="18"/>
                <w:szCs w:val="18"/>
              </w:rPr>
              <w:t>分，未如期完成且无充分理由的扣</w:t>
            </w:r>
            <w:r>
              <w:rPr>
                <w:rFonts w:ascii="仿宋_GB2312" w:hAnsi="宋体" w:eastAsia="仿宋_GB2312" w:cs="宋体"/>
                <w:kern w:val="0"/>
                <w:sz w:val="18"/>
                <w:szCs w:val="18"/>
              </w:rPr>
              <w:t>3</w:t>
            </w:r>
            <w:r>
              <w:rPr>
                <w:rFonts w:hint="eastAsia" w:ascii="仿宋_GB2312" w:hAnsi="宋体" w:eastAsia="仿宋_GB2312" w:cs="宋体"/>
                <w:kern w:val="0"/>
                <w:sz w:val="18"/>
                <w:szCs w:val="18"/>
              </w:rPr>
              <w:t>分。</w:t>
            </w:r>
          </w:p>
        </w:tc>
        <w:tc>
          <w:tcPr>
            <w:tcW w:w="803" w:type="dxa"/>
            <w:tcBorders>
              <w:top w:val="nil"/>
              <w:left w:val="single" w:color="auto" w:sz="4" w:space="0"/>
              <w:bottom w:val="single" w:color="auto" w:sz="4" w:space="0"/>
              <w:right w:val="single" w:color="auto" w:sz="4" w:space="0"/>
            </w:tcBorders>
            <w:shd w:val="clear" w:color="auto" w:fill="FFFFFF"/>
            <w:vAlign w:val="center"/>
          </w:tcPr>
          <w:p>
            <w:pPr>
              <w:widowControl/>
              <w:spacing w:line="240" w:lineRule="exact"/>
              <w:jc w:val="center"/>
              <w:rPr>
                <w:rFonts w:ascii="仿宋_GB2312" w:hAnsi="宋体" w:eastAsia="仿宋_GB2312" w:cs="宋体"/>
                <w:kern w:val="0"/>
                <w:sz w:val="24"/>
              </w:rPr>
            </w:pPr>
            <w:r>
              <w:rPr>
                <w:rFonts w:ascii="仿宋_GB2312" w:hAnsi="宋体" w:eastAsia="仿宋_GB2312" w:cs="宋体"/>
                <w:kern w:val="0"/>
                <w:sz w:val="24"/>
              </w:rPr>
              <w:t>3</w:t>
            </w:r>
          </w:p>
        </w:tc>
      </w:tr>
      <w:tr>
        <w:tblPrEx>
          <w:tblCellMar>
            <w:top w:w="0" w:type="dxa"/>
            <w:left w:w="108" w:type="dxa"/>
            <w:bottom w:w="0" w:type="dxa"/>
            <w:right w:w="108" w:type="dxa"/>
          </w:tblCellMar>
        </w:tblPrEx>
        <w:trPr>
          <w:trHeight w:val="1134" w:hRule="atLeast"/>
          <w:jc w:val="center"/>
        </w:trPr>
        <w:tc>
          <w:tcPr>
            <w:tcW w:w="702" w:type="dxa"/>
            <w:vMerge w:val="continue"/>
            <w:tcBorders>
              <w:top w:val="nil"/>
              <w:left w:val="single" w:color="000000" w:sz="4" w:space="0"/>
              <w:bottom w:val="single" w:color="000000" w:sz="4" w:space="0"/>
              <w:right w:val="single" w:color="000000" w:sz="4" w:space="0"/>
            </w:tcBorders>
            <w:vAlign w:val="center"/>
          </w:tcPr>
          <w:p>
            <w:pPr>
              <w:widowControl/>
              <w:spacing w:line="240" w:lineRule="exact"/>
              <w:jc w:val="left"/>
              <w:rPr>
                <w:rFonts w:ascii="仿宋_GB2312" w:hAnsi="宋体" w:eastAsia="仿宋_GB2312" w:cs="宋体"/>
                <w:kern w:val="0"/>
                <w:sz w:val="18"/>
                <w:szCs w:val="18"/>
              </w:rPr>
            </w:pPr>
          </w:p>
        </w:tc>
        <w:tc>
          <w:tcPr>
            <w:tcW w:w="540" w:type="dxa"/>
            <w:vMerge w:val="continue"/>
            <w:tcBorders>
              <w:top w:val="nil"/>
              <w:left w:val="single" w:color="000000" w:sz="4" w:space="0"/>
              <w:bottom w:val="single" w:color="000000" w:sz="4" w:space="0"/>
              <w:right w:val="single" w:color="000000" w:sz="4" w:space="0"/>
            </w:tcBorders>
            <w:vAlign w:val="center"/>
          </w:tcPr>
          <w:p>
            <w:pPr>
              <w:widowControl/>
              <w:spacing w:line="240" w:lineRule="exact"/>
              <w:jc w:val="left"/>
              <w:rPr>
                <w:rFonts w:ascii="仿宋_GB2312" w:hAnsi="宋体" w:eastAsia="仿宋_GB2312" w:cs="宋体"/>
                <w:kern w:val="0"/>
                <w:sz w:val="18"/>
                <w:szCs w:val="18"/>
              </w:rPr>
            </w:pPr>
          </w:p>
        </w:tc>
        <w:tc>
          <w:tcPr>
            <w:tcW w:w="703" w:type="dxa"/>
            <w:vMerge w:val="continue"/>
            <w:tcBorders>
              <w:top w:val="nil"/>
              <w:left w:val="single" w:color="000000" w:sz="4" w:space="0"/>
              <w:bottom w:val="single" w:color="000000" w:sz="4" w:space="0"/>
              <w:right w:val="single" w:color="000000" w:sz="4" w:space="0"/>
            </w:tcBorders>
            <w:vAlign w:val="center"/>
          </w:tcPr>
          <w:p>
            <w:pPr>
              <w:widowControl/>
              <w:spacing w:line="240" w:lineRule="exact"/>
              <w:jc w:val="left"/>
              <w:rPr>
                <w:rFonts w:ascii="仿宋_GB2312" w:hAnsi="宋体" w:eastAsia="仿宋_GB2312" w:cs="宋体"/>
                <w:kern w:val="0"/>
                <w:sz w:val="18"/>
                <w:szCs w:val="18"/>
              </w:rPr>
            </w:pPr>
          </w:p>
        </w:tc>
        <w:tc>
          <w:tcPr>
            <w:tcW w:w="540" w:type="dxa"/>
            <w:vMerge w:val="continue"/>
            <w:tcBorders>
              <w:top w:val="nil"/>
              <w:left w:val="single" w:color="000000" w:sz="4" w:space="0"/>
              <w:bottom w:val="single" w:color="000000" w:sz="4" w:space="0"/>
              <w:right w:val="single" w:color="000000" w:sz="4" w:space="0"/>
            </w:tcBorders>
            <w:vAlign w:val="center"/>
          </w:tcPr>
          <w:p>
            <w:pPr>
              <w:widowControl/>
              <w:spacing w:line="240" w:lineRule="exact"/>
              <w:jc w:val="left"/>
              <w:rPr>
                <w:rFonts w:ascii="仿宋_GB2312" w:hAnsi="宋体" w:eastAsia="仿宋_GB2312" w:cs="宋体"/>
                <w:kern w:val="0"/>
                <w:sz w:val="18"/>
                <w:szCs w:val="18"/>
              </w:rPr>
            </w:pPr>
          </w:p>
        </w:tc>
        <w:tc>
          <w:tcPr>
            <w:tcW w:w="803" w:type="dxa"/>
            <w:tcBorders>
              <w:top w:val="nil"/>
              <w:left w:val="nil"/>
              <w:bottom w:val="single" w:color="000000" w:sz="4" w:space="0"/>
              <w:right w:val="single" w:color="000000" w:sz="4" w:space="0"/>
            </w:tcBorders>
            <w:vAlign w:val="center"/>
          </w:tcPr>
          <w:p>
            <w:pPr>
              <w:widowControl/>
              <w:spacing w:line="240" w:lineRule="exact"/>
              <w:jc w:val="center"/>
              <w:rPr>
                <w:rFonts w:hint="eastAsia" w:ascii="仿宋_GB2312" w:hAnsi="宋体" w:eastAsia="仿宋_GB2312" w:cs="宋体"/>
                <w:kern w:val="0"/>
                <w:sz w:val="18"/>
                <w:szCs w:val="18"/>
                <w:lang w:eastAsia="zh-CN"/>
              </w:rPr>
            </w:pPr>
            <w:r>
              <w:rPr>
                <w:rFonts w:hint="eastAsia" w:ascii="仿宋_GB2312" w:hAnsi="宋体" w:eastAsia="仿宋_GB2312" w:cs="宋体"/>
                <w:kern w:val="0"/>
                <w:sz w:val="18"/>
                <w:szCs w:val="18"/>
              </w:rPr>
              <w:t>产出</w:t>
            </w:r>
          </w:p>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成本</w:t>
            </w:r>
          </w:p>
        </w:tc>
        <w:tc>
          <w:tcPr>
            <w:tcW w:w="550" w:type="dxa"/>
            <w:tcBorders>
              <w:top w:val="nil"/>
              <w:left w:val="nil"/>
              <w:bottom w:val="single" w:color="000000" w:sz="4" w:space="0"/>
              <w:right w:val="single" w:color="000000" w:sz="4" w:space="0"/>
            </w:tcBorders>
            <w:vAlign w:val="center"/>
          </w:tcPr>
          <w:p>
            <w:pPr>
              <w:widowControl/>
              <w:spacing w:line="240" w:lineRule="exact"/>
              <w:jc w:val="center"/>
              <w:rPr>
                <w:rFonts w:ascii="仿宋_GB2312" w:hAnsi="宋体" w:eastAsia="仿宋_GB2312" w:cs="宋体"/>
                <w:kern w:val="0"/>
                <w:sz w:val="18"/>
                <w:szCs w:val="18"/>
              </w:rPr>
            </w:pPr>
            <w:r>
              <w:rPr>
                <w:rFonts w:ascii="仿宋_GB2312" w:hAnsi="宋体" w:eastAsia="仿宋_GB2312" w:cs="宋体"/>
                <w:kern w:val="0"/>
                <w:sz w:val="18"/>
                <w:szCs w:val="18"/>
              </w:rPr>
              <w:t>3</w:t>
            </w:r>
          </w:p>
        </w:tc>
        <w:tc>
          <w:tcPr>
            <w:tcW w:w="2407" w:type="dxa"/>
            <w:tcBorders>
              <w:top w:val="nil"/>
              <w:left w:val="nil"/>
              <w:bottom w:val="single" w:color="000000" w:sz="4" w:space="0"/>
              <w:right w:val="single" w:color="000000" w:sz="4" w:space="0"/>
            </w:tcBorders>
            <w:vAlign w:val="center"/>
          </w:tcPr>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项目产出成本是否按绩效目标控制</w:t>
            </w:r>
          </w:p>
        </w:tc>
        <w:tc>
          <w:tcPr>
            <w:tcW w:w="2772" w:type="dxa"/>
            <w:tcBorders>
              <w:top w:val="nil"/>
              <w:left w:val="nil"/>
              <w:bottom w:val="single" w:color="000000" w:sz="4" w:space="0"/>
              <w:right w:val="single" w:color="000000" w:sz="4" w:space="0"/>
            </w:tcBorders>
            <w:vAlign w:val="center"/>
          </w:tcPr>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项目产出成本按绩效目标控制得</w:t>
            </w:r>
            <w:r>
              <w:rPr>
                <w:rFonts w:ascii="仿宋_GB2312" w:hAnsi="宋体" w:eastAsia="仿宋_GB2312" w:cs="宋体"/>
                <w:kern w:val="0"/>
                <w:sz w:val="18"/>
                <w:szCs w:val="18"/>
              </w:rPr>
              <w:t>3</w:t>
            </w:r>
            <w:r>
              <w:rPr>
                <w:rFonts w:hint="eastAsia" w:ascii="仿宋_GB2312" w:hAnsi="宋体" w:eastAsia="仿宋_GB2312" w:cs="宋体"/>
                <w:kern w:val="0"/>
                <w:sz w:val="18"/>
                <w:szCs w:val="18"/>
              </w:rPr>
              <w:t>分，未完成的，按超支比例扣减。</w:t>
            </w:r>
          </w:p>
        </w:tc>
        <w:tc>
          <w:tcPr>
            <w:tcW w:w="803" w:type="dxa"/>
            <w:tcBorders>
              <w:top w:val="nil"/>
              <w:left w:val="single" w:color="auto" w:sz="4" w:space="0"/>
              <w:bottom w:val="single" w:color="auto" w:sz="4" w:space="0"/>
              <w:right w:val="single" w:color="auto" w:sz="4" w:space="0"/>
            </w:tcBorders>
            <w:shd w:val="clear" w:color="auto" w:fill="FFFFFF"/>
            <w:vAlign w:val="center"/>
          </w:tcPr>
          <w:p>
            <w:pPr>
              <w:widowControl/>
              <w:spacing w:line="240" w:lineRule="exact"/>
              <w:jc w:val="center"/>
              <w:rPr>
                <w:rFonts w:ascii="仿宋_GB2312" w:hAnsi="宋体" w:eastAsia="仿宋_GB2312" w:cs="宋体"/>
                <w:kern w:val="0"/>
                <w:sz w:val="24"/>
              </w:rPr>
            </w:pPr>
            <w:r>
              <w:rPr>
                <w:rFonts w:ascii="仿宋_GB2312" w:hAnsi="宋体" w:eastAsia="仿宋_GB2312" w:cs="宋体"/>
                <w:kern w:val="0"/>
                <w:sz w:val="24"/>
              </w:rPr>
              <w:t>3</w:t>
            </w:r>
          </w:p>
        </w:tc>
      </w:tr>
      <w:tr>
        <w:tblPrEx>
          <w:tblCellMar>
            <w:top w:w="0" w:type="dxa"/>
            <w:left w:w="108" w:type="dxa"/>
            <w:bottom w:w="0" w:type="dxa"/>
            <w:right w:w="108" w:type="dxa"/>
          </w:tblCellMar>
        </w:tblPrEx>
        <w:trPr>
          <w:trHeight w:val="1134" w:hRule="atLeast"/>
          <w:jc w:val="center"/>
        </w:trPr>
        <w:tc>
          <w:tcPr>
            <w:tcW w:w="702" w:type="dxa"/>
            <w:vMerge w:val="continue"/>
            <w:tcBorders>
              <w:top w:val="nil"/>
              <w:left w:val="single" w:color="000000" w:sz="4" w:space="0"/>
              <w:bottom w:val="single" w:color="000000" w:sz="4" w:space="0"/>
              <w:right w:val="single" w:color="000000" w:sz="4" w:space="0"/>
            </w:tcBorders>
            <w:vAlign w:val="center"/>
          </w:tcPr>
          <w:p>
            <w:pPr>
              <w:widowControl/>
              <w:spacing w:line="240" w:lineRule="exact"/>
              <w:jc w:val="left"/>
              <w:rPr>
                <w:rFonts w:ascii="仿宋_GB2312" w:hAnsi="宋体" w:eastAsia="仿宋_GB2312" w:cs="宋体"/>
                <w:kern w:val="0"/>
                <w:sz w:val="18"/>
                <w:szCs w:val="18"/>
              </w:rPr>
            </w:pPr>
          </w:p>
        </w:tc>
        <w:tc>
          <w:tcPr>
            <w:tcW w:w="540" w:type="dxa"/>
            <w:vMerge w:val="continue"/>
            <w:tcBorders>
              <w:top w:val="nil"/>
              <w:left w:val="single" w:color="000000" w:sz="4" w:space="0"/>
              <w:bottom w:val="single" w:color="000000" w:sz="4" w:space="0"/>
              <w:right w:val="single" w:color="000000" w:sz="4" w:space="0"/>
            </w:tcBorders>
            <w:vAlign w:val="center"/>
          </w:tcPr>
          <w:p>
            <w:pPr>
              <w:widowControl/>
              <w:spacing w:line="240" w:lineRule="exact"/>
              <w:jc w:val="left"/>
              <w:rPr>
                <w:rFonts w:ascii="仿宋_GB2312" w:hAnsi="宋体" w:eastAsia="仿宋_GB2312" w:cs="宋体"/>
                <w:kern w:val="0"/>
                <w:sz w:val="18"/>
                <w:szCs w:val="18"/>
              </w:rPr>
            </w:pPr>
          </w:p>
        </w:tc>
        <w:tc>
          <w:tcPr>
            <w:tcW w:w="703" w:type="dxa"/>
            <w:vMerge w:val="restart"/>
            <w:tcBorders>
              <w:top w:val="nil"/>
              <w:left w:val="single" w:color="000000" w:sz="4" w:space="0"/>
              <w:bottom w:val="single" w:color="000000" w:sz="4" w:space="0"/>
              <w:right w:val="single" w:color="000000" w:sz="4" w:space="0"/>
            </w:tcBorders>
            <w:textDirection w:val="tbRlV"/>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项目效果</w:t>
            </w:r>
          </w:p>
        </w:tc>
        <w:tc>
          <w:tcPr>
            <w:tcW w:w="540" w:type="dxa"/>
            <w:vMerge w:val="restart"/>
            <w:tcBorders>
              <w:top w:val="nil"/>
              <w:left w:val="single" w:color="000000" w:sz="4" w:space="0"/>
              <w:bottom w:val="single" w:color="000000" w:sz="4" w:space="0"/>
              <w:right w:val="single" w:color="000000" w:sz="4" w:space="0"/>
            </w:tcBorders>
            <w:vAlign w:val="center"/>
          </w:tcPr>
          <w:p>
            <w:pPr>
              <w:widowControl/>
              <w:spacing w:line="240" w:lineRule="exact"/>
              <w:jc w:val="center"/>
              <w:rPr>
                <w:rFonts w:ascii="仿宋_GB2312" w:hAnsi="宋体" w:eastAsia="仿宋_GB2312" w:cs="宋体"/>
                <w:kern w:val="0"/>
                <w:sz w:val="18"/>
                <w:szCs w:val="18"/>
              </w:rPr>
            </w:pPr>
            <w:r>
              <w:rPr>
                <w:rFonts w:ascii="仿宋_GB2312" w:hAnsi="宋体" w:eastAsia="仿宋_GB2312" w:cs="宋体"/>
                <w:kern w:val="0"/>
                <w:sz w:val="18"/>
                <w:szCs w:val="18"/>
              </w:rPr>
              <w:t>40</w:t>
            </w:r>
          </w:p>
        </w:tc>
        <w:tc>
          <w:tcPr>
            <w:tcW w:w="803" w:type="dxa"/>
            <w:tcBorders>
              <w:top w:val="nil"/>
              <w:left w:val="nil"/>
              <w:bottom w:val="single" w:color="000000" w:sz="4" w:space="0"/>
              <w:right w:val="single" w:color="000000" w:sz="4" w:space="0"/>
            </w:tcBorders>
            <w:vAlign w:val="center"/>
          </w:tcPr>
          <w:p>
            <w:pPr>
              <w:widowControl/>
              <w:spacing w:line="240" w:lineRule="exact"/>
              <w:jc w:val="center"/>
              <w:rPr>
                <w:rFonts w:hint="eastAsia" w:ascii="仿宋_GB2312" w:hAnsi="宋体" w:eastAsia="仿宋_GB2312" w:cs="宋体"/>
                <w:kern w:val="0"/>
                <w:sz w:val="18"/>
                <w:szCs w:val="18"/>
                <w:lang w:eastAsia="zh-CN"/>
              </w:rPr>
            </w:pPr>
            <w:r>
              <w:rPr>
                <w:rFonts w:hint="eastAsia" w:ascii="仿宋_GB2312" w:hAnsi="宋体" w:eastAsia="仿宋_GB2312" w:cs="宋体"/>
                <w:kern w:val="0"/>
                <w:sz w:val="18"/>
                <w:szCs w:val="18"/>
              </w:rPr>
              <w:t>经济</w:t>
            </w:r>
          </w:p>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效益</w:t>
            </w:r>
          </w:p>
        </w:tc>
        <w:tc>
          <w:tcPr>
            <w:tcW w:w="550" w:type="dxa"/>
            <w:tcBorders>
              <w:top w:val="nil"/>
              <w:left w:val="nil"/>
              <w:bottom w:val="single" w:color="000000" w:sz="4" w:space="0"/>
              <w:right w:val="single" w:color="000000" w:sz="4" w:space="0"/>
            </w:tcBorders>
            <w:vAlign w:val="center"/>
          </w:tcPr>
          <w:p>
            <w:pPr>
              <w:widowControl/>
              <w:spacing w:line="240" w:lineRule="exact"/>
              <w:jc w:val="center"/>
              <w:rPr>
                <w:rFonts w:ascii="仿宋_GB2312" w:hAnsi="宋体" w:eastAsia="仿宋_GB2312" w:cs="宋体"/>
                <w:kern w:val="0"/>
                <w:sz w:val="18"/>
                <w:szCs w:val="18"/>
              </w:rPr>
            </w:pPr>
            <w:r>
              <w:rPr>
                <w:rFonts w:ascii="仿宋_GB2312" w:hAnsi="宋体" w:eastAsia="仿宋_GB2312" w:cs="宋体"/>
                <w:kern w:val="0"/>
                <w:sz w:val="18"/>
                <w:szCs w:val="18"/>
              </w:rPr>
              <w:t>8</w:t>
            </w:r>
          </w:p>
        </w:tc>
        <w:tc>
          <w:tcPr>
            <w:tcW w:w="2407" w:type="dxa"/>
            <w:tcBorders>
              <w:top w:val="nil"/>
              <w:left w:val="nil"/>
              <w:bottom w:val="single" w:color="000000" w:sz="4" w:space="0"/>
              <w:right w:val="single" w:color="000000" w:sz="4" w:space="0"/>
            </w:tcBorders>
            <w:vAlign w:val="center"/>
          </w:tcPr>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指项目对国民经济和区域经济发展所带来的直接或间接效益等</w:t>
            </w:r>
          </w:p>
        </w:tc>
        <w:tc>
          <w:tcPr>
            <w:tcW w:w="2772" w:type="dxa"/>
            <w:tcBorders>
              <w:top w:val="nil"/>
              <w:left w:val="nil"/>
              <w:bottom w:val="single" w:color="000000" w:sz="4" w:space="0"/>
              <w:right w:val="single" w:color="000000" w:sz="4" w:space="0"/>
            </w:tcBorders>
            <w:vAlign w:val="center"/>
          </w:tcPr>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完成绩效目标设定的经济效益得</w:t>
            </w:r>
            <w:r>
              <w:rPr>
                <w:rFonts w:ascii="仿宋_GB2312" w:hAnsi="宋体" w:eastAsia="仿宋_GB2312" w:cs="宋体"/>
                <w:kern w:val="0"/>
                <w:sz w:val="18"/>
                <w:szCs w:val="18"/>
              </w:rPr>
              <w:t>8</w:t>
            </w:r>
            <w:r>
              <w:rPr>
                <w:rFonts w:hint="eastAsia" w:ascii="仿宋_GB2312" w:hAnsi="宋体" w:eastAsia="仿宋_GB2312" w:cs="宋体"/>
                <w:kern w:val="0"/>
                <w:sz w:val="18"/>
                <w:szCs w:val="18"/>
              </w:rPr>
              <w:t>分，未完成的，按完成情况酌情扣分。</w:t>
            </w:r>
          </w:p>
        </w:tc>
        <w:tc>
          <w:tcPr>
            <w:tcW w:w="803" w:type="dxa"/>
            <w:tcBorders>
              <w:top w:val="nil"/>
              <w:left w:val="single" w:color="auto" w:sz="4" w:space="0"/>
              <w:bottom w:val="single" w:color="auto" w:sz="4" w:space="0"/>
              <w:right w:val="single" w:color="auto" w:sz="4" w:space="0"/>
            </w:tcBorders>
            <w:shd w:val="clear" w:color="auto" w:fill="FFFFFF"/>
            <w:vAlign w:val="center"/>
          </w:tcPr>
          <w:p>
            <w:pPr>
              <w:widowControl/>
              <w:spacing w:line="240" w:lineRule="exact"/>
              <w:jc w:val="center"/>
              <w:rPr>
                <w:rFonts w:ascii="仿宋_GB2312" w:hAnsi="宋体" w:eastAsia="仿宋_GB2312" w:cs="宋体"/>
                <w:kern w:val="0"/>
                <w:sz w:val="24"/>
              </w:rPr>
            </w:pPr>
            <w:r>
              <w:rPr>
                <w:rFonts w:ascii="仿宋_GB2312" w:hAnsi="宋体" w:eastAsia="仿宋_GB2312" w:cs="宋体"/>
                <w:kern w:val="0"/>
                <w:sz w:val="24"/>
              </w:rPr>
              <w:t>8</w:t>
            </w:r>
          </w:p>
        </w:tc>
      </w:tr>
      <w:tr>
        <w:tblPrEx>
          <w:tblCellMar>
            <w:top w:w="0" w:type="dxa"/>
            <w:left w:w="108" w:type="dxa"/>
            <w:bottom w:w="0" w:type="dxa"/>
            <w:right w:w="108" w:type="dxa"/>
          </w:tblCellMar>
        </w:tblPrEx>
        <w:trPr>
          <w:trHeight w:val="1134" w:hRule="atLeast"/>
          <w:jc w:val="center"/>
        </w:trPr>
        <w:tc>
          <w:tcPr>
            <w:tcW w:w="702" w:type="dxa"/>
            <w:vMerge w:val="continue"/>
            <w:tcBorders>
              <w:top w:val="nil"/>
              <w:left w:val="single" w:color="000000" w:sz="4" w:space="0"/>
              <w:bottom w:val="single" w:color="000000" w:sz="4" w:space="0"/>
              <w:right w:val="single" w:color="000000" w:sz="4" w:space="0"/>
            </w:tcBorders>
            <w:vAlign w:val="center"/>
          </w:tcPr>
          <w:p>
            <w:pPr>
              <w:widowControl/>
              <w:spacing w:line="240" w:lineRule="exact"/>
              <w:jc w:val="left"/>
              <w:rPr>
                <w:rFonts w:ascii="仿宋_GB2312" w:hAnsi="宋体" w:eastAsia="仿宋_GB2312" w:cs="宋体"/>
                <w:kern w:val="0"/>
                <w:sz w:val="18"/>
                <w:szCs w:val="18"/>
              </w:rPr>
            </w:pPr>
          </w:p>
        </w:tc>
        <w:tc>
          <w:tcPr>
            <w:tcW w:w="540" w:type="dxa"/>
            <w:vMerge w:val="continue"/>
            <w:tcBorders>
              <w:top w:val="nil"/>
              <w:left w:val="single" w:color="000000" w:sz="4" w:space="0"/>
              <w:bottom w:val="single" w:color="000000" w:sz="4" w:space="0"/>
              <w:right w:val="single" w:color="000000" w:sz="4" w:space="0"/>
            </w:tcBorders>
            <w:vAlign w:val="center"/>
          </w:tcPr>
          <w:p>
            <w:pPr>
              <w:widowControl/>
              <w:spacing w:line="240" w:lineRule="exact"/>
              <w:jc w:val="left"/>
              <w:rPr>
                <w:rFonts w:ascii="仿宋_GB2312" w:hAnsi="宋体" w:eastAsia="仿宋_GB2312" w:cs="宋体"/>
                <w:kern w:val="0"/>
                <w:sz w:val="18"/>
                <w:szCs w:val="18"/>
              </w:rPr>
            </w:pPr>
          </w:p>
        </w:tc>
        <w:tc>
          <w:tcPr>
            <w:tcW w:w="703" w:type="dxa"/>
            <w:vMerge w:val="continue"/>
            <w:tcBorders>
              <w:top w:val="nil"/>
              <w:left w:val="single" w:color="000000" w:sz="4" w:space="0"/>
              <w:bottom w:val="single" w:color="000000" w:sz="4" w:space="0"/>
              <w:right w:val="single" w:color="000000" w:sz="4" w:space="0"/>
            </w:tcBorders>
            <w:vAlign w:val="center"/>
          </w:tcPr>
          <w:p>
            <w:pPr>
              <w:widowControl/>
              <w:spacing w:line="240" w:lineRule="exact"/>
              <w:jc w:val="left"/>
              <w:rPr>
                <w:rFonts w:ascii="仿宋_GB2312" w:hAnsi="宋体" w:eastAsia="仿宋_GB2312" w:cs="宋体"/>
                <w:kern w:val="0"/>
                <w:sz w:val="18"/>
                <w:szCs w:val="18"/>
              </w:rPr>
            </w:pPr>
          </w:p>
        </w:tc>
        <w:tc>
          <w:tcPr>
            <w:tcW w:w="540" w:type="dxa"/>
            <w:vMerge w:val="continue"/>
            <w:tcBorders>
              <w:top w:val="nil"/>
              <w:left w:val="single" w:color="000000" w:sz="4" w:space="0"/>
              <w:bottom w:val="single" w:color="000000" w:sz="4" w:space="0"/>
              <w:right w:val="single" w:color="000000" w:sz="4" w:space="0"/>
            </w:tcBorders>
            <w:vAlign w:val="center"/>
          </w:tcPr>
          <w:p>
            <w:pPr>
              <w:widowControl/>
              <w:spacing w:line="240" w:lineRule="exact"/>
              <w:jc w:val="left"/>
              <w:rPr>
                <w:rFonts w:ascii="仿宋_GB2312" w:hAnsi="宋体" w:eastAsia="仿宋_GB2312" w:cs="宋体"/>
                <w:kern w:val="0"/>
                <w:sz w:val="18"/>
                <w:szCs w:val="18"/>
              </w:rPr>
            </w:pPr>
          </w:p>
        </w:tc>
        <w:tc>
          <w:tcPr>
            <w:tcW w:w="803" w:type="dxa"/>
            <w:tcBorders>
              <w:top w:val="nil"/>
              <w:left w:val="nil"/>
              <w:bottom w:val="single" w:color="000000" w:sz="4" w:space="0"/>
              <w:right w:val="single" w:color="000000" w:sz="4" w:space="0"/>
            </w:tcBorders>
            <w:vAlign w:val="center"/>
          </w:tcPr>
          <w:p>
            <w:pPr>
              <w:widowControl/>
              <w:spacing w:line="240" w:lineRule="exact"/>
              <w:jc w:val="center"/>
              <w:rPr>
                <w:rFonts w:hint="eastAsia" w:ascii="仿宋_GB2312" w:hAnsi="宋体" w:eastAsia="仿宋_GB2312" w:cs="宋体"/>
                <w:kern w:val="0"/>
                <w:sz w:val="18"/>
                <w:szCs w:val="18"/>
                <w:lang w:eastAsia="zh-CN"/>
              </w:rPr>
            </w:pPr>
            <w:r>
              <w:rPr>
                <w:rFonts w:hint="eastAsia" w:ascii="仿宋_GB2312" w:hAnsi="宋体" w:eastAsia="仿宋_GB2312" w:cs="宋体"/>
                <w:kern w:val="0"/>
                <w:sz w:val="18"/>
                <w:szCs w:val="18"/>
              </w:rPr>
              <w:t>社会</w:t>
            </w:r>
          </w:p>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效益</w:t>
            </w:r>
          </w:p>
        </w:tc>
        <w:tc>
          <w:tcPr>
            <w:tcW w:w="550" w:type="dxa"/>
            <w:tcBorders>
              <w:top w:val="nil"/>
              <w:left w:val="nil"/>
              <w:bottom w:val="single" w:color="000000" w:sz="4" w:space="0"/>
              <w:right w:val="single" w:color="000000" w:sz="4" w:space="0"/>
            </w:tcBorders>
            <w:vAlign w:val="center"/>
          </w:tcPr>
          <w:p>
            <w:pPr>
              <w:widowControl/>
              <w:spacing w:line="240" w:lineRule="exact"/>
              <w:jc w:val="center"/>
              <w:rPr>
                <w:rFonts w:ascii="仿宋_GB2312" w:hAnsi="宋体" w:eastAsia="仿宋_GB2312" w:cs="宋体"/>
                <w:kern w:val="0"/>
                <w:sz w:val="18"/>
                <w:szCs w:val="18"/>
              </w:rPr>
            </w:pPr>
            <w:r>
              <w:rPr>
                <w:rFonts w:ascii="仿宋_GB2312" w:hAnsi="宋体" w:eastAsia="仿宋_GB2312" w:cs="宋体"/>
                <w:kern w:val="0"/>
                <w:sz w:val="18"/>
                <w:szCs w:val="18"/>
              </w:rPr>
              <w:t>8</w:t>
            </w:r>
          </w:p>
        </w:tc>
        <w:tc>
          <w:tcPr>
            <w:tcW w:w="2407" w:type="dxa"/>
            <w:tcBorders>
              <w:top w:val="nil"/>
              <w:left w:val="nil"/>
              <w:bottom w:val="single" w:color="000000" w:sz="4" w:space="0"/>
              <w:right w:val="single" w:color="000000" w:sz="4" w:space="0"/>
            </w:tcBorders>
            <w:vAlign w:val="center"/>
          </w:tcPr>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项目实施是否产生社会综合效益</w:t>
            </w:r>
          </w:p>
        </w:tc>
        <w:tc>
          <w:tcPr>
            <w:tcW w:w="2772" w:type="dxa"/>
            <w:tcBorders>
              <w:top w:val="nil"/>
              <w:left w:val="nil"/>
              <w:bottom w:val="single" w:color="000000" w:sz="4" w:space="0"/>
              <w:right w:val="single" w:color="000000" w:sz="4" w:space="0"/>
            </w:tcBorders>
            <w:vAlign w:val="center"/>
          </w:tcPr>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完成绩效目标设定的社会效益得</w:t>
            </w:r>
            <w:r>
              <w:rPr>
                <w:rFonts w:ascii="仿宋_GB2312" w:hAnsi="宋体" w:eastAsia="仿宋_GB2312" w:cs="宋体"/>
                <w:kern w:val="0"/>
                <w:sz w:val="18"/>
                <w:szCs w:val="18"/>
              </w:rPr>
              <w:t>8</w:t>
            </w:r>
            <w:r>
              <w:rPr>
                <w:rFonts w:hint="eastAsia" w:ascii="仿宋_GB2312" w:hAnsi="宋体" w:eastAsia="仿宋_GB2312" w:cs="宋体"/>
                <w:kern w:val="0"/>
                <w:sz w:val="18"/>
                <w:szCs w:val="18"/>
              </w:rPr>
              <w:t>分，未完成的，按完成情况酌情扣分。</w:t>
            </w:r>
          </w:p>
        </w:tc>
        <w:tc>
          <w:tcPr>
            <w:tcW w:w="803" w:type="dxa"/>
            <w:tcBorders>
              <w:top w:val="nil"/>
              <w:left w:val="single" w:color="auto" w:sz="4" w:space="0"/>
              <w:bottom w:val="single" w:color="auto" w:sz="4" w:space="0"/>
              <w:right w:val="single" w:color="auto" w:sz="4" w:space="0"/>
            </w:tcBorders>
            <w:shd w:val="clear" w:color="auto" w:fill="FFFFFF"/>
            <w:vAlign w:val="center"/>
          </w:tcPr>
          <w:p>
            <w:pPr>
              <w:widowControl/>
              <w:spacing w:line="240" w:lineRule="exact"/>
              <w:jc w:val="center"/>
              <w:rPr>
                <w:rFonts w:ascii="仿宋_GB2312" w:hAnsi="宋体" w:eastAsia="仿宋_GB2312" w:cs="宋体"/>
                <w:kern w:val="0"/>
                <w:sz w:val="24"/>
              </w:rPr>
            </w:pPr>
            <w:r>
              <w:rPr>
                <w:rFonts w:ascii="仿宋_GB2312" w:hAnsi="宋体" w:eastAsia="仿宋_GB2312" w:cs="宋体"/>
                <w:kern w:val="0"/>
                <w:sz w:val="24"/>
              </w:rPr>
              <w:t>7</w:t>
            </w:r>
          </w:p>
        </w:tc>
      </w:tr>
      <w:tr>
        <w:tblPrEx>
          <w:tblCellMar>
            <w:top w:w="0" w:type="dxa"/>
            <w:left w:w="108" w:type="dxa"/>
            <w:bottom w:w="0" w:type="dxa"/>
            <w:right w:w="108" w:type="dxa"/>
          </w:tblCellMar>
        </w:tblPrEx>
        <w:trPr>
          <w:trHeight w:val="1134" w:hRule="atLeast"/>
          <w:jc w:val="center"/>
        </w:trPr>
        <w:tc>
          <w:tcPr>
            <w:tcW w:w="702" w:type="dxa"/>
            <w:vMerge w:val="continue"/>
            <w:tcBorders>
              <w:top w:val="nil"/>
              <w:left w:val="single" w:color="000000" w:sz="4" w:space="0"/>
              <w:bottom w:val="single" w:color="000000" w:sz="4" w:space="0"/>
              <w:right w:val="single" w:color="000000" w:sz="4" w:space="0"/>
            </w:tcBorders>
            <w:vAlign w:val="center"/>
          </w:tcPr>
          <w:p>
            <w:pPr>
              <w:widowControl/>
              <w:spacing w:line="240" w:lineRule="exact"/>
              <w:jc w:val="left"/>
              <w:rPr>
                <w:rFonts w:ascii="仿宋_GB2312" w:hAnsi="宋体" w:eastAsia="仿宋_GB2312" w:cs="宋体"/>
                <w:kern w:val="0"/>
                <w:sz w:val="18"/>
                <w:szCs w:val="18"/>
              </w:rPr>
            </w:pPr>
          </w:p>
        </w:tc>
        <w:tc>
          <w:tcPr>
            <w:tcW w:w="540" w:type="dxa"/>
            <w:vMerge w:val="continue"/>
            <w:tcBorders>
              <w:top w:val="nil"/>
              <w:left w:val="single" w:color="000000" w:sz="4" w:space="0"/>
              <w:bottom w:val="single" w:color="000000" w:sz="4" w:space="0"/>
              <w:right w:val="single" w:color="000000" w:sz="4" w:space="0"/>
            </w:tcBorders>
            <w:vAlign w:val="center"/>
          </w:tcPr>
          <w:p>
            <w:pPr>
              <w:widowControl/>
              <w:spacing w:line="240" w:lineRule="exact"/>
              <w:jc w:val="left"/>
              <w:rPr>
                <w:rFonts w:ascii="仿宋_GB2312" w:hAnsi="宋体" w:eastAsia="仿宋_GB2312" w:cs="宋体"/>
                <w:kern w:val="0"/>
                <w:sz w:val="18"/>
                <w:szCs w:val="18"/>
              </w:rPr>
            </w:pPr>
          </w:p>
        </w:tc>
        <w:tc>
          <w:tcPr>
            <w:tcW w:w="703" w:type="dxa"/>
            <w:vMerge w:val="continue"/>
            <w:tcBorders>
              <w:top w:val="nil"/>
              <w:left w:val="single" w:color="000000" w:sz="4" w:space="0"/>
              <w:bottom w:val="single" w:color="000000" w:sz="4" w:space="0"/>
              <w:right w:val="single" w:color="000000" w:sz="4" w:space="0"/>
            </w:tcBorders>
            <w:vAlign w:val="center"/>
          </w:tcPr>
          <w:p>
            <w:pPr>
              <w:widowControl/>
              <w:spacing w:line="240" w:lineRule="exact"/>
              <w:jc w:val="left"/>
              <w:rPr>
                <w:rFonts w:ascii="仿宋_GB2312" w:hAnsi="宋体" w:eastAsia="仿宋_GB2312" w:cs="宋体"/>
                <w:kern w:val="0"/>
                <w:sz w:val="18"/>
                <w:szCs w:val="18"/>
              </w:rPr>
            </w:pPr>
          </w:p>
        </w:tc>
        <w:tc>
          <w:tcPr>
            <w:tcW w:w="540" w:type="dxa"/>
            <w:vMerge w:val="continue"/>
            <w:tcBorders>
              <w:top w:val="nil"/>
              <w:left w:val="single" w:color="000000" w:sz="4" w:space="0"/>
              <w:bottom w:val="single" w:color="000000" w:sz="4" w:space="0"/>
              <w:right w:val="single" w:color="000000" w:sz="4" w:space="0"/>
            </w:tcBorders>
            <w:vAlign w:val="center"/>
          </w:tcPr>
          <w:p>
            <w:pPr>
              <w:widowControl/>
              <w:spacing w:line="240" w:lineRule="exact"/>
              <w:jc w:val="left"/>
              <w:rPr>
                <w:rFonts w:ascii="仿宋_GB2312" w:hAnsi="宋体" w:eastAsia="仿宋_GB2312" w:cs="宋体"/>
                <w:kern w:val="0"/>
                <w:sz w:val="18"/>
                <w:szCs w:val="18"/>
              </w:rPr>
            </w:pPr>
          </w:p>
        </w:tc>
        <w:tc>
          <w:tcPr>
            <w:tcW w:w="803" w:type="dxa"/>
            <w:tcBorders>
              <w:top w:val="nil"/>
              <w:left w:val="nil"/>
              <w:bottom w:val="single" w:color="000000" w:sz="4" w:space="0"/>
              <w:right w:val="single" w:color="000000" w:sz="4" w:space="0"/>
            </w:tcBorders>
            <w:vAlign w:val="center"/>
          </w:tcPr>
          <w:p>
            <w:pPr>
              <w:widowControl/>
              <w:spacing w:line="240" w:lineRule="exact"/>
              <w:jc w:val="center"/>
              <w:rPr>
                <w:rFonts w:hint="eastAsia" w:ascii="仿宋_GB2312" w:hAnsi="宋体" w:eastAsia="仿宋_GB2312" w:cs="宋体"/>
                <w:kern w:val="0"/>
                <w:sz w:val="18"/>
                <w:szCs w:val="18"/>
                <w:lang w:eastAsia="zh-CN"/>
              </w:rPr>
            </w:pPr>
            <w:r>
              <w:rPr>
                <w:rFonts w:hint="eastAsia" w:ascii="仿宋_GB2312" w:hAnsi="宋体" w:eastAsia="仿宋_GB2312" w:cs="宋体"/>
                <w:kern w:val="0"/>
                <w:sz w:val="18"/>
                <w:szCs w:val="18"/>
              </w:rPr>
              <w:t>环境</w:t>
            </w:r>
          </w:p>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效益</w:t>
            </w:r>
          </w:p>
        </w:tc>
        <w:tc>
          <w:tcPr>
            <w:tcW w:w="550" w:type="dxa"/>
            <w:tcBorders>
              <w:top w:val="nil"/>
              <w:left w:val="nil"/>
              <w:bottom w:val="single" w:color="000000" w:sz="4" w:space="0"/>
              <w:right w:val="single" w:color="000000" w:sz="4" w:space="0"/>
            </w:tcBorders>
            <w:vAlign w:val="center"/>
          </w:tcPr>
          <w:p>
            <w:pPr>
              <w:widowControl/>
              <w:spacing w:line="240" w:lineRule="exact"/>
              <w:jc w:val="center"/>
              <w:rPr>
                <w:rFonts w:ascii="仿宋_GB2312" w:hAnsi="宋体" w:eastAsia="仿宋_GB2312" w:cs="宋体"/>
                <w:kern w:val="0"/>
                <w:sz w:val="18"/>
                <w:szCs w:val="18"/>
              </w:rPr>
            </w:pPr>
            <w:r>
              <w:rPr>
                <w:rFonts w:ascii="仿宋_GB2312" w:hAnsi="宋体" w:eastAsia="仿宋_GB2312" w:cs="宋体"/>
                <w:kern w:val="0"/>
                <w:sz w:val="18"/>
                <w:szCs w:val="18"/>
              </w:rPr>
              <w:t>8</w:t>
            </w:r>
          </w:p>
        </w:tc>
        <w:tc>
          <w:tcPr>
            <w:tcW w:w="2407" w:type="dxa"/>
            <w:tcBorders>
              <w:top w:val="nil"/>
              <w:left w:val="nil"/>
              <w:bottom w:val="single" w:color="000000" w:sz="4" w:space="0"/>
              <w:right w:val="single" w:color="000000" w:sz="4" w:space="0"/>
            </w:tcBorders>
            <w:vAlign w:val="center"/>
          </w:tcPr>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项目实施是否对环境产生积极或消极影响</w:t>
            </w:r>
          </w:p>
        </w:tc>
        <w:tc>
          <w:tcPr>
            <w:tcW w:w="2772" w:type="dxa"/>
            <w:tcBorders>
              <w:top w:val="nil"/>
              <w:left w:val="nil"/>
              <w:bottom w:val="single" w:color="000000" w:sz="4" w:space="0"/>
              <w:right w:val="single" w:color="000000" w:sz="4" w:space="0"/>
            </w:tcBorders>
            <w:vAlign w:val="center"/>
          </w:tcPr>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完成绩效目标设定的积极的环境效益得</w:t>
            </w:r>
            <w:r>
              <w:rPr>
                <w:rFonts w:ascii="仿宋_GB2312" w:hAnsi="宋体" w:eastAsia="仿宋_GB2312" w:cs="宋体"/>
                <w:kern w:val="0"/>
                <w:sz w:val="18"/>
                <w:szCs w:val="18"/>
              </w:rPr>
              <w:t>8</w:t>
            </w:r>
            <w:r>
              <w:rPr>
                <w:rFonts w:hint="eastAsia" w:ascii="仿宋_GB2312" w:hAnsi="宋体" w:eastAsia="仿宋_GB2312" w:cs="宋体"/>
                <w:kern w:val="0"/>
                <w:sz w:val="18"/>
                <w:szCs w:val="18"/>
              </w:rPr>
              <w:t>分，未完成的，按完成情况酌情扣分。</w:t>
            </w:r>
          </w:p>
        </w:tc>
        <w:tc>
          <w:tcPr>
            <w:tcW w:w="803" w:type="dxa"/>
            <w:tcBorders>
              <w:top w:val="nil"/>
              <w:left w:val="single" w:color="auto" w:sz="4" w:space="0"/>
              <w:bottom w:val="single" w:color="auto" w:sz="4" w:space="0"/>
              <w:right w:val="single" w:color="auto" w:sz="4" w:space="0"/>
            </w:tcBorders>
            <w:shd w:val="clear" w:color="auto" w:fill="FFFFFF"/>
            <w:vAlign w:val="center"/>
          </w:tcPr>
          <w:p>
            <w:pPr>
              <w:widowControl/>
              <w:spacing w:line="240" w:lineRule="exact"/>
              <w:jc w:val="center"/>
              <w:rPr>
                <w:rFonts w:ascii="仿宋_GB2312" w:hAnsi="宋体" w:eastAsia="仿宋_GB2312" w:cs="宋体"/>
                <w:kern w:val="0"/>
                <w:sz w:val="24"/>
              </w:rPr>
            </w:pPr>
            <w:r>
              <w:rPr>
                <w:rFonts w:ascii="仿宋_GB2312" w:hAnsi="宋体" w:eastAsia="仿宋_GB2312" w:cs="宋体"/>
                <w:kern w:val="0"/>
                <w:sz w:val="24"/>
              </w:rPr>
              <w:t>8</w:t>
            </w:r>
          </w:p>
        </w:tc>
      </w:tr>
      <w:tr>
        <w:tblPrEx>
          <w:tblCellMar>
            <w:top w:w="0" w:type="dxa"/>
            <w:left w:w="108" w:type="dxa"/>
            <w:bottom w:w="0" w:type="dxa"/>
            <w:right w:w="108" w:type="dxa"/>
          </w:tblCellMar>
        </w:tblPrEx>
        <w:trPr>
          <w:trHeight w:val="1134" w:hRule="atLeast"/>
          <w:jc w:val="center"/>
        </w:trPr>
        <w:tc>
          <w:tcPr>
            <w:tcW w:w="702" w:type="dxa"/>
            <w:vMerge w:val="continue"/>
            <w:tcBorders>
              <w:top w:val="nil"/>
              <w:left w:val="single" w:color="000000" w:sz="4" w:space="0"/>
              <w:bottom w:val="single" w:color="000000" w:sz="4" w:space="0"/>
              <w:right w:val="single" w:color="000000" w:sz="4" w:space="0"/>
            </w:tcBorders>
            <w:vAlign w:val="center"/>
          </w:tcPr>
          <w:p>
            <w:pPr>
              <w:widowControl/>
              <w:spacing w:line="240" w:lineRule="exact"/>
              <w:jc w:val="left"/>
              <w:rPr>
                <w:rFonts w:ascii="仿宋_GB2312" w:hAnsi="宋体" w:eastAsia="仿宋_GB2312" w:cs="宋体"/>
                <w:kern w:val="0"/>
                <w:sz w:val="18"/>
                <w:szCs w:val="18"/>
              </w:rPr>
            </w:pPr>
          </w:p>
        </w:tc>
        <w:tc>
          <w:tcPr>
            <w:tcW w:w="540" w:type="dxa"/>
            <w:vMerge w:val="continue"/>
            <w:tcBorders>
              <w:top w:val="nil"/>
              <w:left w:val="single" w:color="000000" w:sz="4" w:space="0"/>
              <w:bottom w:val="single" w:color="000000" w:sz="4" w:space="0"/>
              <w:right w:val="single" w:color="000000" w:sz="4" w:space="0"/>
            </w:tcBorders>
            <w:vAlign w:val="center"/>
          </w:tcPr>
          <w:p>
            <w:pPr>
              <w:widowControl/>
              <w:spacing w:line="240" w:lineRule="exact"/>
              <w:jc w:val="left"/>
              <w:rPr>
                <w:rFonts w:ascii="仿宋_GB2312" w:hAnsi="宋体" w:eastAsia="仿宋_GB2312" w:cs="宋体"/>
                <w:kern w:val="0"/>
                <w:sz w:val="18"/>
                <w:szCs w:val="18"/>
              </w:rPr>
            </w:pPr>
          </w:p>
        </w:tc>
        <w:tc>
          <w:tcPr>
            <w:tcW w:w="703" w:type="dxa"/>
            <w:vMerge w:val="continue"/>
            <w:tcBorders>
              <w:top w:val="nil"/>
              <w:left w:val="single" w:color="000000" w:sz="4" w:space="0"/>
              <w:bottom w:val="single" w:color="000000" w:sz="4" w:space="0"/>
              <w:right w:val="single" w:color="000000" w:sz="4" w:space="0"/>
            </w:tcBorders>
            <w:vAlign w:val="center"/>
          </w:tcPr>
          <w:p>
            <w:pPr>
              <w:widowControl/>
              <w:spacing w:line="240" w:lineRule="exact"/>
              <w:jc w:val="left"/>
              <w:rPr>
                <w:rFonts w:ascii="仿宋_GB2312" w:hAnsi="宋体" w:eastAsia="仿宋_GB2312" w:cs="宋体"/>
                <w:kern w:val="0"/>
                <w:sz w:val="18"/>
                <w:szCs w:val="18"/>
              </w:rPr>
            </w:pPr>
          </w:p>
        </w:tc>
        <w:tc>
          <w:tcPr>
            <w:tcW w:w="540" w:type="dxa"/>
            <w:vMerge w:val="continue"/>
            <w:tcBorders>
              <w:top w:val="nil"/>
              <w:left w:val="single" w:color="000000" w:sz="4" w:space="0"/>
              <w:bottom w:val="single" w:color="000000" w:sz="4" w:space="0"/>
              <w:right w:val="single" w:color="000000" w:sz="4" w:space="0"/>
            </w:tcBorders>
            <w:vAlign w:val="center"/>
          </w:tcPr>
          <w:p>
            <w:pPr>
              <w:widowControl/>
              <w:spacing w:line="240" w:lineRule="exact"/>
              <w:jc w:val="left"/>
              <w:rPr>
                <w:rFonts w:ascii="仿宋_GB2312" w:hAnsi="宋体" w:eastAsia="仿宋_GB2312" w:cs="宋体"/>
                <w:kern w:val="0"/>
                <w:sz w:val="18"/>
                <w:szCs w:val="18"/>
              </w:rPr>
            </w:pPr>
          </w:p>
        </w:tc>
        <w:tc>
          <w:tcPr>
            <w:tcW w:w="803" w:type="dxa"/>
            <w:tcBorders>
              <w:top w:val="nil"/>
              <w:left w:val="nil"/>
              <w:bottom w:val="single" w:color="000000" w:sz="4" w:space="0"/>
              <w:right w:val="single" w:color="000000" w:sz="4" w:space="0"/>
            </w:tcBorders>
            <w:vAlign w:val="center"/>
          </w:tcPr>
          <w:p>
            <w:pPr>
              <w:widowControl/>
              <w:spacing w:line="240" w:lineRule="exact"/>
              <w:jc w:val="center"/>
              <w:rPr>
                <w:rFonts w:hint="eastAsia" w:ascii="仿宋_GB2312" w:hAnsi="宋体" w:eastAsia="仿宋_GB2312" w:cs="宋体"/>
                <w:kern w:val="0"/>
                <w:sz w:val="18"/>
                <w:szCs w:val="18"/>
                <w:lang w:eastAsia="zh-CN"/>
              </w:rPr>
            </w:pPr>
            <w:r>
              <w:rPr>
                <w:rFonts w:hint="eastAsia" w:ascii="仿宋_GB2312" w:hAnsi="宋体" w:eastAsia="仿宋_GB2312" w:cs="宋体"/>
                <w:kern w:val="0"/>
                <w:sz w:val="18"/>
                <w:szCs w:val="18"/>
              </w:rPr>
              <w:t>可持续</w:t>
            </w:r>
          </w:p>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影响</w:t>
            </w:r>
          </w:p>
        </w:tc>
        <w:tc>
          <w:tcPr>
            <w:tcW w:w="550" w:type="dxa"/>
            <w:tcBorders>
              <w:top w:val="nil"/>
              <w:left w:val="nil"/>
              <w:bottom w:val="single" w:color="000000" w:sz="4" w:space="0"/>
              <w:right w:val="single" w:color="000000" w:sz="4" w:space="0"/>
            </w:tcBorders>
            <w:vAlign w:val="center"/>
          </w:tcPr>
          <w:p>
            <w:pPr>
              <w:widowControl/>
              <w:spacing w:line="240" w:lineRule="exact"/>
              <w:jc w:val="center"/>
              <w:rPr>
                <w:rFonts w:ascii="仿宋_GB2312" w:hAnsi="宋体" w:eastAsia="仿宋_GB2312" w:cs="宋体"/>
                <w:kern w:val="0"/>
                <w:sz w:val="18"/>
                <w:szCs w:val="18"/>
              </w:rPr>
            </w:pPr>
            <w:r>
              <w:rPr>
                <w:rFonts w:ascii="仿宋_GB2312" w:hAnsi="宋体" w:eastAsia="仿宋_GB2312" w:cs="宋体"/>
                <w:kern w:val="0"/>
                <w:sz w:val="18"/>
                <w:szCs w:val="18"/>
              </w:rPr>
              <w:t>8</w:t>
            </w:r>
          </w:p>
        </w:tc>
        <w:tc>
          <w:tcPr>
            <w:tcW w:w="2407" w:type="dxa"/>
            <w:tcBorders>
              <w:top w:val="nil"/>
              <w:left w:val="nil"/>
              <w:bottom w:val="single" w:color="000000" w:sz="4" w:space="0"/>
              <w:right w:val="single" w:color="000000" w:sz="4" w:space="0"/>
            </w:tcBorders>
            <w:vAlign w:val="center"/>
          </w:tcPr>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项目实施对人、自然、资源是否带来可持续影响</w:t>
            </w:r>
          </w:p>
        </w:tc>
        <w:tc>
          <w:tcPr>
            <w:tcW w:w="2772" w:type="dxa"/>
            <w:tcBorders>
              <w:top w:val="nil"/>
              <w:left w:val="nil"/>
              <w:bottom w:val="single" w:color="000000" w:sz="4" w:space="0"/>
              <w:right w:val="single" w:color="000000" w:sz="4" w:space="0"/>
            </w:tcBorders>
            <w:vAlign w:val="center"/>
          </w:tcPr>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完成绩效设定目标的得</w:t>
            </w:r>
            <w:r>
              <w:rPr>
                <w:rFonts w:ascii="仿宋_GB2312" w:hAnsi="宋体" w:eastAsia="仿宋_GB2312" w:cs="宋体"/>
                <w:kern w:val="0"/>
                <w:sz w:val="18"/>
                <w:szCs w:val="18"/>
              </w:rPr>
              <w:t>8</w:t>
            </w:r>
            <w:r>
              <w:rPr>
                <w:rFonts w:hint="eastAsia" w:ascii="仿宋_GB2312" w:hAnsi="宋体" w:eastAsia="仿宋_GB2312" w:cs="宋体"/>
                <w:kern w:val="0"/>
                <w:sz w:val="18"/>
                <w:szCs w:val="18"/>
              </w:rPr>
              <w:t>分，未完成的，按完成情况酌情扣分。</w:t>
            </w:r>
          </w:p>
        </w:tc>
        <w:tc>
          <w:tcPr>
            <w:tcW w:w="803" w:type="dxa"/>
            <w:tcBorders>
              <w:top w:val="nil"/>
              <w:left w:val="single" w:color="auto" w:sz="4" w:space="0"/>
              <w:bottom w:val="single" w:color="auto" w:sz="4" w:space="0"/>
              <w:right w:val="single" w:color="auto" w:sz="4" w:space="0"/>
            </w:tcBorders>
            <w:shd w:val="clear" w:color="auto" w:fill="FFFFFF"/>
            <w:vAlign w:val="center"/>
          </w:tcPr>
          <w:p>
            <w:pPr>
              <w:widowControl/>
              <w:spacing w:line="240" w:lineRule="exact"/>
              <w:jc w:val="center"/>
              <w:rPr>
                <w:rFonts w:ascii="仿宋_GB2312" w:hAnsi="宋体" w:eastAsia="仿宋_GB2312" w:cs="宋体"/>
                <w:kern w:val="0"/>
                <w:sz w:val="24"/>
              </w:rPr>
            </w:pPr>
            <w:r>
              <w:rPr>
                <w:rFonts w:ascii="仿宋_GB2312" w:hAnsi="宋体" w:eastAsia="仿宋_GB2312" w:cs="宋体"/>
                <w:kern w:val="0"/>
                <w:sz w:val="24"/>
              </w:rPr>
              <w:t>8</w:t>
            </w:r>
          </w:p>
        </w:tc>
      </w:tr>
      <w:tr>
        <w:tblPrEx>
          <w:tblCellMar>
            <w:top w:w="0" w:type="dxa"/>
            <w:left w:w="108" w:type="dxa"/>
            <w:bottom w:w="0" w:type="dxa"/>
            <w:right w:w="108" w:type="dxa"/>
          </w:tblCellMar>
        </w:tblPrEx>
        <w:trPr>
          <w:trHeight w:val="1134" w:hRule="atLeast"/>
          <w:jc w:val="center"/>
        </w:trPr>
        <w:tc>
          <w:tcPr>
            <w:tcW w:w="702" w:type="dxa"/>
            <w:vMerge w:val="continue"/>
            <w:tcBorders>
              <w:top w:val="nil"/>
              <w:left w:val="single" w:color="000000" w:sz="4" w:space="0"/>
              <w:bottom w:val="single" w:color="000000" w:sz="4" w:space="0"/>
              <w:right w:val="single" w:color="000000" w:sz="4" w:space="0"/>
            </w:tcBorders>
            <w:vAlign w:val="center"/>
          </w:tcPr>
          <w:p>
            <w:pPr>
              <w:widowControl/>
              <w:spacing w:line="240" w:lineRule="exact"/>
              <w:jc w:val="left"/>
              <w:rPr>
                <w:rFonts w:ascii="仿宋_GB2312" w:hAnsi="宋体" w:eastAsia="仿宋_GB2312" w:cs="宋体"/>
                <w:kern w:val="0"/>
                <w:sz w:val="18"/>
                <w:szCs w:val="18"/>
              </w:rPr>
            </w:pPr>
          </w:p>
        </w:tc>
        <w:tc>
          <w:tcPr>
            <w:tcW w:w="540" w:type="dxa"/>
            <w:vMerge w:val="continue"/>
            <w:tcBorders>
              <w:top w:val="nil"/>
              <w:left w:val="single" w:color="000000" w:sz="4" w:space="0"/>
              <w:bottom w:val="single" w:color="000000" w:sz="4" w:space="0"/>
              <w:right w:val="single" w:color="000000" w:sz="4" w:space="0"/>
            </w:tcBorders>
            <w:vAlign w:val="center"/>
          </w:tcPr>
          <w:p>
            <w:pPr>
              <w:widowControl/>
              <w:spacing w:line="240" w:lineRule="exact"/>
              <w:jc w:val="left"/>
              <w:rPr>
                <w:rFonts w:ascii="仿宋_GB2312" w:hAnsi="宋体" w:eastAsia="仿宋_GB2312" w:cs="宋体"/>
                <w:kern w:val="0"/>
                <w:sz w:val="18"/>
                <w:szCs w:val="18"/>
              </w:rPr>
            </w:pPr>
          </w:p>
        </w:tc>
        <w:tc>
          <w:tcPr>
            <w:tcW w:w="703" w:type="dxa"/>
            <w:vMerge w:val="continue"/>
            <w:tcBorders>
              <w:top w:val="nil"/>
              <w:left w:val="single" w:color="000000" w:sz="4" w:space="0"/>
              <w:bottom w:val="single" w:color="000000" w:sz="4" w:space="0"/>
              <w:right w:val="single" w:color="000000" w:sz="4" w:space="0"/>
            </w:tcBorders>
            <w:vAlign w:val="center"/>
          </w:tcPr>
          <w:p>
            <w:pPr>
              <w:widowControl/>
              <w:spacing w:line="240" w:lineRule="exact"/>
              <w:jc w:val="left"/>
              <w:rPr>
                <w:rFonts w:ascii="仿宋_GB2312" w:hAnsi="宋体" w:eastAsia="仿宋_GB2312" w:cs="宋体"/>
                <w:kern w:val="0"/>
                <w:sz w:val="18"/>
                <w:szCs w:val="18"/>
              </w:rPr>
            </w:pPr>
          </w:p>
        </w:tc>
        <w:tc>
          <w:tcPr>
            <w:tcW w:w="540" w:type="dxa"/>
            <w:vMerge w:val="continue"/>
            <w:tcBorders>
              <w:top w:val="nil"/>
              <w:left w:val="single" w:color="000000" w:sz="4" w:space="0"/>
              <w:bottom w:val="single" w:color="000000" w:sz="4" w:space="0"/>
              <w:right w:val="single" w:color="000000" w:sz="4" w:space="0"/>
            </w:tcBorders>
            <w:vAlign w:val="center"/>
          </w:tcPr>
          <w:p>
            <w:pPr>
              <w:widowControl/>
              <w:spacing w:line="240" w:lineRule="exact"/>
              <w:jc w:val="left"/>
              <w:rPr>
                <w:rFonts w:ascii="仿宋_GB2312" w:hAnsi="宋体" w:eastAsia="仿宋_GB2312" w:cs="宋体"/>
                <w:kern w:val="0"/>
                <w:sz w:val="18"/>
                <w:szCs w:val="18"/>
              </w:rPr>
            </w:pPr>
          </w:p>
        </w:tc>
        <w:tc>
          <w:tcPr>
            <w:tcW w:w="803" w:type="dxa"/>
            <w:tcBorders>
              <w:top w:val="nil"/>
              <w:left w:val="nil"/>
              <w:bottom w:val="single" w:color="000000" w:sz="4" w:space="0"/>
              <w:right w:val="single" w:color="000000"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服务</w:t>
            </w:r>
          </w:p>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对象</w:t>
            </w:r>
          </w:p>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满意度</w:t>
            </w:r>
          </w:p>
        </w:tc>
        <w:tc>
          <w:tcPr>
            <w:tcW w:w="550" w:type="dxa"/>
            <w:tcBorders>
              <w:top w:val="nil"/>
              <w:left w:val="nil"/>
              <w:bottom w:val="single" w:color="000000" w:sz="4" w:space="0"/>
              <w:right w:val="single" w:color="000000" w:sz="4" w:space="0"/>
            </w:tcBorders>
            <w:vAlign w:val="center"/>
          </w:tcPr>
          <w:p>
            <w:pPr>
              <w:widowControl/>
              <w:spacing w:line="240" w:lineRule="exact"/>
              <w:jc w:val="center"/>
              <w:rPr>
                <w:rFonts w:ascii="仿宋_GB2312" w:hAnsi="宋体" w:eastAsia="仿宋_GB2312" w:cs="宋体"/>
                <w:kern w:val="0"/>
                <w:sz w:val="18"/>
                <w:szCs w:val="18"/>
              </w:rPr>
            </w:pPr>
            <w:r>
              <w:rPr>
                <w:rFonts w:ascii="仿宋_GB2312" w:hAnsi="宋体" w:eastAsia="仿宋_GB2312" w:cs="宋体"/>
                <w:kern w:val="0"/>
                <w:sz w:val="18"/>
                <w:szCs w:val="18"/>
              </w:rPr>
              <w:t>8</w:t>
            </w:r>
          </w:p>
        </w:tc>
        <w:tc>
          <w:tcPr>
            <w:tcW w:w="2407" w:type="dxa"/>
            <w:tcBorders>
              <w:top w:val="nil"/>
              <w:left w:val="nil"/>
              <w:bottom w:val="single" w:color="000000" w:sz="4" w:space="0"/>
              <w:right w:val="single" w:color="000000" w:sz="4" w:space="0"/>
            </w:tcBorders>
            <w:vAlign w:val="center"/>
          </w:tcPr>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服务对象满意率</w:t>
            </w:r>
            <w:r>
              <w:rPr>
                <w:rFonts w:ascii="仿宋_GB2312" w:hAnsi="宋体" w:eastAsia="仿宋_GB2312" w:cs="宋体"/>
                <w:kern w:val="0"/>
                <w:sz w:val="18"/>
                <w:szCs w:val="18"/>
              </w:rPr>
              <w:t>=</w:t>
            </w:r>
            <w:r>
              <w:rPr>
                <w:rFonts w:hint="eastAsia" w:ascii="仿宋_GB2312" w:hAnsi="宋体" w:eastAsia="仿宋_GB2312" w:cs="宋体"/>
                <w:kern w:val="0"/>
                <w:sz w:val="18"/>
                <w:szCs w:val="18"/>
              </w:rPr>
              <w:t>项目区被调查人数中表示满意的人数</w:t>
            </w:r>
            <w:r>
              <w:rPr>
                <w:rFonts w:ascii="仿宋_GB2312" w:hAnsi="宋体" w:eastAsia="仿宋_GB2312" w:cs="宋体"/>
                <w:kern w:val="0"/>
                <w:sz w:val="18"/>
                <w:szCs w:val="18"/>
              </w:rPr>
              <w:t>(</w:t>
            </w:r>
            <w:r>
              <w:rPr>
                <w:rFonts w:hint="eastAsia" w:ascii="仿宋_GB2312" w:hAnsi="宋体" w:eastAsia="仿宋_GB2312" w:cs="宋体"/>
                <w:kern w:val="0"/>
                <w:sz w:val="18"/>
                <w:szCs w:val="18"/>
              </w:rPr>
              <w:t>户数</w:t>
            </w:r>
            <w:r>
              <w:rPr>
                <w:rFonts w:ascii="仿宋_GB2312" w:hAnsi="宋体" w:eastAsia="仿宋_GB2312" w:cs="宋体"/>
                <w:kern w:val="0"/>
                <w:sz w:val="18"/>
                <w:szCs w:val="18"/>
              </w:rPr>
              <w:t xml:space="preserve">)/ </w:t>
            </w:r>
            <w:r>
              <w:rPr>
                <w:rFonts w:hint="eastAsia" w:ascii="仿宋_GB2312" w:hAnsi="宋体" w:eastAsia="仿宋_GB2312" w:cs="宋体"/>
                <w:kern w:val="0"/>
                <w:sz w:val="18"/>
                <w:szCs w:val="18"/>
              </w:rPr>
              <w:t>被调查人数</w:t>
            </w:r>
            <w:r>
              <w:rPr>
                <w:rFonts w:ascii="仿宋_GB2312" w:hAnsi="宋体" w:eastAsia="仿宋_GB2312" w:cs="宋体"/>
                <w:kern w:val="0"/>
                <w:sz w:val="18"/>
                <w:szCs w:val="18"/>
              </w:rPr>
              <w:t>(</w:t>
            </w:r>
            <w:r>
              <w:rPr>
                <w:rFonts w:hint="eastAsia" w:ascii="仿宋_GB2312" w:hAnsi="宋体" w:eastAsia="仿宋_GB2312" w:cs="宋体"/>
                <w:kern w:val="0"/>
                <w:sz w:val="18"/>
                <w:szCs w:val="18"/>
              </w:rPr>
              <w:t>户数</w:t>
            </w:r>
            <w:r>
              <w:rPr>
                <w:rFonts w:ascii="仿宋_GB2312" w:hAnsi="宋体" w:eastAsia="仿宋_GB2312" w:cs="宋体"/>
                <w:kern w:val="0"/>
                <w:sz w:val="18"/>
                <w:szCs w:val="18"/>
              </w:rPr>
              <w:t>)</w:t>
            </w:r>
            <w:r>
              <w:rPr>
                <w:rFonts w:hint="eastAsia" w:ascii="仿宋_GB2312" w:hAnsi="宋体" w:eastAsia="仿宋_GB2312" w:cs="宋体"/>
                <w:kern w:val="0"/>
                <w:sz w:val="18"/>
                <w:szCs w:val="18"/>
              </w:rPr>
              <w:t>×</w:t>
            </w:r>
            <w:r>
              <w:rPr>
                <w:rFonts w:ascii="仿宋_GB2312" w:hAnsi="宋体" w:eastAsia="仿宋_GB2312" w:cs="宋体"/>
                <w:kern w:val="0"/>
                <w:sz w:val="18"/>
                <w:szCs w:val="18"/>
              </w:rPr>
              <w:t>100%</w:t>
            </w:r>
          </w:p>
        </w:tc>
        <w:tc>
          <w:tcPr>
            <w:tcW w:w="2772" w:type="dxa"/>
            <w:tcBorders>
              <w:top w:val="nil"/>
              <w:left w:val="nil"/>
              <w:bottom w:val="single" w:color="000000" w:sz="4" w:space="0"/>
              <w:right w:val="nil"/>
            </w:tcBorders>
            <w:vAlign w:val="center"/>
          </w:tcPr>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满意率达</w:t>
            </w:r>
            <w:r>
              <w:rPr>
                <w:rFonts w:ascii="仿宋_GB2312" w:hAnsi="宋体" w:eastAsia="仿宋_GB2312" w:cs="宋体"/>
                <w:kern w:val="0"/>
                <w:sz w:val="18"/>
                <w:szCs w:val="18"/>
              </w:rPr>
              <w:t>90%</w:t>
            </w:r>
            <w:r>
              <w:rPr>
                <w:rFonts w:hint="eastAsia" w:ascii="仿宋_GB2312" w:hAnsi="宋体" w:eastAsia="仿宋_GB2312" w:cs="宋体"/>
                <w:kern w:val="0"/>
                <w:sz w:val="18"/>
                <w:szCs w:val="18"/>
              </w:rPr>
              <w:t>（含）以上的得</w:t>
            </w:r>
            <w:r>
              <w:rPr>
                <w:rFonts w:ascii="仿宋_GB2312" w:hAnsi="宋体" w:eastAsia="仿宋_GB2312" w:cs="宋体"/>
                <w:kern w:val="0"/>
                <w:sz w:val="18"/>
                <w:szCs w:val="18"/>
              </w:rPr>
              <w:t>8</w:t>
            </w:r>
            <w:r>
              <w:rPr>
                <w:rFonts w:hint="eastAsia" w:ascii="仿宋_GB2312" w:hAnsi="宋体" w:eastAsia="仿宋_GB2312" w:cs="宋体"/>
                <w:kern w:val="0"/>
                <w:sz w:val="18"/>
                <w:szCs w:val="18"/>
              </w:rPr>
              <w:t>分，</w:t>
            </w:r>
            <w:r>
              <w:rPr>
                <w:rFonts w:ascii="仿宋_GB2312" w:hAnsi="宋体" w:eastAsia="仿宋_GB2312" w:cs="宋体"/>
                <w:kern w:val="0"/>
                <w:sz w:val="18"/>
                <w:szCs w:val="18"/>
              </w:rPr>
              <w:t>80%</w:t>
            </w:r>
            <w:r>
              <w:rPr>
                <w:rFonts w:hint="eastAsia" w:ascii="仿宋_GB2312" w:hAnsi="宋体" w:eastAsia="仿宋_GB2312" w:cs="宋体"/>
                <w:kern w:val="0"/>
                <w:sz w:val="18"/>
                <w:szCs w:val="18"/>
              </w:rPr>
              <w:t>（含）</w:t>
            </w:r>
            <w:r>
              <w:rPr>
                <w:rFonts w:ascii="仿宋_GB2312" w:hAnsi="宋体" w:eastAsia="仿宋_GB2312" w:cs="宋体"/>
                <w:kern w:val="0"/>
                <w:sz w:val="18"/>
                <w:szCs w:val="18"/>
              </w:rPr>
              <w:t>-90%</w:t>
            </w:r>
            <w:r>
              <w:rPr>
                <w:rFonts w:hint="eastAsia" w:ascii="仿宋_GB2312" w:hAnsi="宋体" w:eastAsia="仿宋_GB2312" w:cs="宋体"/>
                <w:kern w:val="0"/>
                <w:sz w:val="18"/>
                <w:szCs w:val="18"/>
              </w:rPr>
              <w:t>得</w:t>
            </w:r>
            <w:r>
              <w:rPr>
                <w:rFonts w:ascii="仿宋_GB2312" w:hAnsi="宋体" w:eastAsia="仿宋_GB2312" w:cs="宋体"/>
                <w:kern w:val="0"/>
                <w:sz w:val="18"/>
                <w:szCs w:val="18"/>
              </w:rPr>
              <w:t>6</w:t>
            </w:r>
            <w:r>
              <w:rPr>
                <w:rFonts w:hint="eastAsia" w:ascii="仿宋_GB2312" w:hAnsi="宋体" w:eastAsia="仿宋_GB2312" w:cs="宋体"/>
                <w:kern w:val="0"/>
                <w:sz w:val="18"/>
                <w:szCs w:val="18"/>
              </w:rPr>
              <w:t>分，</w:t>
            </w:r>
            <w:r>
              <w:rPr>
                <w:rFonts w:ascii="仿宋_GB2312" w:hAnsi="宋体" w:eastAsia="仿宋_GB2312" w:cs="宋体"/>
                <w:kern w:val="0"/>
                <w:sz w:val="18"/>
                <w:szCs w:val="18"/>
              </w:rPr>
              <w:t>70%</w:t>
            </w:r>
            <w:r>
              <w:rPr>
                <w:rFonts w:hint="eastAsia" w:ascii="仿宋_GB2312" w:hAnsi="宋体" w:eastAsia="仿宋_GB2312" w:cs="宋体"/>
                <w:kern w:val="0"/>
                <w:sz w:val="18"/>
                <w:szCs w:val="18"/>
              </w:rPr>
              <w:t>（含）</w:t>
            </w:r>
            <w:r>
              <w:rPr>
                <w:rFonts w:ascii="仿宋_GB2312" w:hAnsi="宋体" w:eastAsia="仿宋_GB2312" w:cs="宋体"/>
                <w:kern w:val="0"/>
                <w:sz w:val="18"/>
                <w:szCs w:val="18"/>
              </w:rPr>
              <w:t>-80%</w:t>
            </w:r>
            <w:r>
              <w:rPr>
                <w:rFonts w:hint="eastAsia" w:ascii="仿宋_GB2312" w:hAnsi="宋体" w:eastAsia="仿宋_GB2312" w:cs="宋体"/>
                <w:kern w:val="0"/>
                <w:sz w:val="18"/>
                <w:szCs w:val="18"/>
              </w:rPr>
              <w:t>得</w:t>
            </w:r>
            <w:r>
              <w:rPr>
                <w:rFonts w:ascii="仿宋_GB2312" w:hAnsi="宋体" w:eastAsia="仿宋_GB2312" w:cs="宋体"/>
                <w:kern w:val="0"/>
                <w:sz w:val="18"/>
                <w:szCs w:val="18"/>
              </w:rPr>
              <w:t>4</w:t>
            </w:r>
            <w:r>
              <w:rPr>
                <w:rFonts w:hint="eastAsia" w:ascii="仿宋_GB2312" w:hAnsi="宋体" w:eastAsia="仿宋_GB2312" w:cs="宋体"/>
                <w:kern w:val="0"/>
                <w:sz w:val="18"/>
                <w:szCs w:val="18"/>
              </w:rPr>
              <w:t>分，</w:t>
            </w:r>
            <w:r>
              <w:rPr>
                <w:rFonts w:ascii="仿宋_GB2312" w:hAnsi="宋体" w:eastAsia="仿宋_GB2312" w:cs="宋体"/>
                <w:kern w:val="0"/>
                <w:sz w:val="18"/>
                <w:szCs w:val="18"/>
              </w:rPr>
              <w:t>60%</w:t>
            </w:r>
            <w:r>
              <w:rPr>
                <w:rFonts w:hint="eastAsia" w:ascii="仿宋_GB2312" w:hAnsi="宋体" w:eastAsia="仿宋_GB2312" w:cs="宋体"/>
                <w:kern w:val="0"/>
                <w:sz w:val="18"/>
                <w:szCs w:val="18"/>
              </w:rPr>
              <w:t>（含）</w:t>
            </w:r>
            <w:r>
              <w:rPr>
                <w:rFonts w:ascii="仿宋_GB2312" w:hAnsi="宋体" w:eastAsia="仿宋_GB2312" w:cs="宋体"/>
                <w:kern w:val="0"/>
                <w:sz w:val="18"/>
                <w:szCs w:val="18"/>
              </w:rPr>
              <w:t>-70%</w:t>
            </w:r>
            <w:r>
              <w:rPr>
                <w:rFonts w:hint="eastAsia" w:ascii="仿宋_GB2312" w:hAnsi="宋体" w:eastAsia="仿宋_GB2312" w:cs="宋体"/>
                <w:kern w:val="0"/>
                <w:sz w:val="18"/>
                <w:szCs w:val="18"/>
              </w:rPr>
              <w:t>得</w:t>
            </w:r>
            <w:r>
              <w:rPr>
                <w:rFonts w:ascii="仿宋_GB2312" w:hAnsi="宋体" w:eastAsia="仿宋_GB2312" w:cs="宋体"/>
                <w:kern w:val="0"/>
                <w:sz w:val="18"/>
                <w:szCs w:val="18"/>
              </w:rPr>
              <w:t>2</w:t>
            </w:r>
            <w:r>
              <w:rPr>
                <w:rFonts w:hint="eastAsia" w:ascii="仿宋_GB2312" w:hAnsi="宋体" w:eastAsia="仿宋_GB2312" w:cs="宋体"/>
                <w:kern w:val="0"/>
                <w:sz w:val="18"/>
                <w:szCs w:val="18"/>
              </w:rPr>
              <w:t>分，</w:t>
            </w:r>
            <w:r>
              <w:rPr>
                <w:rFonts w:ascii="仿宋_GB2312" w:hAnsi="宋体" w:eastAsia="仿宋_GB2312" w:cs="宋体"/>
                <w:kern w:val="0"/>
                <w:sz w:val="18"/>
                <w:szCs w:val="18"/>
              </w:rPr>
              <w:t>60%</w:t>
            </w:r>
            <w:r>
              <w:rPr>
                <w:rFonts w:hint="eastAsia" w:ascii="仿宋_GB2312" w:hAnsi="宋体" w:eastAsia="仿宋_GB2312" w:cs="宋体"/>
                <w:kern w:val="0"/>
                <w:sz w:val="18"/>
                <w:szCs w:val="18"/>
              </w:rPr>
              <w:t>以下不得分。</w:t>
            </w:r>
          </w:p>
        </w:tc>
        <w:tc>
          <w:tcPr>
            <w:tcW w:w="803" w:type="dxa"/>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cs="宋体"/>
                <w:kern w:val="0"/>
                <w:sz w:val="24"/>
              </w:rPr>
            </w:pPr>
            <w:r>
              <w:rPr>
                <w:rFonts w:ascii="仿宋_GB2312" w:hAnsi="宋体" w:eastAsia="仿宋_GB2312" w:cs="宋体"/>
                <w:kern w:val="0"/>
                <w:sz w:val="24"/>
              </w:rPr>
              <w:t>8</w:t>
            </w:r>
          </w:p>
        </w:tc>
      </w:tr>
      <w:tr>
        <w:tblPrEx>
          <w:tblCellMar>
            <w:top w:w="0" w:type="dxa"/>
            <w:left w:w="108" w:type="dxa"/>
            <w:bottom w:w="0" w:type="dxa"/>
            <w:right w:w="108" w:type="dxa"/>
          </w:tblCellMar>
        </w:tblPrEx>
        <w:trPr>
          <w:trHeight w:val="860" w:hRule="atLeast"/>
          <w:jc w:val="center"/>
        </w:trPr>
        <w:tc>
          <w:tcPr>
            <w:tcW w:w="702" w:type="dxa"/>
            <w:tcBorders>
              <w:top w:val="nil"/>
              <w:left w:val="single" w:color="000000" w:sz="4" w:space="0"/>
              <w:bottom w:val="single" w:color="000000" w:sz="4" w:space="0"/>
              <w:right w:val="single" w:color="000000" w:sz="4" w:space="0"/>
            </w:tcBorders>
            <w:vAlign w:val="center"/>
          </w:tcPr>
          <w:p>
            <w:pPr>
              <w:widowControl/>
              <w:spacing w:line="240" w:lineRule="exact"/>
              <w:jc w:val="center"/>
              <w:rPr>
                <w:rFonts w:ascii="仿宋_GB2312" w:hAnsi="宋体" w:eastAsia="仿宋_GB2312" w:cs="宋体"/>
                <w:b/>
                <w:bCs/>
                <w:kern w:val="0"/>
                <w:sz w:val="18"/>
                <w:szCs w:val="18"/>
              </w:rPr>
            </w:pPr>
            <w:r>
              <w:rPr>
                <w:rFonts w:hint="eastAsia" w:ascii="仿宋_GB2312" w:hAnsi="宋体" w:eastAsia="仿宋_GB2312" w:cs="宋体"/>
                <w:b/>
                <w:bCs/>
                <w:kern w:val="0"/>
                <w:sz w:val="18"/>
                <w:szCs w:val="18"/>
              </w:rPr>
              <w:t>总分</w:t>
            </w:r>
          </w:p>
        </w:tc>
        <w:tc>
          <w:tcPr>
            <w:tcW w:w="540" w:type="dxa"/>
            <w:tcBorders>
              <w:top w:val="nil"/>
              <w:left w:val="nil"/>
              <w:bottom w:val="single" w:color="000000" w:sz="4" w:space="0"/>
              <w:right w:val="single" w:color="000000" w:sz="4" w:space="0"/>
            </w:tcBorders>
            <w:vAlign w:val="center"/>
          </w:tcPr>
          <w:p>
            <w:pPr>
              <w:widowControl/>
              <w:spacing w:line="240" w:lineRule="exact"/>
              <w:jc w:val="center"/>
              <w:rPr>
                <w:rFonts w:ascii="仿宋_GB2312" w:hAnsi="宋体" w:eastAsia="仿宋_GB2312" w:cs="宋体"/>
                <w:b/>
                <w:bCs/>
                <w:kern w:val="0"/>
                <w:sz w:val="18"/>
                <w:szCs w:val="18"/>
              </w:rPr>
            </w:pPr>
            <w:r>
              <w:rPr>
                <w:rFonts w:ascii="仿宋_GB2312" w:hAnsi="宋体" w:eastAsia="仿宋_GB2312" w:cs="宋体"/>
                <w:b/>
                <w:bCs/>
                <w:kern w:val="0"/>
                <w:sz w:val="18"/>
                <w:szCs w:val="18"/>
              </w:rPr>
              <w:t>100</w:t>
            </w:r>
          </w:p>
        </w:tc>
        <w:tc>
          <w:tcPr>
            <w:tcW w:w="703" w:type="dxa"/>
            <w:tcBorders>
              <w:top w:val="nil"/>
              <w:left w:val="nil"/>
              <w:bottom w:val="single" w:color="000000" w:sz="4" w:space="0"/>
              <w:right w:val="single" w:color="000000" w:sz="4" w:space="0"/>
            </w:tcBorders>
            <w:vAlign w:val="center"/>
          </w:tcPr>
          <w:p>
            <w:pPr>
              <w:widowControl/>
              <w:spacing w:line="240" w:lineRule="exact"/>
              <w:jc w:val="center"/>
              <w:rPr>
                <w:rFonts w:ascii="仿宋_GB2312" w:hAnsi="宋体" w:eastAsia="仿宋_GB2312" w:cs="宋体"/>
                <w:b/>
                <w:bCs/>
                <w:kern w:val="0"/>
                <w:sz w:val="18"/>
                <w:szCs w:val="18"/>
              </w:rPr>
            </w:pPr>
          </w:p>
        </w:tc>
        <w:tc>
          <w:tcPr>
            <w:tcW w:w="540" w:type="dxa"/>
            <w:tcBorders>
              <w:top w:val="nil"/>
              <w:left w:val="nil"/>
              <w:bottom w:val="single" w:color="000000" w:sz="4" w:space="0"/>
              <w:right w:val="single" w:color="000000" w:sz="4" w:space="0"/>
            </w:tcBorders>
            <w:vAlign w:val="center"/>
          </w:tcPr>
          <w:p>
            <w:pPr>
              <w:widowControl/>
              <w:spacing w:line="240" w:lineRule="exact"/>
              <w:jc w:val="center"/>
              <w:rPr>
                <w:rFonts w:ascii="仿宋_GB2312" w:hAnsi="宋体" w:eastAsia="仿宋_GB2312" w:cs="宋体"/>
                <w:b/>
                <w:bCs/>
                <w:kern w:val="0"/>
                <w:sz w:val="18"/>
                <w:szCs w:val="18"/>
              </w:rPr>
            </w:pPr>
            <w:r>
              <w:rPr>
                <w:rFonts w:ascii="仿宋_GB2312" w:hAnsi="宋体" w:eastAsia="仿宋_GB2312" w:cs="宋体"/>
                <w:b/>
                <w:bCs/>
                <w:kern w:val="0"/>
                <w:sz w:val="18"/>
                <w:szCs w:val="18"/>
              </w:rPr>
              <w:t>100</w:t>
            </w:r>
          </w:p>
        </w:tc>
        <w:tc>
          <w:tcPr>
            <w:tcW w:w="803" w:type="dxa"/>
            <w:tcBorders>
              <w:top w:val="nil"/>
              <w:left w:val="nil"/>
              <w:bottom w:val="single" w:color="000000" w:sz="4" w:space="0"/>
              <w:right w:val="single" w:color="000000" w:sz="4" w:space="0"/>
            </w:tcBorders>
            <w:vAlign w:val="center"/>
          </w:tcPr>
          <w:p>
            <w:pPr>
              <w:widowControl/>
              <w:spacing w:line="240" w:lineRule="exact"/>
              <w:jc w:val="center"/>
              <w:rPr>
                <w:rFonts w:ascii="仿宋_GB2312" w:hAnsi="宋体" w:eastAsia="仿宋_GB2312" w:cs="宋体"/>
                <w:b/>
                <w:bCs/>
                <w:kern w:val="0"/>
                <w:sz w:val="18"/>
                <w:szCs w:val="18"/>
              </w:rPr>
            </w:pPr>
          </w:p>
        </w:tc>
        <w:tc>
          <w:tcPr>
            <w:tcW w:w="550" w:type="dxa"/>
            <w:tcBorders>
              <w:top w:val="nil"/>
              <w:left w:val="nil"/>
              <w:bottom w:val="single" w:color="000000" w:sz="4" w:space="0"/>
              <w:right w:val="single" w:color="000000" w:sz="4" w:space="0"/>
            </w:tcBorders>
            <w:vAlign w:val="center"/>
          </w:tcPr>
          <w:p>
            <w:pPr>
              <w:widowControl/>
              <w:spacing w:line="240" w:lineRule="exact"/>
              <w:jc w:val="center"/>
              <w:rPr>
                <w:rFonts w:ascii="仿宋_GB2312" w:hAnsi="宋体" w:eastAsia="仿宋_GB2312" w:cs="宋体"/>
                <w:b/>
                <w:bCs/>
                <w:kern w:val="0"/>
                <w:sz w:val="18"/>
                <w:szCs w:val="18"/>
              </w:rPr>
            </w:pPr>
            <w:r>
              <w:rPr>
                <w:rFonts w:ascii="仿宋_GB2312" w:hAnsi="宋体" w:eastAsia="仿宋_GB2312" w:cs="宋体"/>
                <w:b/>
                <w:bCs/>
                <w:kern w:val="0"/>
                <w:sz w:val="18"/>
                <w:szCs w:val="18"/>
              </w:rPr>
              <w:t>100</w:t>
            </w:r>
          </w:p>
        </w:tc>
        <w:tc>
          <w:tcPr>
            <w:tcW w:w="2407" w:type="dxa"/>
            <w:tcBorders>
              <w:top w:val="nil"/>
              <w:left w:val="nil"/>
              <w:bottom w:val="single" w:color="000000" w:sz="4" w:space="0"/>
              <w:right w:val="single" w:color="000000" w:sz="4" w:space="0"/>
            </w:tcBorders>
            <w:vAlign w:val="center"/>
          </w:tcPr>
          <w:p>
            <w:pPr>
              <w:widowControl/>
              <w:spacing w:line="240" w:lineRule="exact"/>
              <w:jc w:val="center"/>
              <w:rPr>
                <w:rFonts w:ascii="仿宋_GB2312" w:hAnsi="宋体" w:eastAsia="仿宋_GB2312" w:cs="宋体"/>
                <w:b/>
                <w:bCs/>
                <w:kern w:val="0"/>
                <w:sz w:val="18"/>
                <w:szCs w:val="18"/>
              </w:rPr>
            </w:pPr>
          </w:p>
        </w:tc>
        <w:tc>
          <w:tcPr>
            <w:tcW w:w="2772" w:type="dxa"/>
            <w:tcBorders>
              <w:top w:val="nil"/>
              <w:left w:val="nil"/>
              <w:bottom w:val="single" w:color="000000" w:sz="4" w:space="0"/>
              <w:right w:val="nil"/>
            </w:tcBorders>
            <w:vAlign w:val="center"/>
          </w:tcPr>
          <w:p>
            <w:pPr>
              <w:widowControl/>
              <w:spacing w:line="240" w:lineRule="exact"/>
              <w:jc w:val="center"/>
              <w:rPr>
                <w:rFonts w:ascii="仿宋_GB2312" w:hAnsi="宋体" w:eastAsia="仿宋_GB2312" w:cs="宋体"/>
                <w:b/>
                <w:bCs/>
                <w:kern w:val="0"/>
                <w:sz w:val="18"/>
                <w:szCs w:val="18"/>
              </w:rPr>
            </w:pPr>
          </w:p>
        </w:tc>
        <w:tc>
          <w:tcPr>
            <w:tcW w:w="803" w:type="dxa"/>
            <w:tcBorders>
              <w:top w:val="nil"/>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24"/>
              </w:rPr>
            </w:pPr>
            <w:r>
              <w:rPr>
                <w:rFonts w:ascii="仿宋_GB2312" w:hAnsi="宋体" w:eastAsia="仿宋_GB2312" w:cs="宋体"/>
                <w:kern w:val="0"/>
                <w:sz w:val="24"/>
              </w:rPr>
              <w:t>98</w:t>
            </w:r>
          </w:p>
        </w:tc>
      </w:tr>
    </w:tbl>
    <w:p>
      <w:pPr>
        <w:adjustRightInd w:val="0"/>
        <w:snapToGrid w:val="0"/>
        <w:spacing w:beforeLines="50" w:line="200" w:lineRule="exact"/>
        <w:contextualSpacing/>
        <w:rPr>
          <w:rFonts w:ascii="仿宋_GB2312" w:eastAsia="仿宋_GB2312"/>
        </w:rPr>
      </w:pPr>
    </w:p>
    <w:p>
      <w:pPr>
        <w:adjustRightInd w:val="0"/>
        <w:snapToGrid w:val="0"/>
        <w:spacing w:beforeLines="50"/>
        <w:contextualSpacing/>
        <w:rPr>
          <w:rFonts w:ascii="仿宋_GB2312" w:eastAsia="仿宋_GB2312"/>
        </w:rPr>
      </w:pPr>
      <w:r>
        <w:rPr>
          <w:rFonts w:hint="eastAsia" w:ascii="仿宋_GB2312" w:eastAsia="仿宋_GB2312"/>
        </w:rPr>
        <w:t>备注：部门（单位）根据项目实际，在《项目支出绩效评价指标体系（参考样表）》上进一步完</w:t>
      </w:r>
    </w:p>
    <w:p>
      <w:pPr>
        <w:adjustRightInd w:val="0"/>
        <w:snapToGrid w:val="0"/>
        <w:spacing w:beforeLines="50"/>
        <w:ind w:firstLine="630" w:firstLineChars="300"/>
        <w:contextualSpacing/>
        <w:rPr>
          <w:rFonts w:eastAsia="仿宋_GB2312"/>
          <w:sz w:val="32"/>
        </w:rPr>
      </w:pPr>
      <w:r>
        <w:rPr>
          <w:rFonts w:hint="eastAsia" w:ascii="仿宋_GB2312" w:eastAsia="仿宋_GB2312"/>
        </w:rPr>
        <w:t>善、量化、细化个性指标，形成本项目的指标体系。</w:t>
      </w:r>
    </w:p>
    <w:p/>
    <w:p>
      <w:pPr>
        <w:pStyle w:val="2"/>
      </w:pPr>
    </w:p>
    <w:p>
      <w:pPr>
        <w:spacing w:line="348" w:lineRule="auto"/>
        <w:rPr>
          <w:rFonts w:hint="eastAsia" w:ascii="黑体" w:hAnsi="黑体" w:eastAsia="黑体" w:cs="黑体"/>
          <w:bCs/>
          <w:sz w:val="32"/>
          <w:szCs w:val="32"/>
        </w:rPr>
      </w:pPr>
      <w:r>
        <w:rPr>
          <w:rFonts w:hint="eastAsia" w:ascii="黑体" w:hAnsi="黑体" w:eastAsia="黑体" w:cs="黑体"/>
          <w:bCs/>
          <w:sz w:val="32"/>
          <w:szCs w:val="32"/>
        </w:rPr>
        <w:t>附件2-2</w:t>
      </w:r>
    </w:p>
    <w:p>
      <w:pPr>
        <w:spacing w:line="348" w:lineRule="auto"/>
        <w:rPr>
          <w:rFonts w:hint="eastAsia" w:eastAsia="黑体" w:cs="黑体"/>
          <w:bCs/>
          <w:sz w:val="32"/>
          <w:szCs w:val="32"/>
        </w:rPr>
      </w:pPr>
    </w:p>
    <w:p>
      <w:pPr>
        <w:spacing w:before="156" w:beforeLines="50" w:line="348" w:lineRule="auto"/>
        <w:jc w:val="center"/>
        <w:rPr>
          <w:rFonts w:hint="eastAsia" w:eastAsia="方正小标宋简体"/>
          <w:bCs/>
          <w:sz w:val="44"/>
          <w:szCs w:val="44"/>
        </w:rPr>
      </w:pPr>
      <w:r>
        <w:rPr>
          <w:rFonts w:hint="eastAsia" w:eastAsia="方正小标宋简体"/>
          <w:bCs/>
          <w:sz w:val="44"/>
          <w:szCs w:val="44"/>
        </w:rPr>
        <w:t>岳阳市财政支出绩效评价自评报告</w:t>
      </w:r>
    </w:p>
    <w:p>
      <w:pPr>
        <w:rPr>
          <w:rFonts w:hint="eastAsia" w:eastAsia="仿宋_GB2312"/>
          <w:b/>
          <w:sz w:val="32"/>
        </w:rPr>
      </w:pPr>
    </w:p>
    <w:p>
      <w:pPr>
        <w:rPr>
          <w:rFonts w:hint="eastAsia" w:eastAsia="仿宋_GB2312"/>
          <w:b/>
          <w:sz w:val="32"/>
        </w:rPr>
      </w:pPr>
    </w:p>
    <w:p>
      <w:pPr>
        <w:spacing w:line="760" w:lineRule="exact"/>
        <w:ind w:firstLine="470" w:firstLineChars="147"/>
        <w:rPr>
          <w:rFonts w:hint="eastAsia" w:eastAsia="仿宋_GB2312"/>
          <w:sz w:val="32"/>
          <w:szCs w:val="32"/>
        </w:rPr>
      </w:pPr>
      <w:r>
        <w:rPr>
          <w:rFonts w:hint="eastAsia" w:eastAsia="仿宋_GB2312"/>
          <w:sz w:val="32"/>
          <w:szCs w:val="32"/>
        </w:rPr>
        <w:t>评价类型：项目实施过程评价□   项目完成结果评价</w:t>
      </w:r>
      <w:r>
        <w:rPr>
          <w:rFonts w:ascii="Arial" w:hAnsi="Arial" w:eastAsia="仿宋_GB2312" w:cs="Arial"/>
          <w:sz w:val="32"/>
          <w:szCs w:val="32"/>
        </w:rPr>
        <w:t>√</w:t>
      </w:r>
    </w:p>
    <w:p>
      <w:pPr>
        <w:spacing w:before="156" w:beforeLines="50" w:line="760" w:lineRule="exact"/>
        <w:ind w:firstLine="480" w:firstLineChars="150"/>
        <w:rPr>
          <w:rFonts w:hint="eastAsia" w:eastAsia="仿宋_GB2312"/>
          <w:sz w:val="32"/>
          <w:u w:val="single"/>
        </w:rPr>
      </w:pPr>
      <w:r>
        <w:rPr>
          <w:rFonts w:hint="eastAsia" w:eastAsia="仿宋_GB2312"/>
          <w:sz w:val="32"/>
        </w:rPr>
        <w:t>项目名称：</w:t>
      </w:r>
      <w:r>
        <w:rPr>
          <w:rFonts w:hint="eastAsia" w:eastAsia="仿宋_GB2312"/>
          <w:sz w:val="32"/>
          <w:u w:val="single"/>
        </w:rPr>
        <w:t xml:space="preserve">   环境监测、监控及监察能力建设                     </w:t>
      </w:r>
    </w:p>
    <w:p>
      <w:pPr>
        <w:spacing w:before="156" w:beforeLines="50" w:line="760" w:lineRule="exact"/>
        <w:ind w:firstLine="480" w:firstLineChars="150"/>
        <w:rPr>
          <w:rFonts w:hint="eastAsia" w:eastAsia="仿宋_GB2312"/>
          <w:sz w:val="32"/>
        </w:rPr>
      </w:pPr>
      <w:r>
        <w:rPr>
          <w:rFonts w:hint="eastAsia" w:eastAsia="仿宋_GB2312"/>
          <w:sz w:val="32"/>
        </w:rPr>
        <w:t>项目单位：</w:t>
      </w:r>
      <w:r>
        <w:rPr>
          <w:rFonts w:hint="eastAsia" w:eastAsia="仿宋_GB2312"/>
          <w:sz w:val="32"/>
          <w:u w:val="single"/>
        </w:rPr>
        <w:t xml:space="preserve">       岳阳市生态环境局</w:t>
      </w:r>
      <w:r>
        <w:rPr>
          <w:rFonts w:hint="eastAsia" w:eastAsia="仿宋_GB2312"/>
          <w:sz w:val="32"/>
          <w:u w:val="single"/>
          <w:lang w:eastAsia="zh-CN"/>
        </w:rPr>
        <w:t>临湘分局</w:t>
      </w:r>
      <w:r>
        <w:rPr>
          <w:rFonts w:hint="eastAsia" w:eastAsia="仿宋_GB2312"/>
          <w:sz w:val="32"/>
          <w:u w:val="single"/>
        </w:rPr>
        <w:t xml:space="preserve">                 </w:t>
      </w:r>
    </w:p>
    <w:p>
      <w:pPr>
        <w:spacing w:before="156" w:beforeLines="50" w:line="760" w:lineRule="exact"/>
        <w:ind w:firstLine="480" w:firstLineChars="150"/>
        <w:rPr>
          <w:rFonts w:hint="eastAsia" w:eastAsia="仿宋_GB2312"/>
          <w:sz w:val="32"/>
          <w:u w:val="single"/>
        </w:rPr>
      </w:pPr>
      <w:r>
        <w:rPr>
          <w:rFonts w:hint="eastAsia" w:eastAsia="仿宋_GB2312"/>
          <w:sz w:val="32"/>
        </w:rPr>
        <w:t>主管部门：</w:t>
      </w:r>
      <w:r>
        <w:rPr>
          <w:rFonts w:hint="eastAsia" w:eastAsia="仿宋_GB2312"/>
          <w:sz w:val="32"/>
          <w:u w:val="single"/>
        </w:rPr>
        <w:t xml:space="preserve">       岳阳市生态环境局                             </w:t>
      </w:r>
    </w:p>
    <w:p>
      <w:pPr>
        <w:spacing w:before="156" w:beforeLines="50" w:line="760" w:lineRule="exact"/>
        <w:ind w:firstLine="480" w:firstLineChars="150"/>
        <w:rPr>
          <w:rFonts w:hint="eastAsia" w:eastAsia="仿宋_GB2312"/>
          <w:sz w:val="32"/>
        </w:rPr>
      </w:pPr>
      <w:r>
        <w:rPr>
          <w:rFonts w:hint="eastAsia" w:eastAsia="仿宋_GB2312"/>
          <w:sz w:val="32"/>
        </w:rPr>
        <w:t>评价方式：</w:t>
      </w:r>
      <w:r>
        <w:rPr>
          <w:rFonts w:hint="eastAsia" w:eastAsia="仿宋_GB2312"/>
          <w:sz w:val="28"/>
          <w:szCs w:val="28"/>
        </w:rPr>
        <w:t>部门（单位）绩效自评</w:t>
      </w:r>
    </w:p>
    <w:p>
      <w:pPr>
        <w:spacing w:before="156" w:beforeLines="50" w:line="760" w:lineRule="exact"/>
        <w:ind w:firstLine="480" w:firstLineChars="150"/>
        <w:rPr>
          <w:rFonts w:hint="eastAsia" w:eastAsia="仿宋_GB2312"/>
          <w:sz w:val="28"/>
          <w:szCs w:val="28"/>
        </w:rPr>
      </w:pPr>
      <w:r>
        <w:rPr>
          <w:rFonts w:hint="eastAsia" w:eastAsia="仿宋_GB2312"/>
          <w:sz w:val="32"/>
          <w:szCs w:val="32"/>
        </w:rPr>
        <w:t>评价机构：</w:t>
      </w:r>
      <w:r>
        <w:rPr>
          <w:rFonts w:hint="eastAsia" w:eastAsia="仿宋_GB2312"/>
          <w:sz w:val="28"/>
          <w:szCs w:val="28"/>
        </w:rPr>
        <w:t xml:space="preserve">部门（单位）评价组   </w:t>
      </w:r>
    </w:p>
    <w:p>
      <w:pPr>
        <w:spacing w:before="156" w:beforeLines="50" w:line="760" w:lineRule="exact"/>
        <w:ind w:firstLine="420" w:firstLineChars="150"/>
        <w:rPr>
          <w:rFonts w:hint="eastAsia" w:eastAsia="仿宋_GB2312"/>
          <w:sz w:val="28"/>
          <w:szCs w:val="28"/>
        </w:rPr>
      </w:pPr>
    </w:p>
    <w:p>
      <w:pPr>
        <w:spacing w:before="156" w:beforeLines="50" w:line="348" w:lineRule="auto"/>
        <w:ind w:firstLine="420" w:firstLineChars="150"/>
        <w:rPr>
          <w:rFonts w:hint="eastAsia" w:eastAsia="仿宋_GB2312"/>
          <w:sz w:val="28"/>
          <w:szCs w:val="28"/>
        </w:rPr>
      </w:pPr>
    </w:p>
    <w:p>
      <w:pPr>
        <w:spacing w:before="156" w:beforeLines="50" w:line="348" w:lineRule="auto"/>
        <w:ind w:firstLine="420" w:firstLineChars="150"/>
        <w:rPr>
          <w:rFonts w:hint="eastAsia" w:eastAsia="仿宋_GB2312"/>
          <w:sz w:val="28"/>
          <w:szCs w:val="28"/>
        </w:rPr>
      </w:pPr>
    </w:p>
    <w:p>
      <w:pPr>
        <w:spacing w:before="156" w:beforeLines="50" w:line="120" w:lineRule="exact"/>
        <w:ind w:firstLine="420" w:firstLineChars="150"/>
        <w:rPr>
          <w:rFonts w:hint="eastAsia" w:eastAsia="仿宋_GB2312"/>
          <w:sz w:val="28"/>
          <w:szCs w:val="28"/>
        </w:rPr>
      </w:pPr>
    </w:p>
    <w:p>
      <w:pPr>
        <w:spacing w:before="156" w:beforeLines="50" w:line="120" w:lineRule="exact"/>
        <w:ind w:firstLine="420" w:firstLineChars="150"/>
        <w:rPr>
          <w:rFonts w:hint="eastAsia" w:eastAsia="仿宋_GB2312"/>
          <w:sz w:val="28"/>
          <w:szCs w:val="28"/>
        </w:rPr>
      </w:pPr>
    </w:p>
    <w:p>
      <w:pPr>
        <w:spacing w:before="156" w:beforeLines="50" w:line="120" w:lineRule="exact"/>
        <w:ind w:firstLine="420" w:firstLineChars="150"/>
        <w:rPr>
          <w:rFonts w:hint="eastAsia" w:eastAsia="仿宋_GB2312"/>
          <w:sz w:val="28"/>
          <w:szCs w:val="28"/>
        </w:rPr>
      </w:pPr>
    </w:p>
    <w:p>
      <w:pPr>
        <w:spacing w:line="348" w:lineRule="auto"/>
        <w:jc w:val="center"/>
        <w:rPr>
          <w:rFonts w:hint="eastAsia" w:eastAsia="仿宋_GB2312"/>
          <w:sz w:val="32"/>
        </w:rPr>
      </w:pPr>
      <w:r>
        <w:rPr>
          <w:rFonts w:hint="eastAsia" w:eastAsia="仿宋_GB2312"/>
          <w:sz w:val="32"/>
        </w:rPr>
        <w:t>报告日期：202</w:t>
      </w:r>
      <w:r>
        <w:rPr>
          <w:rFonts w:hint="eastAsia" w:eastAsia="仿宋_GB2312"/>
          <w:sz w:val="32"/>
          <w:lang w:val="en-US" w:eastAsia="zh-CN"/>
        </w:rPr>
        <w:t>2</w:t>
      </w:r>
      <w:r>
        <w:rPr>
          <w:rFonts w:hint="eastAsia" w:eastAsia="仿宋_GB2312"/>
          <w:sz w:val="32"/>
        </w:rPr>
        <w:t>年6月</w:t>
      </w:r>
      <w:r>
        <w:rPr>
          <w:rFonts w:hint="eastAsia" w:eastAsia="仿宋_GB2312"/>
          <w:sz w:val="32"/>
          <w:lang w:val="en-US" w:eastAsia="zh-CN"/>
        </w:rPr>
        <w:t>10</w:t>
      </w:r>
      <w:r>
        <w:rPr>
          <w:rFonts w:hint="eastAsia" w:eastAsia="仿宋_GB2312"/>
          <w:sz w:val="32"/>
        </w:rPr>
        <w:t>日</w:t>
      </w:r>
    </w:p>
    <w:p>
      <w:pPr>
        <w:spacing w:line="348" w:lineRule="auto"/>
        <w:jc w:val="center"/>
        <w:rPr>
          <w:rFonts w:hint="eastAsia" w:eastAsia="仿宋_GB2312"/>
          <w:sz w:val="32"/>
        </w:rPr>
      </w:pPr>
      <w:r>
        <w:rPr>
          <w:rFonts w:hint="eastAsia" w:eastAsia="仿宋_GB2312"/>
          <w:sz w:val="32"/>
        </w:rPr>
        <w:t>岳阳市财政局（制）</w:t>
      </w:r>
    </w:p>
    <w:p>
      <w:pPr>
        <w:spacing w:line="100" w:lineRule="exact"/>
        <w:jc w:val="center"/>
        <w:rPr>
          <w:rFonts w:hint="eastAsia" w:eastAsia="仿宋_GB2312"/>
          <w:sz w:val="32"/>
        </w:rPr>
      </w:pPr>
    </w:p>
    <w:p>
      <w:pPr>
        <w:spacing w:line="100" w:lineRule="exact"/>
        <w:jc w:val="center"/>
        <w:rPr>
          <w:rFonts w:hint="eastAsia" w:eastAsia="仿宋_GB2312"/>
          <w:sz w:val="32"/>
        </w:rPr>
      </w:pPr>
    </w:p>
    <w:p>
      <w:pPr>
        <w:spacing w:line="100" w:lineRule="exact"/>
        <w:jc w:val="center"/>
        <w:rPr>
          <w:rFonts w:hint="eastAsia" w:eastAsia="仿宋_GB2312"/>
          <w:sz w:val="32"/>
        </w:rPr>
      </w:pPr>
    </w:p>
    <w:tbl>
      <w:tblPr>
        <w:tblStyle w:val="9"/>
        <w:tblW w:w="1058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73"/>
        <w:gridCol w:w="189"/>
        <w:gridCol w:w="602"/>
        <w:gridCol w:w="365"/>
        <w:gridCol w:w="1479"/>
        <w:gridCol w:w="488"/>
        <w:gridCol w:w="306"/>
        <w:gridCol w:w="635"/>
        <w:gridCol w:w="712"/>
        <w:gridCol w:w="989"/>
        <w:gridCol w:w="992"/>
        <w:gridCol w:w="1134"/>
        <w:gridCol w:w="122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1" w:hRule="atLeast"/>
          <w:jc w:val="center"/>
        </w:trPr>
        <w:tc>
          <w:tcPr>
            <w:tcW w:w="10589" w:type="dxa"/>
            <w:gridSpan w:val="13"/>
            <w:noWrap w:val="0"/>
            <w:vAlign w:val="center"/>
          </w:tcPr>
          <w:p>
            <w:pPr>
              <w:jc w:val="center"/>
              <w:rPr>
                <w:rFonts w:hint="eastAsia" w:eastAsia="仿宋_GB2312"/>
                <w:b/>
                <w:sz w:val="24"/>
              </w:rPr>
            </w:pPr>
            <w:r>
              <w:rPr>
                <w:rFonts w:hint="eastAsia" w:eastAsia="仿宋_GB2312"/>
                <w:b/>
                <w:sz w:val="24"/>
              </w:rPr>
              <w:t>一、项 目 基 本 概 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662" w:type="dxa"/>
            <w:gridSpan w:val="2"/>
            <w:noWrap w:val="0"/>
            <w:vAlign w:val="center"/>
          </w:tcPr>
          <w:p>
            <w:pPr>
              <w:rPr>
                <w:rFonts w:hint="eastAsia" w:eastAsia="仿宋_GB2312"/>
                <w:sz w:val="24"/>
              </w:rPr>
            </w:pPr>
            <w:r>
              <w:rPr>
                <w:rFonts w:hint="eastAsia" w:eastAsia="仿宋_GB2312"/>
                <w:sz w:val="24"/>
              </w:rPr>
              <w:t>项目负责人</w:t>
            </w:r>
          </w:p>
        </w:tc>
        <w:tc>
          <w:tcPr>
            <w:tcW w:w="3240" w:type="dxa"/>
            <w:gridSpan w:val="5"/>
            <w:noWrap w:val="0"/>
            <w:vAlign w:val="center"/>
          </w:tcPr>
          <w:p>
            <w:pPr>
              <w:rPr>
                <w:rFonts w:hint="eastAsia" w:eastAsia="仿宋_GB2312"/>
                <w:sz w:val="24"/>
                <w:lang w:eastAsia="zh-CN"/>
              </w:rPr>
            </w:pPr>
            <w:r>
              <w:rPr>
                <w:rFonts w:hint="eastAsia" w:eastAsia="仿宋_GB2312"/>
                <w:sz w:val="24"/>
                <w:lang w:eastAsia="zh-CN"/>
              </w:rPr>
              <w:t>刘荷荣</w:t>
            </w:r>
          </w:p>
        </w:tc>
        <w:tc>
          <w:tcPr>
            <w:tcW w:w="1347" w:type="dxa"/>
            <w:gridSpan w:val="2"/>
            <w:noWrap w:val="0"/>
            <w:vAlign w:val="center"/>
          </w:tcPr>
          <w:p>
            <w:pPr>
              <w:rPr>
                <w:rFonts w:hint="eastAsia" w:eastAsia="仿宋_GB2312"/>
                <w:sz w:val="24"/>
              </w:rPr>
            </w:pPr>
            <w:r>
              <w:rPr>
                <w:rFonts w:hint="eastAsia" w:eastAsia="仿宋_GB2312"/>
                <w:sz w:val="24"/>
              </w:rPr>
              <w:t>联系电话</w:t>
            </w:r>
          </w:p>
        </w:tc>
        <w:tc>
          <w:tcPr>
            <w:tcW w:w="4340" w:type="dxa"/>
            <w:gridSpan w:val="4"/>
            <w:noWrap w:val="0"/>
            <w:vAlign w:val="center"/>
          </w:tcPr>
          <w:p>
            <w:pPr>
              <w:rPr>
                <w:rFonts w:hint="default" w:eastAsia="仿宋_GB2312"/>
                <w:sz w:val="24"/>
                <w:lang w:val="en-US" w:eastAsia="zh-CN"/>
              </w:rPr>
            </w:pPr>
            <w:r>
              <w:rPr>
                <w:rFonts w:hint="eastAsia" w:eastAsia="仿宋_GB2312"/>
                <w:sz w:val="24"/>
                <w:lang w:val="en-US" w:eastAsia="zh-CN"/>
              </w:rPr>
              <w:t>13874039611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662" w:type="dxa"/>
            <w:gridSpan w:val="2"/>
            <w:noWrap w:val="0"/>
            <w:vAlign w:val="center"/>
          </w:tcPr>
          <w:p>
            <w:pPr>
              <w:rPr>
                <w:rFonts w:hint="eastAsia" w:eastAsia="仿宋_GB2312"/>
                <w:sz w:val="24"/>
              </w:rPr>
            </w:pPr>
            <w:r>
              <w:rPr>
                <w:rFonts w:hint="eastAsia" w:eastAsia="仿宋_GB2312"/>
                <w:sz w:val="24"/>
              </w:rPr>
              <w:t>项目地址</w:t>
            </w:r>
          </w:p>
        </w:tc>
        <w:tc>
          <w:tcPr>
            <w:tcW w:w="3240" w:type="dxa"/>
            <w:gridSpan w:val="5"/>
            <w:noWrap w:val="0"/>
            <w:vAlign w:val="center"/>
          </w:tcPr>
          <w:p>
            <w:pPr>
              <w:rPr>
                <w:rFonts w:hint="eastAsia" w:eastAsia="仿宋_GB2312"/>
                <w:sz w:val="24"/>
                <w:lang w:eastAsia="zh-CN"/>
              </w:rPr>
            </w:pPr>
            <w:r>
              <w:rPr>
                <w:rFonts w:hint="eastAsia" w:eastAsia="仿宋_GB2312"/>
                <w:sz w:val="24"/>
              </w:rPr>
              <w:t>岳阳市生态环境局</w:t>
            </w:r>
            <w:r>
              <w:rPr>
                <w:rFonts w:hint="eastAsia" w:eastAsia="仿宋_GB2312"/>
                <w:sz w:val="24"/>
                <w:lang w:eastAsia="zh-CN"/>
              </w:rPr>
              <w:t>临湘分局</w:t>
            </w:r>
          </w:p>
        </w:tc>
        <w:tc>
          <w:tcPr>
            <w:tcW w:w="1347" w:type="dxa"/>
            <w:gridSpan w:val="2"/>
            <w:noWrap w:val="0"/>
            <w:vAlign w:val="center"/>
          </w:tcPr>
          <w:p>
            <w:pPr>
              <w:rPr>
                <w:rFonts w:hint="eastAsia" w:eastAsia="仿宋_GB2312"/>
                <w:sz w:val="24"/>
              </w:rPr>
            </w:pPr>
            <w:r>
              <w:rPr>
                <w:rFonts w:hint="eastAsia" w:eastAsia="仿宋_GB2312"/>
                <w:sz w:val="24"/>
              </w:rPr>
              <w:t>邮  编</w:t>
            </w:r>
          </w:p>
        </w:tc>
        <w:tc>
          <w:tcPr>
            <w:tcW w:w="4340" w:type="dxa"/>
            <w:gridSpan w:val="4"/>
            <w:noWrap w:val="0"/>
            <w:vAlign w:val="center"/>
          </w:tcPr>
          <w:p>
            <w:pPr>
              <w:rPr>
                <w:rFonts w:eastAsia="仿宋_GB2312"/>
                <w:sz w:val="24"/>
              </w:rPr>
            </w:pPr>
            <w:r>
              <w:rPr>
                <w:rFonts w:hint="eastAsia" w:eastAsia="仿宋_GB2312"/>
                <w:sz w:val="24"/>
              </w:rPr>
              <w:t>414</w:t>
            </w:r>
            <w:r>
              <w:rPr>
                <w:rFonts w:hint="eastAsia" w:eastAsia="仿宋_GB2312"/>
                <w:sz w:val="24"/>
                <w:lang w:val="en-US" w:eastAsia="zh-CN"/>
              </w:rPr>
              <w:t>3</w:t>
            </w:r>
            <w:r>
              <w:rPr>
                <w:rFonts w:hint="eastAsia" w:eastAsia="仿宋_GB2312"/>
                <w:sz w:val="24"/>
              </w:rPr>
              <w:t>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662" w:type="dxa"/>
            <w:gridSpan w:val="2"/>
            <w:noWrap w:val="0"/>
            <w:vAlign w:val="center"/>
          </w:tcPr>
          <w:p>
            <w:pPr>
              <w:rPr>
                <w:rFonts w:hint="eastAsia" w:eastAsia="仿宋_GB2312"/>
                <w:sz w:val="24"/>
              </w:rPr>
            </w:pPr>
            <w:r>
              <w:rPr>
                <w:rFonts w:hint="eastAsia" w:eastAsia="仿宋_GB2312"/>
                <w:sz w:val="24"/>
              </w:rPr>
              <w:t>项目起止时间</w:t>
            </w:r>
          </w:p>
        </w:tc>
        <w:tc>
          <w:tcPr>
            <w:tcW w:w="8927" w:type="dxa"/>
            <w:gridSpan w:val="11"/>
            <w:noWrap w:val="0"/>
            <w:vAlign w:val="center"/>
          </w:tcPr>
          <w:p>
            <w:pPr>
              <w:ind w:firstLine="1190" w:firstLineChars="496"/>
              <w:rPr>
                <w:rFonts w:hint="eastAsia" w:eastAsia="仿宋_GB2312"/>
                <w:sz w:val="24"/>
              </w:rPr>
            </w:pPr>
            <w:r>
              <w:rPr>
                <w:rFonts w:hint="eastAsia" w:eastAsia="仿宋_GB2312"/>
                <w:sz w:val="24"/>
              </w:rPr>
              <w:t>20</w:t>
            </w:r>
            <w:r>
              <w:rPr>
                <w:rFonts w:hint="eastAsia" w:eastAsia="仿宋_GB2312"/>
                <w:sz w:val="24"/>
                <w:lang w:val="en-US" w:eastAsia="zh-CN"/>
              </w:rPr>
              <w:t>21</w:t>
            </w:r>
            <w:r>
              <w:rPr>
                <w:rFonts w:hint="eastAsia" w:eastAsia="仿宋_GB2312"/>
                <w:sz w:val="24"/>
              </w:rPr>
              <w:t>年1月起至20</w:t>
            </w:r>
            <w:r>
              <w:rPr>
                <w:rFonts w:hint="eastAsia" w:eastAsia="仿宋_GB2312"/>
                <w:sz w:val="24"/>
                <w:lang w:val="en-US" w:eastAsia="zh-CN"/>
              </w:rPr>
              <w:t>21</w:t>
            </w:r>
            <w:r>
              <w:rPr>
                <w:rFonts w:hint="eastAsia" w:eastAsia="仿宋_GB2312"/>
                <w:sz w:val="24"/>
              </w:rPr>
              <w:t>年12月止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8" w:hRule="atLeast"/>
          <w:jc w:val="center"/>
        </w:trPr>
        <w:tc>
          <w:tcPr>
            <w:tcW w:w="1662" w:type="dxa"/>
            <w:gridSpan w:val="2"/>
            <w:tcBorders>
              <w:bottom w:val="single" w:color="auto" w:sz="4" w:space="0"/>
            </w:tcBorders>
            <w:noWrap w:val="0"/>
            <w:vAlign w:val="center"/>
          </w:tcPr>
          <w:p>
            <w:pPr>
              <w:spacing w:line="360" w:lineRule="exact"/>
              <w:jc w:val="center"/>
              <w:rPr>
                <w:rFonts w:hint="eastAsia" w:eastAsia="仿宋_GB2312"/>
                <w:sz w:val="24"/>
              </w:rPr>
            </w:pPr>
            <w:r>
              <w:rPr>
                <w:rFonts w:hint="eastAsia" w:eastAsia="仿宋_GB2312"/>
                <w:sz w:val="24"/>
              </w:rPr>
              <w:t>计划安排资金</w:t>
            </w:r>
          </w:p>
          <w:p>
            <w:pPr>
              <w:spacing w:line="360" w:lineRule="exact"/>
              <w:jc w:val="center"/>
              <w:rPr>
                <w:rFonts w:hint="eastAsia" w:eastAsia="仿宋_GB2312"/>
                <w:sz w:val="24"/>
              </w:rPr>
            </w:pPr>
            <w:r>
              <w:rPr>
                <w:rFonts w:hint="eastAsia" w:eastAsia="仿宋_GB2312"/>
                <w:sz w:val="24"/>
              </w:rPr>
              <w:t>（万元）</w:t>
            </w:r>
          </w:p>
        </w:tc>
        <w:tc>
          <w:tcPr>
            <w:tcW w:w="967" w:type="dxa"/>
            <w:gridSpan w:val="2"/>
            <w:tcBorders>
              <w:bottom w:val="single" w:color="auto" w:sz="4" w:space="0"/>
            </w:tcBorders>
            <w:noWrap w:val="0"/>
            <w:vAlign w:val="center"/>
          </w:tcPr>
          <w:p>
            <w:pPr>
              <w:spacing w:line="360" w:lineRule="exact"/>
              <w:jc w:val="center"/>
              <w:rPr>
                <w:rFonts w:hint="default" w:eastAsia="仿宋_GB2312"/>
                <w:sz w:val="24"/>
                <w:lang w:val="en-US" w:eastAsia="zh-CN"/>
              </w:rPr>
            </w:pPr>
            <w:r>
              <w:rPr>
                <w:rFonts w:hint="eastAsia" w:eastAsia="仿宋_GB2312"/>
                <w:sz w:val="24"/>
                <w:lang w:val="en-US" w:eastAsia="zh-CN"/>
              </w:rPr>
              <w:t>25.04</w:t>
            </w:r>
          </w:p>
        </w:tc>
        <w:tc>
          <w:tcPr>
            <w:tcW w:w="1479" w:type="dxa"/>
            <w:tcBorders>
              <w:bottom w:val="single" w:color="auto" w:sz="4" w:space="0"/>
            </w:tcBorders>
            <w:noWrap w:val="0"/>
            <w:vAlign w:val="center"/>
          </w:tcPr>
          <w:p>
            <w:pPr>
              <w:spacing w:line="360" w:lineRule="exact"/>
              <w:jc w:val="center"/>
              <w:rPr>
                <w:rFonts w:hint="eastAsia" w:eastAsia="仿宋_GB2312"/>
                <w:sz w:val="24"/>
              </w:rPr>
            </w:pPr>
            <w:r>
              <w:rPr>
                <w:rFonts w:hint="eastAsia" w:eastAsia="仿宋_GB2312"/>
                <w:sz w:val="24"/>
              </w:rPr>
              <w:t>实际到位资金</w:t>
            </w:r>
          </w:p>
          <w:p>
            <w:pPr>
              <w:spacing w:line="360" w:lineRule="exact"/>
              <w:jc w:val="center"/>
              <w:rPr>
                <w:rFonts w:hint="eastAsia" w:eastAsia="仿宋_GB2312"/>
                <w:sz w:val="24"/>
              </w:rPr>
            </w:pPr>
            <w:r>
              <w:rPr>
                <w:rFonts w:hint="eastAsia" w:eastAsia="仿宋_GB2312"/>
                <w:sz w:val="24"/>
              </w:rPr>
              <w:t>（万元）</w:t>
            </w:r>
          </w:p>
        </w:tc>
        <w:tc>
          <w:tcPr>
            <w:tcW w:w="794" w:type="dxa"/>
            <w:gridSpan w:val="2"/>
            <w:tcBorders>
              <w:bottom w:val="single" w:color="auto" w:sz="4" w:space="0"/>
            </w:tcBorders>
            <w:noWrap w:val="0"/>
            <w:vAlign w:val="center"/>
          </w:tcPr>
          <w:p>
            <w:pPr>
              <w:spacing w:line="360" w:lineRule="exact"/>
              <w:jc w:val="center"/>
              <w:rPr>
                <w:rFonts w:hint="default" w:eastAsia="仿宋_GB2312"/>
                <w:sz w:val="24"/>
                <w:lang w:val="en-US" w:eastAsia="zh-CN"/>
              </w:rPr>
            </w:pPr>
            <w:r>
              <w:rPr>
                <w:rFonts w:hint="eastAsia" w:eastAsia="仿宋_GB2312"/>
                <w:sz w:val="24"/>
                <w:lang w:val="en-US" w:eastAsia="zh-CN"/>
              </w:rPr>
              <w:t>25.04</w:t>
            </w:r>
          </w:p>
        </w:tc>
        <w:tc>
          <w:tcPr>
            <w:tcW w:w="2336" w:type="dxa"/>
            <w:gridSpan w:val="3"/>
            <w:tcBorders>
              <w:bottom w:val="single" w:color="auto" w:sz="4" w:space="0"/>
            </w:tcBorders>
            <w:noWrap w:val="0"/>
            <w:vAlign w:val="center"/>
          </w:tcPr>
          <w:p>
            <w:pPr>
              <w:spacing w:line="360" w:lineRule="exact"/>
              <w:jc w:val="center"/>
              <w:rPr>
                <w:rFonts w:hint="eastAsia" w:eastAsia="仿宋_GB2312"/>
                <w:sz w:val="24"/>
              </w:rPr>
            </w:pPr>
            <w:r>
              <w:rPr>
                <w:rFonts w:hint="eastAsia" w:eastAsia="仿宋_GB2312"/>
                <w:sz w:val="24"/>
              </w:rPr>
              <w:t>实际支出</w:t>
            </w:r>
          </w:p>
          <w:p>
            <w:pPr>
              <w:spacing w:line="360" w:lineRule="exact"/>
              <w:jc w:val="center"/>
              <w:rPr>
                <w:rFonts w:hint="eastAsia" w:eastAsia="仿宋_GB2312"/>
                <w:sz w:val="24"/>
              </w:rPr>
            </w:pPr>
            <w:r>
              <w:rPr>
                <w:rFonts w:hint="eastAsia" w:eastAsia="仿宋_GB2312"/>
                <w:sz w:val="24"/>
              </w:rPr>
              <w:t>（万元）</w:t>
            </w:r>
          </w:p>
        </w:tc>
        <w:tc>
          <w:tcPr>
            <w:tcW w:w="992" w:type="dxa"/>
            <w:tcBorders>
              <w:bottom w:val="single" w:color="auto" w:sz="4" w:space="0"/>
            </w:tcBorders>
            <w:noWrap w:val="0"/>
            <w:vAlign w:val="center"/>
          </w:tcPr>
          <w:p>
            <w:pPr>
              <w:spacing w:line="400" w:lineRule="exact"/>
              <w:jc w:val="center"/>
              <w:rPr>
                <w:rFonts w:hint="default" w:eastAsia="仿宋_GB2312"/>
                <w:sz w:val="24"/>
                <w:lang w:val="en-US" w:eastAsia="zh-CN"/>
              </w:rPr>
            </w:pPr>
            <w:r>
              <w:rPr>
                <w:rFonts w:hint="eastAsia" w:eastAsia="仿宋_GB2312"/>
                <w:sz w:val="24"/>
                <w:lang w:val="en-US" w:eastAsia="zh-CN"/>
              </w:rPr>
              <w:t>25.04</w:t>
            </w:r>
          </w:p>
        </w:tc>
        <w:tc>
          <w:tcPr>
            <w:tcW w:w="1134" w:type="dxa"/>
            <w:tcBorders>
              <w:bottom w:val="single" w:color="auto" w:sz="4" w:space="0"/>
            </w:tcBorders>
            <w:noWrap w:val="0"/>
            <w:vAlign w:val="center"/>
          </w:tcPr>
          <w:p>
            <w:pPr>
              <w:spacing w:line="400" w:lineRule="exact"/>
              <w:jc w:val="center"/>
              <w:rPr>
                <w:rFonts w:hint="eastAsia" w:eastAsia="仿宋_GB2312"/>
                <w:sz w:val="24"/>
              </w:rPr>
            </w:pPr>
            <w:r>
              <w:rPr>
                <w:rFonts w:hint="eastAsia" w:eastAsia="仿宋_GB2312"/>
                <w:sz w:val="24"/>
              </w:rPr>
              <w:t>结余</w:t>
            </w:r>
          </w:p>
          <w:p>
            <w:pPr>
              <w:spacing w:line="400" w:lineRule="exact"/>
              <w:jc w:val="center"/>
              <w:rPr>
                <w:rFonts w:hint="eastAsia" w:eastAsia="仿宋_GB2312"/>
                <w:sz w:val="24"/>
              </w:rPr>
            </w:pPr>
            <w:r>
              <w:rPr>
                <w:rFonts w:hint="eastAsia" w:eastAsia="仿宋_GB2312"/>
                <w:sz w:val="24"/>
              </w:rPr>
              <w:t>（万元）</w:t>
            </w:r>
          </w:p>
        </w:tc>
        <w:tc>
          <w:tcPr>
            <w:tcW w:w="1225" w:type="dxa"/>
            <w:tcBorders>
              <w:bottom w:val="single" w:color="auto" w:sz="4" w:space="0"/>
            </w:tcBorders>
            <w:noWrap w:val="0"/>
            <w:vAlign w:val="center"/>
          </w:tcPr>
          <w:p>
            <w:pPr>
              <w:jc w:val="center"/>
              <w:rPr>
                <w:rFonts w:hint="default" w:eastAsia="仿宋_GB2312"/>
                <w:b/>
                <w:sz w:val="24"/>
                <w:lang w:val="en-US" w:eastAsia="zh-CN"/>
              </w:rPr>
            </w:pPr>
            <w:r>
              <w:rPr>
                <w:rFonts w:hint="eastAsia" w:eastAsia="仿宋_GB2312"/>
                <w:b/>
                <w:sz w:val="24"/>
                <w:lang w:val="en-US" w:eastAsia="zh-CN"/>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662" w:type="dxa"/>
            <w:gridSpan w:val="2"/>
            <w:tcBorders>
              <w:bottom w:val="single" w:color="auto" w:sz="4" w:space="0"/>
            </w:tcBorders>
            <w:noWrap w:val="0"/>
            <w:vAlign w:val="center"/>
          </w:tcPr>
          <w:p>
            <w:pPr>
              <w:rPr>
                <w:rFonts w:hint="eastAsia" w:eastAsia="仿宋_GB2312"/>
                <w:spacing w:val="-10"/>
                <w:sz w:val="24"/>
              </w:rPr>
            </w:pPr>
            <w:r>
              <w:rPr>
                <w:rFonts w:hint="eastAsia" w:eastAsia="仿宋_GB2312"/>
                <w:spacing w:val="-10"/>
                <w:sz w:val="24"/>
              </w:rPr>
              <w:t>其中：中央财政</w:t>
            </w:r>
          </w:p>
        </w:tc>
        <w:tc>
          <w:tcPr>
            <w:tcW w:w="967" w:type="dxa"/>
            <w:gridSpan w:val="2"/>
            <w:tcBorders>
              <w:bottom w:val="single" w:color="auto" w:sz="4" w:space="0"/>
            </w:tcBorders>
            <w:noWrap w:val="0"/>
            <w:vAlign w:val="center"/>
          </w:tcPr>
          <w:p>
            <w:pPr>
              <w:rPr>
                <w:rFonts w:hint="eastAsia" w:eastAsia="仿宋_GB2312"/>
                <w:spacing w:val="-6"/>
                <w:sz w:val="24"/>
              </w:rPr>
            </w:pPr>
          </w:p>
        </w:tc>
        <w:tc>
          <w:tcPr>
            <w:tcW w:w="1479" w:type="dxa"/>
            <w:tcBorders>
              <w:bottom w:val="single" w:color="auto" w:sz="4" w:space="0"/>
            </w:tcBorders>
            <w:noWrap w:val="0"/>
            <w:vAlign w:val="center"/>
          </w:tcPr>
          <w:p>
            <w:pPr>
              <w:rPr>
                <w:rFonts w:hint="eastAsia" w:eastAsia="仿宋_GB2312"/>
                <w:spacing w:val="-6"/>
                <w:sz w:val="24"/>
              </w:rPr>
            </w:pPr>
            <w:r>
              <w:rPr>
                <w:rFonts w:hint="eastAsia" w:eastAsia="仿宋_GB2312"/>
                <w:spacing w:val="-6"/>
                <w:sz w:val="24"/>
              </w:rPr>
              <w:t>其中：中央财政</w:t>
            </w:r>
          </w:p>
        </w:tc>
        <w:tc>
          <w:tcPr>
            <w:tcW w:w="794" w:type="dxa"/>
            <w:gridSpan w:val="2"/>
            <w:tcBorders>
              <w:bottom w:val="single" w:color="auto" w:sz="4" w:space="0"/>
            </w:tcBorders>
            <w:noWrap w:val="0"/>
            <w:vAlign w:val="center"/>
          </w:tcPr>
          <w:p>
            <w:pPr>
              <w:rPr>
                <w:rFonts w:hint="eastAsia" w:eastAsia="仿宋_GB2312"/>
                <w:spacing w:val="-6"/>
                <w:sz w:val="24"/>
              </w:rPr>
            </w:pPr>
          </w:p>
        </w:tc>
        <w:tc>
          <w:tcPr>
            <w:tcW w:w="2336" w:type="dxa"/>
            <w:gridSpan w:val="3"/>
            <w:tcBorders>
              <w:bottom w:val="single" w:color="auto" w:sz="4" w:space="0"/>
            </w:tcBorders>
            <w:noWrap w:val="0"/>
            <w:vAlign w:val="center"/>
          </w:tcPr>
          <w:p>
            <w:pPr>
              <w:rPr>
                <w:rFonts w:hint="eastAsia" w:eastAsia="仿宋_GB2312"/>
                <w:spacing w:val="-16"/>
                <w:sz w:val="24"/>
              </w:rPr>
            </w:pPr>
            <w:r>
              <w:rPr>
                <w:rFonts w:hint="eastAsia" w:eastAsia="仿宋_GB2312"/>
                <w:spacing w:val="-16"/>
                <w:sz w:val="24"/>
              </w:rPr>
              <w:t>其中：中央财政</w:t>
            </w:r>
          </w:p>
        </w:tc>
        <w:tc>
          <w:tcPr>
            <w:tcW w:w="992" w:type="dxa"/>
            <w:tcBorders>
              <w:bottom w:val="single" w:color="auto" w:sz="4" w:space="0"/>
            </w:tcBorders>
            <w:noWrap w:val="0"/>
            <w:vAlign w:val="center"/>
          </w:tcPr>
          <w:p>
            <w:pPr>
              <w:rPr>
                <w:rFonts w:hint="eastAsia" w:eastAsia="仿宋_GB2312"/>
                <w:spacing w:val="-6"/>
                <w:sz w:val="24"/>
              </w:rPr>
            </w:pPr>
          </w:p>
        </w:tc>
        <w:tc>
          <w:tcPr>
            <w:tcW w:w="1134" w:type="dxa"/>
            <w:tcBorders>
              <w:bottom w:val="single" w:color="auto" w:sz="4" w:space="0"/>
            </w:tcBorders>
            <w:noWrap w:val="0"/>
            <w:vAlign w:val="center"/>
          </w:tcPr>
          <w:p>
            <w:pPr>
              <w:rPr>
                <w:rFonts w:hint="eastAsia" w:eastAsia="仿宋_GB2312"/>
                <w:spacing w:val="-16"/>
                <w:sz w:val="24"/>
              </w:rPr>
            </w:pPr>
            <w:r>
              <w:rPr>
                <w:rFonts w:hint="eastAsia" w:eastAsia="仿宋_GB2312"/>
                <w:spacing w:val="-16"/>
                <w:sz w:val="24"/>
              </w:rPr>
              <w:t>其中：中央财政</w:t>
            </w:r>
          </w:p>
        </w:tc>
        <w:tc>
          <w:tcPr>
            <w:tcW w:w="1225" w:type="dxa"/>
            <w:tcBorders>
              <w:bottom w:val="single" w:color="auto" w:sz="4" w:space="0"/>
            </w:tcBorders>
            <w:noWrap w:val="0"/>
            <w:vAlign w:val="center"/>
          </w:tcPr>
          <w:p>
            <w:pPr>
              <w:jc w:val="center"/>
              <w:rPr>
                <w:rFonts w:hint="eastAsia" w:eastAsia="仿宋_GB2312"/>
                <w:b/>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662" w:type="dxa"/>
            <w:gridSpan w:val="2"/>
            <w:tcBorders>
              <w:bottom w:val="single" w:color="auto" w:sz="4" w:space="0"/>
            </w:tcBorders>
            <w:noWrap w:val="0"/>
            <w:vAlign w:val="center"/>
          </w:tcPr>
          <w:p>
            <w:pPr>
              <w:rPr>
                <w:rFonts w:hint="eastAsia" w:eastAsia="仿宋_GB2312"/>
                <w:sz w:val="24"/>
              </w:rPr>
            </w:pPr>
            <w:r>
              <w:rPr>
                <w:rFonts w:hint="eastAsia" w:eastAsia="仿宋_GB2312"/>
                <w:sz w:val="24"/>
              </w:rPr>
              <w:t>省财政</w:t>
            </w:r>
          </w:p>
        </w:tc>
        <w:tc>
          <w:tcPr>
            <w:tcW w:w="967" w:type="dxa"/>
            <w:gridSpan w:val="2"/>
            <w:tcBorders>
              <w:bottom w:val="single" w:color="auto" w:sz="4" w:space="0"/>
            </w:tcBorders>
            <w:noWrap w:val="0"/>
            <w:vAlign w:val="center"/>
          </w:tcPr>
          <w:p>
            <w:pPr>
              <w:rPr>
                <w:rFonts w:hint="eastAsia" w:eastAsia="仿宋_GB2312"/>
                <w:sz w:val="24"/>
              </w:rPr>
            </w:pPr>
          </w:p>
        </w:tc>
        <w:tc>
          <w:tcPr>
            <w:tcW w:w="1479" w:type="dxa"/>
            <w:tcBorders>
              <w:bottom w:val="single" w:color="auto" w:sz="4" w:space="0"/>
            </w:tcBorders>
            <w:noWrap w:val="0"/>
            <w:vAlign w:val="center"/>
          </w:tcPr>
          <w:p>
            <w:pPr>
              <w:rPr>
                <w:rFonts w:hint="eastAsia" w:eastAsia="仿宋_GB2312"/>
                <w:sz w:val="24"/>
              </w:rPr>
            </w:pPr>
            <w:r>
              <w:rPr>
                <w:rFonts w:hint="eastAsia" w:eastAsia="仿宋_GB2312"/>
                <w:sz w:val="24"/>
              </w:rPr>
              <w:t>省财政</w:t>
            </w:r>
          </w:p>
        </w:tc>
        <w:tc>
          <w:tcPr>
            <w:tcW w:w="794" w:type="dxa"/>
            <w:gridSpan w:val="2"/>
            <w:tcBorders>
              <w:bottom w:val="single" w:color="auto" w:sz="4" w:space="0"/>
            </w:tcBorders>
            <w:noWrap w:val="0"/>
            <w:vAlign w:val="center"/>
          </w:tcPr>
          <w:p>
            <w:pPr>
              <w:rPr>
                <w:rFonts w:hint="eastAsia" w:eastAsia="仿宋_GB2312"/>
                <w:sz w:val="24"/>
              </w:rPr>
            </w:pPr>
          </w:p>
        </w:tc>
        <w:tc>
          <w:tcPr>
            <w:tcW w:w="2336" w:type="dxa"/>
            <w:gridSpan w:val="3"/>
            <w:tcBorders>
              <w:bottom w:val="single" w:color="auto" w:sz="4" w:space="0"/>
            </w:tcBorders>
            <w:noWrap w:val="0"/>
            <w:vAlign w:val="center"/>
          </w:tcPr>
          <w:p>
            <w:pPr>
              <w:rPr>
                <w:rFonts w:hint="eastAsia" w:eastAsia="仿宋_GB2312"/>
                <w:sz w:val="24"/>
              </w:rPr>
            </w:pPr>
            <w:r>
              <w:rPr>
                <w:rFonts w:hint="eastAsia" w:eastAsia="仿宋_GB2312"/>
                <w:sz w:val="24"/>
              </w:rPr>
              <w:t>省财政</w:t>
            </w:r>
          </w:p>
        </w:tc>
        <w:tc>
          <w:tcPr>
            <w:tcW w:w="992" w:type="dxa"/>
            <w:tcBorders>
              <w:bottom w:val="single" w:color="auto" w:sz="4" w:space="0"/>
            </w:tcBorders>
            <w:noWrap w:val="0"/>
            <w:vAlign w:val="center"/>
          </w:tcPr>
          <w:p>
            <w:pPr>
              <w:rPr>
                <w:rFonts w:hint="eastAsia" w:eastAsia="仿宋_GB2312"/>
                <w:sz w:val="24"/>
              </w:rPr>
            </w:pPr>
          </w:p>
        </w:tc>
        <w:tc>
          <w:tcPr>
            <w:tcW w:w="1134" w:type="dxa"/>
            <w:tcBorders>
              <w:bottom w:val="single" w:color="auto" w:sz="4" w:space="0"/>
            </w:tcBorders>
            <w:noWrap w:val="0"/>
            <w:vAlign w:val="center"/>
          </w:tcPr>
          <w:p>
            <w:pPr>
              <w:rPr>
                <w:rFonts w:hint="eastAsia" w:eastAsia="仿宋_GB2312"/>
                <w:sz w:val="24"/>
              </w:rPr>
            </w:pPr>
            <w:r>
              <w:rPr>
                <w:rFonts w:hint="eastAsia" w:eastAsia="仿宋_GB2312"/>
                <w:sz w:val="24"/>
              </w:rPr>
              <w:t>省财政</w:t>
            </w:r>
          </w:p>
        </w:tc>
        <w:tc>
          <w:tcPr>
            <w:tcW w:w="1225" w:type="dxa"/>
            <w:tcBorders>
              <w:bottom w:val="single" w:color="auto" w:sz="4" w:space="0"/>
            </w:tcBorders>
            <w:noWrap w:val="0"/>
            <w:vAlign w:val="center"/>
          </w:tcPr>
          <w:p>
            <w:pPr>
              <w:jc w:val="center"/>
              <w:rPr>
                <w:rFonts w:hint="eastAsia" w:eastAsia="仿宋_GB2312"/>
                <w:b/>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662" w:type="dxa"/>
            <w:gridSpan w:val="2"/>
            <w:tcBorders>
              <w:bottom w:val="single" w:color="auto" w:sz="4" w:space="0"/>
            </w:tcBorders>
            <w:noWrap w:val="0"/>
            <w:vAlign w:val="center"/>
          </w:tcPr>
          <w:p>
            <w:pPr>
              <w:rPr>
                <w:rFonts w:hint="eastAsia" w:eastAsia="仿宋_GB2312"/>
                <w:sz w:val="24"/>
              </w:rPr>
            </w:pPr>
            <w:r>
              <w:rPr>
                <w:rFonts w:hint="eastAsia" w:eastAsia="仿宋_GB2312"/>
                <w:sz w:val="24"/>
              </w:rPr>
              <w:t>市财政</w:t>
            </w:r>
          </w:p>
        </w:tc>
        <w:tc>
          <w:tcPr>
            <w:tcW w:w="967" w:type="dxa"/>
            <w:gridSpan w:val="2"/>
            <w:tcBorders>
              <w:bottom w:val="single" w:color="auto" w:sz="4" w:space="0"/>
            </w:tcBorders>
            <w:noWrap w:val="0"/>
            <w:vAlign w:val="center"/>
          </w:tcPr>
          <w:p>
            <w:pPr>
              <w:rPr>
                <w:rFonts w:hint="default" w:eastAsia="仿宋_GB2312"/>
                <w:sz w:val="24"/>
                <w:lang w:val="en-US" w:eastAsia="zh-CN"/>
              </w:rPr>
            </w:pPr>
            <w:r>
              <w:rPr>
                <w:rFonts w:hint="eastAsia" w:eastAsia="仿宋_GB2312"/>
                <w:sz w:val="24"/>
                <w:lang w:val="en-US" w:eastAsia="zh-CN"/>
              </w:rPr>
              <w:t>25.04</w:t>
            </w:r>
          </w:p>
        </w:tc>
        <w:tc>
          <w:tcPr>
            <w:tcW w:w="1479" w:type="dxa"/>
            <w:tcBorders>
              <w:bottom w:val="single" w:color="auto" w:sz="4" w:space="0"/>
            </w:tcBorders>
            <w:noWrap w:val="0"/>
            <w:vAlign w:val="center"/>
          </w:tcPr>
          <w:p>
            <w:pPr>
              <w:rPr>
                <w:rFonts w:hint="eastAsia" w:eastAsia="仿宋_GB2312"/>
                <w:sz w:val="24"/>
              </w:rPr>
            </w:pPr>
            <w:r>
              <w:rPr>
                <w:rFonts w:hint="eastAsia" w:eastAsia="仿宋_GB2312"/>
                <w:sz w:val="24"/>
              </w:rPr>
              <w:t>市财政</w:t>
            </w:r>
          </w:p>
        </w:tc>
        <w:tc>
          <w:tcPr>
            <w:tcW w:w="794" w:type="dxa"/>
            <w:gridSpan w:val="2"/>
            <w:tcBorders>
              <w:bottom w:val="single" w:color="auto" w:sz="4" w:space="0"/>
            </w:tcBorders>
            <w:noWrap w:val="0"/>
            <w:vAlign w:val="center"/>
          </w:tcPr>
          <w:p>
            <w:pPr>
              <w:rPr>
                <w:rFonts w:hint="default" w:eastAsia="仿宋_GB2312"/>
                <w:sz w:val="24"/>
                <w:lang w:val="en-US" w:eastAsia="zh-CN"/>
              </w:rPr>
            </w:pPr>
            <w:r>
              <w:rPr>
                <w:rFonts w:hint="eastAsia" w:eastAsia="仿宋_GB2312"/>
                <w:sz w:val="24"/>
                <w:lang w:val="en-US" w:eastAsia="zh-CN"/>
              </w:rPr>
              <w:t>25.04</w:t>
            </w:r>
          </w:p>
        </w:tc>
        <w:tc>
          <w:tcPr>
            <w:tcW w:w="2336" w:type="dxa"/>
            <w:gridSpan w:val="3"/>
            <w:tcBorders>
              <w:bottom w:val="single" w:color="auto" w:sz="4" w:space="0"/>
            </w:tcBorders>
            <w:noWrap w:val="0"/>
            <w:vAlign w:val="center"/>
          </w:tcPr>
          <w:p>
            <w:pPr>
              <w:rPr>
                <w:rFonts w:hint="eastAsia" w:eastAsia="仿宋_GB2312"/>
                <w:sz w:val="24"/>
              </w:rPr>
            </w:pPr>
            <w:r>
              <w:rPr>
                <w:rFonts w:hint="eastAsia" w:eastAsia="仿宋_GB2312"/>
                <w:sz w:val="24"/>
              </w:rPr>
              <w:t>市财政</w:t>
            </w:r>
          </w:p>
        </w:tc>
        <w:tc>
          <w:tcPr>
            <w:tcW w:w="992" w:type="dxa"/>
            <w:tcBorders>
              <w:bottom w:val="single" w:color="auto" w:sz="4" w:space="0"/>
            </w:tcBorders>
            <w:noWrap w:val="0"/>
            <w:vAlign w:val="center"/>
          </w:tcPr>
          <w:p>
            <w:pPr>
              <w:rPr>
                <w:rFonts w:hint="default" w:eastAsia="仿宋_GB2312"/>
                <w:sz w:val="24"/>
                <w:lang w:val="en-US" w:eastAsia="zh-CN"/>
              </w:rPr>
            </w:pPr>
            <w:r>
              <w:rPr>
                <w:rFonts w:hint="eastAsia" w:eastAsia="仿宋_GB2312"/>
                <w:sz w:val="24"/>
                <w:lang w:val="en-US" w:eastAsia="zh-CN"/>
              </w:rPr>
              <w:t>25.04</w:t>
            </w:r>
          </w:p>
        </w:tc>
        <w:tc>
          <w:tcPr>
            <w:tcW w:w="1134" w:type="dxa"/>
            <w:tcBorders>
              <w:bottom w:val="single" w:color="auto" w:sz="4" w:space="0"/>
            </w:tcBorders>
            <w:noWrap w:val="0"/>
            <w:vAlign w:val="center"/>
          </w:tcPr>
          <w:p>
            <w:pPr>
              <w:rPr>
                <w:rFonts w:hint="eastAsia" w:eastAsia="仿宋_GB2312"/>
                <w:sz w:val="24"/>
              </w:rPr>
            </w:pPr>
            <w:r>
              <w:rPr>
                <w:rFonts w:hint="eastAsia" w:eastAsia="仿宋_GB2312"/>
                <w:sz w:val="24"/>
              </w:rPr>
              <w:t>市财政</w:t>
            </w:r>
          </w:p>
        </w:tc>
        <w:tc>
          <w:tcPr>
            <w:tcW w:w="1225" w:type="dxa"/>
            <w:tcBorders>
              <w:bottom w:val="single" w:color="auto" w:sz="4" w:space="0"/>
            </w:tcBorders>
            <w:noWrap w:val="0"/>
            <w:vAlign w:val="center"/>
          </w:tcPr>
          <w:p>
            <w:pPr>
              <w:jc w:val="center"/>
              <w:rPr>
                <w:rFonts w:hint="default" w:eastAsia="仿宋_GB2312"/>
                <w:b/>
                <w:sz w:val="24"/>
                <w:lang w:val="en-US" w:eastAsia="zh-CN"/>
              </w:rPr>
            </w:pPr>
            <w:r>
              <w:rPr>
                <w:rFonts w:hint="eastAsia" w:eastAsia="仿宋_GB2312"/>
                <w:b/>
                <w:sz w:val="24"/>
                <w:lang w:val="en-US" w:eastAsia="zh-CN"/>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662" w:type="dxa"/>
            <w:gridSpan w:val="2"/>
            <w:tcBorders>
              <w:bottom w:val="single" w:color="auto" w:sz="4" w:space="0"/>
            </w:tcBorders>
            <w:noWrap w:val="0"/>
            <w:vAlign w:val="center"/>
          </w:tcPr>
          <w:p>
            <w:pPr>
              <w:rPr>
                <w:rFonts w:hint="eastAsia" w:eastAsia="仿宋_GB2312"/>
                <w:sz w:val="24"/>
              </w:rPr>
            </w:pPr>
            <w:r>
              <w:rPr>
                <w:rFonts w:hint="eastAsia" w:eastAsia="仿宋_GB2312"/>
                <w:sz w:val="24"/>
              </w:rPr>
              <w:t>县市区财政</w:t>
            </w:r>
          </w:p>
        </w:tc>
        <w:tc>
          <w:tcPr>
            <w:tcW w:w="967" w:type="dxa"/>
            <w:gridSpan w:val="2"/>
            <w:tcBorders>
              <w:bottom w:val="single" w:color="auto" w:sz="4" w:space="0"/>
            </w:tcBorders>
            <w:noWrap w:val="0"/>
            <w:vAlign w:val="center"/>
          </w:tcPr>
          <w:p>
            <w:pPr>
              <w:rPr>
                <w:rFonts w:hint="eastAsia" w:eastAsia="仿宋_GB2312"/>
                <w:sz w:val="24"/>
              </w:rPr>
            </w:pPr>
          </w:p>
        </w:tc>
        <w:tc>
          <w:tcPr>
            <w:tcW w:w="1479" w:type="dxa"/>
            <w:tcBorders>
              <w:bottom w:val="single" w:color="auto" w:sz="4" w:space="0"/>
            </w:tcBorders>
            <w:noWrap w:val="0"/>
            <w:vAlign w:val="center"/>
          </w:tcPr>
          <w:p>
            <w:pPr>
              <w:rPr>
                <w:rFonts w:hint="eastAsia" w:eastAsia="仿宋_GB2312"/>
                <w:sz w:val="24"/>
              </w:rPr>
            </w:pPr>
            <w:r>
              <w:rPr>
                <w:rFonts w:hint="eastAsia" w:eastAsia="仿宋_GB2312"/>
                <w:sz w:val="24"/>
              </w:rPr>
              <w:t>县市区财政</w:t>
            </w:r>
          </w:p>
        </w:tc>
        <w:tc>
          <w:tcPr>
            <w:tcW w:w="794" w:type="dxa"/>
            <w:gridSpan w:val="2"/>
            <w:tcBorders>
              <w:bottom w:val="single" w:color="auto" w:sz="4" w:space="0"/>
            </w:tcBorders>
            <w:noWrap w:val="0"/>
            <w:vAlign w:val="center"/>
          </w:tcPr>
          <w:p>
            <w:pPr>
              <w:rPr>
                <w:rFonts w:hint="eastAsia" w:eastAsia="仿宋_GB2312"/>
                <w:sz w:val="24"/>
              </w:rPr>
            </w:pPr>
          </w:p>
        </w:tc>
        <w:tc>
          <w:tcPr>
            <w:tcW w:w="2336" w:type="dxa"/>
            <w:gridSpan w:val="3"/>
            <w:tcBorders>
              <w:bottom w:val="single" w:color="auto" w:sz="4" w:space="0"/>
            </w:tcBorders>
            <w:noWrap w:val="0"/>
            <w:vAlign w:val="center"/>
          </w:tcPr>
          <w:p>
            <w:pPr>
              <w:rPr>
                <w:rFonts w:hint="eastAsia" w:eastAsia="仿宋_GB2312"/>
                <w:sz w:val="24"/>
              </w:rPr>
            </w:pPr>
            <w:r>
              <w:rPr>
                <w:rFonts w:hint="eastAsia" w:eastAsia="仿宋_GB2312"/>
                <w:sz w:val="24"/>
              </w:rPr>
              <w:t>县市区财政</w:t>
            </w:r>
          </w:p>
        </w:tc>
        <w:tc>
          <w:tcPr>
            <w:tcW w:w="992" w:type="dxa"/>
            <w:tcBorders>
              <w:bottom w:val="single" w:color="auto" w:sz="4" w:space="0"/>
            </w:tcBorders>
            <w:noWrap w:val="0"/>
            <w:vAlign w:val="center"/>
          </w:tcPr>
          <w:p>
            <w:pPr>
              <w:rPr>
                <w:rFonts w:hint="eastAsia" w:eastAsia="仿宋_GB2312"/>
                <w:sz w:val="24"/>
              </w:rPr>
            </w:pPr>
          </w:p>
        </w:tc>
        <w:tc>
          <w:tcPr>
            <w:tcW w:w="1134" w:type="dxa"/>
            <w:tcBorders>
              <w:bottom w:val="single" w:color="auto" w:sz="4" w:space="0"/>
            </w:tcBorders>
            <w:noWrap w:val="0"/>
            <w:vAlign w:val="center"/>
          </w:tcPr>
          <w:p>
            <w:pPr>
              <w:rPr>
                <w:rFonts w:hint="eastAsia" w:eastAsia="仿宋_GB2312"/>
                <w:sz w:val="24"/>
              </w:rPr>
            </w:pPr>
            <w:r>
              <w:rPr>
                <w:rFonts w:hint="eastAsia" w:eastAsia="仿宋_GB2312"/>
                <w:sz w:val="24"/>
              </w:rPr>
              <w:t>县市区财政</w:t>
            </w:r>
          </w:p>
        </w:tc>
        <w:tc>
          <w:tcPr>
            <w:tcW w:w="1225" w:type="dxa"/>
            <w:tcBorders>
              <w:bottom w:val="single" w:color="auto" w:sz="4" w:space="0"/>
            </w:tcBorders>
            <w:noWrap w:val="0"/>
            <w:vAlign w:val="center"/>
          </w:tcPr>
          <w:p>
            <w:pPr>
              <w:jc w:val="center"/>
              <w:rPr>
                <w:rFonts w:hint="eastAsia" w:eastAsia="仿宋_GB2312"/>
                <w:b/>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662" w:type="dxa"/>
            <w:gridSpan w:val="2"/>
            <w:tcBorders>
              <w:bottom w:val="single" w:color="auto" w:sz="4" w:space="0"/>
            </w:tcBorders>
            <w:noWrap w:val="0"/>
            <w:vAlign w:val="center"/>
          </w:tcPr>
          <w:p>
            <w:pPr>
              <w:rPr>
                <w:rFonts w:hint="eastAsia" w:eastAsia="仿宋_GB2312"/>
                <w:sz w:val="24"/>
              </w:rPr>
            </w:pPr>
            <w:r>
              <w:rPr>
                <w:rFonts w:hint="eastAsia" w:eastAsia="仿宋_GB2312"/>
                <w:sz w:val="24"/>
              </w:rPr>
              <w:t>其它</w:t>
            </w:r>
          </w:p>
        </w:tc>
        <w:tc>
          <w:tcPr>
            <w:tcW w:w="967" w:type="dxa"/>
            <w:gridSpan w:val="2"/>
            <w:tcBorders>
              <w:bottom w:val="single" w:color="auto" w:sz="4" w:space="0"/>
            </w:tcBorders>
            <w:noWrap w:val="0"/>
            <w:vAlign w:val="center"/>
          </w:tcPr>
          <w:p>
            <w:pPr>
              <w:rPr>
                <w:rFonts w:hint="eastAsia" w:eastAsia="仿宋_GB2312"/>
                <w:sz w:val="24"/>
              </w:rPr>
            </w:pPr>
          </w:p>
        </w:tc>
        <w:tc>
          <w:tcPr>
            <w:tcW w:w="1479" w:type="dxa"/>
            <w:tcBorders>
              <w:bottom w:val="single" w:color="auto" w:sz="4" w:space="0"/>
            </w:tcBorders>
            <w:noWrap w:val="0"/>
            <w:vAlign w:val="center"/>
          </w:tcPr>
          <w:p>
            <w:pPr>
              <w:rPr>
                <w:rFonts w:hint="eastAsia" w:eastAsia="仿宋_GB2312"/>
                <w:sz w:val="24"/>
              </w:rPr>
            </w:pPr>
            <w:r>
              <w:rPr>
                <w:rFonts w:hint="eastAsia" w:eastAsia="仿宋_GB2312"/>
                <w:sz w:val="24"/>
              </w:rPr>
              <w:t>其它</w:t>
            </w:r>
          </w:p>
        </w:tc>
        <w:tc>
          <w:tcPr>
            <w:tcW w:w="794" w:type="dxa"/>
            <w:gridSpan w:val="2"/>
            <w:tcBorders>
              <w:bottom w:val="single" w:color="auto" w:sz="4" w:space="0"/>
            </w:tcBorders>
            <w:noWrap w:val="0"/>
            <w:vAlign w:val="center"/>
          </w:tcPr>
          <w:p>
            <w:pPr>
              <w:rPr>
                <w:rFonts w:hint="eastAsia" w:eastAsia="仿宋_GB2312"/>
                <w:sz w:val="24"/>
              </w:rPr>
            </w:pPr>
          </w:p>
        </w:tc>
        <w:tc>
          <w:tcPr>
            <w:tcW w:w="2336" w:type="dxa"/>
            <w:gridSpan w:val="3"/>
            <w:tcBorders>
              <w:bottom w:val="single" w:color="auto" w:sz="4" w:space="0"/>
            </w:tcBorders>
            <w:noWrap w:val="0"/>
            <w:vAlign w:val="center"/>
          </w:tcPr>
          <w:p>
            <w:pPr>
              <w:rPr>
                <w:rFonts w:hint="eastAsia" w:eastAsia="仿宋_GB2312"/>
                <w:sz w:val="24"/>
              </w:rPr>
            </w:pPr>
            <w:r>
              <w:rPr>
                <w:rFonts w:hint="eastAsia" w:eastAsia="仿宋_GB2312"/>
                <w:sz w:val="24"/>
              </w:rPr>
              <w:t>其它</w:t>
            </w:r>
          </w:p>
        </w:tc>
        <w:tc>
          <w:tcPr>
            <w:tcW w:w="992" w:type="dxa"/>
            <w:tcBorders>
              <w:bottom w:val="single" w:color="auto" w:sz="4" w:space="0"/>
            </w:tcBorders>
            <w:noWrap w:val="0"/>
            <w:vAlign w:val="center"/>
          </w:tcPr>
          <w:p>
            <w:pPr>
              <w:rPr>
                <w:rFonts w:hint="eastAsia" w:eastAsia="仿宋_GB2312"/>
                <w:sz w:val="24"/>
              </w:rPr>
            </w:pPr>
          </w:p>
        </w:tc>
        <w:tc>
          <w:tcPr>
            <w:tcW w:w="1134" w:type="dxa"/>
            <w:tcBorders>
              <w:bottom w:val="single" w:color="auto" w:sz="4" w:space="0"/>
            </w:tcBorders>
            <w:noWrap w:val="0"/>
            <w:vAlign w:val="center"/>
          </w:tcPr>
          <w:p>
            <w:pPr>
              <w:rPr>
                <w:rFonts w:hint="eastAsia" w:eastAsia="仿宋_GB2312"/>
                <w:sz w:val="24"/>
              </w:rPr>
            </w:pPr>
            <w:r>
              <w:rPr>
                <w:rFonts w:hint="eastAsia" w:eastAsia="仿宋_GB2312"/>
                <w:sz w:val="24"/>
              </w:rPr>
              <w:t>其它</w:t>
            </w:r>
          </w:p>
        </w:tc>
        <w:tc>
          <w:tcPr>
            <w:tcW w:w="1225" w:type="dxa"/>
            <w:tcBorders>
              <w:bottom w:val="single" w:color="auto" w:sz="4" w:space="0"/>
            </w:tcBorders>
            <w:noWrap w:val="0"/>
            <w:vAlign w:val="center"/>
          </w:tcPr>
          <w:p>
            <w:pPr>
              <w:jc w:val="center"/>
              <w:rPr>
                <w:rFonts w:hint="eastAsia" w:eastAsia="仿宋_GB2312"/>
                <w:b/>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8" w:hRule="atLeast"/>
          <w:jc w:val="center"/>
        </w:trPr>
        <w:tc>
          <w:tcPr>
            <w:tcW w:w="10589" w:type="dxa"/>
            <w:gridSpan w:val="13"/>
            <w:tcBorders>
              <w:bottom w:val="single" w:color="auto" w:sz="4" w:space="0"/>
            </w:tcBorders>
            <w:noWrap w:val="0"/>
            <w:vAlign w:val="center"/>
          </w:tcPr>
          <w:p>
            <w:pPr>
              <w:jc w:val="center"/>
              <w:rPr>
                <w:rFonts w:hint="eastAsia" w:eastAsia="仿宋_GB2312"/>
                <w:b/>
                <w:sz w:val="24"/>
              </w:rPr>
            </w:pPr>
            <w:r>
              <w:rPr>
                <w:rFonts w:hint="eastAsia" w:eastAsia="仿宋_GB2312"/>
                <w:b/>
                <w:sz w:val="24"/>
              </w:rPr>
              <w:t>二、项目支出明细情况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2629" w:type="dxa"/>
            <w:gridSpan w:val="4"/>
            <w:tcBorders>
              <w:bottom w:val="single" w:color="auto" w:sz="4" w:space="0"/>
            </w:tcBorders>
            <w:noWrap w:val="0"/>
            <w:vAlign w:val="center"/>
          </w:tcPr>
          <w:p>
            <w:pPr>
              <w:spacing w:line="400" w:lineRule="exact"/>
              <w:jc w:val="center"/>
              <w:rPr>
                <w:rFonts w:hint="eastAsia" w:eastAsia="仿宋_GB2312"/>
                <w:sz w:val="24"/>
              </w:rPr>
            </w:pPr>
            <w:r>
              <w:rPr>
                <w:rFonts w:hint="eastAsia" w:eastAsia="仿宋_GB2312"/>
                <w:sz w:val="24"/>
              </w:rPr>
              <w:t>支出内容</w:t>
            </w:r>
          </w:p>
        </w:tc>
        <w:tc>
          <w:tcPr>
            <w:tcW w:w="1479" w:type="dxa"/>
            <w:tcBorders>
              <w:bottom w:val="single" w:color="auto" w:sz="4" w:space="0"/>
            </w:tcBorders>
            <w:noWrap w:val="0"/>
            <w:vAlign w:val="center"/>
          </w:tcPr>
          <w:p>
            <w:pPr>
              <w:jc w:val="center"/>
              <w:rPr>
                <w:rFonts w:hint="eastAsia" w:eastAsia="仿宋_GB2312"/>
                <w:sz w:val="24"/>
              </w:rPr>
            </w:pPr>
            <w:r>
              <w:rPr>
                <w:rFonts w:hint="eastAsia" w:eastAsia="仿宋_GB2312"/>
                <w:sz w:val="24"/>
              </w:rPr>
              <w:t>实际支出数</w:t>
            </w:r>
          </w:p>
        </w:tc>
        <w:tc>
          <w:tcPr>
            <w:tcW w:w="3130" w:type="dxa"/>
            <w:gridSpan w:val="5"/>
            <w:tcBorders>
              <w:bottom w:val="single" w:color="auto" w:sz="4" w:space="0"/>
            </w:tcBorders>
            <w:noWrap w:val="0"/>
            <w:vAlign w:val="center"/>
          </w:tcPr>
          <w:p>
            <w:pPr>
              <w:jc w:val="center"/>
              <w:rPr>
                <w:rFonts w:hint="eastAsia" w:eastAsia="仿宋_GB2312"/>
                <w:sz w:val="24"/>
              </w:rPr>
            </w:pPr>
            <w:r>
              <w:rPr>
                <w:rFonts w:hint="eastAsia" w:eastAsia="仿宋_GB2312"/>
                <w:sz w:val="24"/>
              </w:rPr>
              <w:t>会计凭证号</w:t>
            </w:r>
          </w:p>
        </w:tc>
        <w:tc>
          <w:tcPr>
            <w:tcW w:w="3351" w:type="dxa"/>
            <w:gridSpan w:val="3"/>
            <w:tcBorders>
              <w:bottom w:val="single" w:color="auto" w:sz="4" w:space="0"/>
            </w:tcBorders>
            <w:noWrap w:val="0"/>
            <w:vAlign w:val="center"/>
          </w:tcPr>
          <w:p>
            <w:pPr>
              <w:jc w:val="center"/>
              <w:rPr>
                <w:rFonts w:hint="eastAsia" w:eastAsia="仿宋_GB2312"/>
                <w:sz w:val="24"/>
              </w:rPr>
            </w:pPr>
            <w:r>
              <w:rPr>
                <w:rFonts w:hint="eastAsia" w:eastAsia="仿宋_GB2312"/>
                <w:sz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2629" w:type="dxa"/>
            <w:gridSpan w:val="4"/>
            <w:tcBorders>
              <w:bottom w:val="single" w:color="auto" w:sz="4" w:space="0"/>
            </w:tcBorders>
            <w:noWrap w:val="0"/>
            <w:vAlign w:val="center"/>
          </w:tcPr>
          <w:p>
            <w:pPr>
              <w:jc w:val="center"/>
              <w:rPr>
                <w:rFonts w:hint="default" w:eastAsia="仿宋_GB2312"/>
                <w:color w:val="auto"/>
                <w:sz w:val="24"/>
                <w:lang w:val="en-US" w:eastAsia="zh-CN"/>
              </w:rPr>
            </w:pPr>
            <w:r>
              <w:rPr>
                <w:rFonts w:hint="eastAsia" w:eastAsia="仿宋_GB2312"/>
                <w:color w:val="auto"/>
                <w:sz w:val="24"/>
                <w:lang w:val="en-US" w:eastAsia="zh-CN"/>
              </w:rPr>
              <w:t>仪器维修费</w:t>
            </w:r>
          </w:p>
        </w:tc>
        <w:tc>
          <w:tcPr>
            <w:tcW w:w="1479" w:type="dxa"/>
            <w:tcBorders>
              <w:bottom w:val="single" w:color="auto" w:sz="4" w:space="0"/>
            </w:tcBorders>
            <w:noWrap w:val="0"/>
            <w:vAlign w:val="center"/>
          </w:tcPr>
          <w:p>
            <w:pPr>
              <w:jc w:val="center"/>
              <w:rPr>
                <w:rFonts w:hint="default" w:eastAsia="仿宋_GB2312"/>
                <w:color w:val="auto"/>
                <w:sz w:val="24"/>
                <w:lang w:val="en-US" w:eastAsia="zh-CN"/>
              </w:rPr>
            </w:pPr>
            <w:r>
              <w:rPr>
                <w:rFonts w:hint="eastAsia" w:eastAsia="仿宋_GB2312"/>
                <w:color w:val="auto"/>
                <w:sz w:val="24"/>
                <w:lang w:val="en-US" w:eastAsia="zh-CN"/>
              </w:rPr>
              <w:t>2430.06</w:t>
            </w:r>
          </w:p>
        </w:tc>
        <w:tc>
          <w:tcPr>
            <w:tcW w:w="3130" w:type="dxa"/>
            <w:gridSpan w:val="5"/>
            <w:tcBorders>
              <w:bottom w:val="single" w:color="auto" w:sz="4" w:space="0"/>
            </w:tcBorders>
            <w:noWrap w:val="0"/>
            <w:vAlign w:val="center"/>
          </w:tcPr>
          <w:p>
            <w:pPr>
              <w:jc w:val="center"/>
              <w:rPr>
                <w:rFonts w:hint="default" w:eastAsia="仿宋_GB2312"/>
                <w:color w:val="auto"/>
                <w:sz w:val="24"/>
                <w:lang w:val="en-US" w:eastAsia="zh-CN"/>
              </w:rPr>
            </w:pPr>
            <w:r>
              <w:rPr>
                <w:rFonts w:hint="eastAsia" w:eastAsia="仿宋_GB2312"/>
                <w:color w:val="auto"/>
                <w:sz w:val="24"/>
                <w:lang w:val="en-US" w:eastAsia="zh-CN"/>
              </w:rPr>
              <w:t>2021年1月1#16#</w:t>
            </w:r>
          </w:p>
        </w:tc>
        <w:tc>
          <w:tcPr>
            <w:tcW w:w="3351" w:type="dxa"/>
            <w:gridSpan w:val="3"/>
            <w:tcBorders>
              <w:bottom w:val="single" w:color="auto" w:sz="4" w:space="0"/>
            </w:tcBorders>
            <w:noWrap w:val="0"/>
            <w:vAlign w:val="center"/>
          </w:tcPr>
          <w:p>
            <w:pPr>
              <w:jc w:val="center"/>
              <w:rPr>
                <w:rFonts w:hint="eastAsia" w:eastAsia="仿宋_GB2312"/>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2629" w:type="dxa"/>
            <w:gridSpan w:val="4"/>
            <w:tcBorders>
              <w:bottom w:val="single" w:color="auto" w:sz="4" w:space="0"/>
            </w:tcBorders>
            <w:noWrap w:val="0"/>
            <w:vAlign w:val="center"/>
          </w:tcPr>
          <w:p>
            <w:pPr>
              <w:jc w:val="both"/>
              <w:rPr>
                <w:rFonts w:hint="default" w:eastAsia="仿宋_GB2312"/>
                <w:color w:val="auto"/>
                <w:sz w:val="24"/>
                <w:lang w:val="en-US" w:eastAsia="zh-CN"/>
              </w:rPr>
            </w:pPr>
            <w:r>
              <w:rPr>
                <w:rFonts w:hint="eastAsia" w:eastAsia="仿宋_GB2312"/>
                <w:color w:val="auto"/>
                <w:sz w:val="24"/>
                <w:lang w:val="en-US" w:eastAsia="zh-CN"/>
              </w:rPr>
              <w:t>监察办公开支，网络维修费</w:t>
            </w:r>
          </w:p>
        </w:tc>
        <w:tc>
          <w:tcPr>
            <w:tcW w:w="1479" w:type="dxa"/>
            <w:tcBorders>
              <w:bottom w:val="single" w:color="auto" w:sz="4" w:space="0"/>
            </w:tcBorders>
            <w:noWrap w:val="0"/>
            <w:vAlign w:val="center"/>
          </w:tcPr>
          <w:p>
            <w:pPr>
              <w:jc w:val="center"/>
              <w:rPr>
                <w:rFonts w:hint="default" w:eastAsia="仿宋_GB2312"/>
                <w:color w:val="auto"/>
                <w:sz w:val="24"/>
                <w:lang w:val="en-US" w:eastAsia="zh-CN"/>
              </w:rPr>
            </w:pPr>
            <w:r>
              <w:rPr>
                <w:rFonts w:hint="eastAsia" w:eastAsia="仿宋_GB2312"/>
                <w:color w:val="auto"/>
                <w:sz w:val="24"/>
                <w:lang w:val="en-US" w:eastAsia="zh-CN"/>
              </w:rPr>
              <w:t>43990</w:t>
            </w:r>
          </w:p>
        </w:tc>
        <w:tc>
          <w:tcPr>
            <w:tcW w:w="3130" w:type="dxa"/>
            <w:gridSpan w:val="5"/>
            <w:tcBorders>
              <w:bottom w:val="single" w:color="auto" w:sz="4" w:space="0"/>
            </w:tcBorders>
            <w:noWrap w:val="0"/>
            <w:vAlign w:val="center"/>
          </w:tcPr>
          <w:p>
            <w:pPr>
              <w:jc w:val="center"/>
              <w:rPr>
                <w:rFonts w:hint="default" w:eastAsia="仿宋_GB2312"/>
                <w:color w:val="auto"/>
                <w:sz w:val="24"/>
                <w:lang w:val="en-US"/>
              </w:rPr>
            </w:pPr>
            <w:r>
              <w:rPr>
                <w:rFonts w:hint="eastAsia" w:eastAsia="仿宋_GB2312"/>
                <w:color w:val="auto"/>
                <w:sz w:val="24"/>
                <w:lang w:val="en-US" w:eastAsia="zh-CN"/>
              </w:rPr>
              <w:t>2021年2月15#16#17#</w:t>
            </w:r>
          </w:p>
        </w:tc>
        <w:tc>
          <w:tcPr>
            <w:tcW w:w="3351" w:type="dxa"/>
            <w:gridSpan w:val="3"/>
            <w:tcBorders>
              <w:bottom w:val="single" w:color="auto" w:sz="4" w:space="0"/>
            </w:tcBorders>
            <w:noWrap w:val="0"/>
            <w:vAlign w:val="center"/>
          </w:tcPr>
          <w:p>
            <w:pPr>
              <w:jc w:val="center"/>
              <w:rPr>
                <w:rFonts w:hint="eastAsia" w:eastAsia="仿宋_GB2312"/>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2629" w:type="dxa"/>
            <w:gridSpan w:val="4"/>
            <w:tcBorders>
              <w:bottom w:val="single" w:color="auto" w:sz="4" w:space="0"/>
            </w:tcBorders>
            <w:noWrap w:val="0"/>
            <w:vAlign w:val="center"/>
          </w:tcPr>
          <w:p>
            <w:pPr>
              <w:jc w:val="center"/>
              <w:rPr>
                <w:rFonts w:hint="default" w:eastAsia="仿宋_GB2312"/>
                <w:color w:val="auto"/>
                <w:sz w:val="24"/>
                <w:lang w:val="en-US" w:eastAsia="zh-CN"/>
              </w:rPr>
            </w:pPr>
            <w:r>
              <w:rPr>
                <w:rFonts w:hint="eastAsia" w:eastAsia="仿宋_GB2312"/>
                <w:color w:val="auto"/>
                <w:sz w:val="24"/>
                <w:lang w:val="en-US" w:eastAsia="zh-CN"/>
              </w:rPr>
              <w:t>出差费用、培训费用</w:t>
            </w:r>
          </w:p>
        </w:tc>
        <w:tc>
          <w:tcPr>
            <w:tcW w:w="1479" w:type="dxa"/>
            <w:tcBorders>
              <w:bottom w:val="single" w:color="auto" w:sz="4" w:space="0"/>
            </w:tcBorders>
            <w:noWrap w:val="0"/>
            <w:vAlign w:val="center"/>
          </w:tcPr>
          <w:p>
            <w:pPr>
              <w:jc w:val="center"/>
              <w:rPr>
                <w:rFonts w:hint="default" w:eastAsia="仿宋_GB2312"/>
                <w:color w:val="auto"/>
                <w:sz w:val="24"/>
                <w:lang w:val="en-US" w:eastAsia="zh-CN"/>
              </w:rPr>
            </w:pPr>
            <w:r>
              <w:rPr>
                <w:rFonts w:hint="eastAsia" w:eastAsia="仿宋_GB2312"/>
                <w:color w:val="auto"/>
                <w:sz w:val="24"/>
                <w:lang w:val="en-US" w:eastAsia="zh-CN"/>
              </w:rPr>
              <w:t>9429</w:t>
            </w:r>
          </w:p>
        </w:tc>
        <w:tc>
          <w:tcPr>
            <w:tcW w:w="3130" w:type="dxa"/>
            <w:gridSpan w:val="5"/>
            <w:tcBorders>
              <w:bottom w:val="single" w:color="auto" w:sz="4" w:space="0"/>
            </w:tcBorders>
            <w:noWrap w:val="0"/>
            <w:vAlign w:val="center"/>
          </w:tcPr>
          <w:p>
            <w:pPr>
              <w:jc w:val="center"/>
              <w:rPr>
                <w:rFonts w:hint="eastAsia" w:eastAsia="仿宋_GB2312"/>
                <w:color w:val="auto"/>
                <w:sz w:val="24"/>
              </w:rPr>
            </w:pPr>
            <w:r>
              <w:rPr>
                <w:rFonts w:hint="eastAsia" w:eastAsia="仿宋_GB2312"/>
                <w:color w:val="auto"/>
                <w:sz w:val="24"/>
                <w:lang w:val="en-US" w:eastAsia="zh-CN"/>
              </w:rPr>
              <w:t>2021年4月22#</w:t>
            </w:r>
          </w:p>
        </w:tc>
        <w:tc>
          <w:tcPr>
            <w:tcW w:w="3351" w:type="dxa"/>
            <w:gridSpan w:val="3"/>
            <w:tcBorders>
              <w:bottom w:val="single" w:color="auto" w:sz="4" w:space="0"/>
            </w:tcBorders>
            <w:noWrap w:val="0"/>
            <w:vAlign w:val="center"/>
          </w:tcPr>
          <w:p>
            <w:pPr>
              <w:jc w:val="center"/>
              <w:rPr>
                <w:rFonts w:hint="eastAsia" w:eastAsia="仿宋_GB2312"/>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2629" w:type="dxa"/>
            <w:gridSpan w:val="4"/>
            <w:tcBorders>
              <w:bottom w:val="single" w:color="auto" w:sz="4" w:space="0"/>
            </w:tcBorders>
            <w:noWrap w:val="0"/>
            <w:vAlign w:val="center"/>
          </w:tcPr>
          <w:p>
            <w:pPr>
              <w:jc w:val="center"/>
              <w:rPr>
                <w:rFonts w:hint="default" w:eastAsia="仿宋_GB2312"/>
                <w:color w:val="auto"/>
                <w:sz w:val="24"/>
                <w:lang w:val="en-US" w:eastAsia="zh-CN"/>
              </w:rPr>
            </w:pPr>
            <w:r>
              <w:rPr>
                <w:rFonts w:hint="eastAsia" w:eastAsia="仿宋_GB2312"/>
                <w:color w:val="auto"/>
                <w:sz w:val="24"/>
                <w:lang w:val="en-US" w:eastAsia="zh-CN"/>
              </w:rPr>
              <w:t>专技人员培训费用、体检费用</w:t>
            </w:r>
          </w:p>
        </w:tc>
        <w:tc>
          <w:tcPr>
            <w:tcW w:w="1479" w:type="dxa"/>
            <w:tcBorders>
              <w:bottom w:val="single" w:color="auto" w:sz="4" w:space="0"/>
            </w:tcBorders>
            <w:noWrap w:val="0"/>
            <w:vAlign w:val="center"/>
          </w:tcPr>
          <w:p>
            <w:pPr>
              <w:jc w:val="center"/>
              <w:rPr>
                <w:rFonts w:hint="default" w:eastAsia="仿宋_GB2312"/>
                <w:color w:val="auto"/>
                <w:sz w:val="24"/>
                <w:lang w:val="en-US" w:eastAsia="zh-CN"/>
              </w:rPr>
            </w:pPr>
            <w:r>
              <w:rPr>
                <w:rFonts w:hint="eastAsia" w:eastAsia="仿宋_GB2312"/>
                <w:color w:val="auto"/>
                <w:sz w:val="24"/>
                <w:lang w:val="en-US" w:eastAsia="zh-CN"/>
              </w:rPr>
              <w:t>79120</w:t>
            </w:r>
          </w:p>
        </w:tc>
        <w:tc>
          <w:tcPr>
            <w:tcW w:w="3130" w:type="dxa"/>
            <w:gridSpan w:val="5"/>
            <w:tcBorders>
              <w:bottom w:val="single" w:color="auto" w:sz="4" w:space="0"/>
            </w:tcBorders>
            <w:noWrap w:val="0"/>
            <w:vAlign w:val="center"/>
          </w:tcPr>
          <w:p>
            <w:pPr>
              <w:jc w:val="center"/>
              <w:rPr>
                <w:rFonts w:hint="default" w:eastAsia="仿宋_GB2312"/>
                <w:color w:val="auto"/>
                <w:sz w:val="24"/>
                <w:lang w:val="en-US"/>
              </w:rPr>
            </w:pPr>
            <w:r>
              <w:rPr>
                <w:rFonts w:hint="eastAsia" w:eastAsia="仿宋_GB2312"/>
                <w:color w:val="auto"/>
                <w:sz w:val="24"/>
                <w:lang w:val="en-US" w:eastAsia="zh-CN"/>
              </w:rPr>
              <w:t>2021年5月2#19#20#</w:t>
            </w:r>
          </w:p>
        </w:tc>
        <w:tc>
          <w:tcPr>
            <w:tcW w:w="3351" w:type="dxa"/>
            <w:gridSpan w:val="3"/>
            <w:tcBorders>
              <w:bottom w:val="single" w:color="auto" w:sz="4" w:space="0"/>
            </w:tcBorders>
            <w:noWrap w:val="0"/>
            <w:vAlign w:val="center"/>
          </w:tcPr>
          <w:p>
            <w:pPr>
              <w:jc w:val="center"/>
              <w:rPr>
                <w:rFonts w:hint="eastAsia" w:eastAsia="仿宋_GB2312"/>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2629" w:type="dxa"/>
            <w:gridSpan w:val="4"/>
            <w:tcBorders>
              <w:bottom w:val="single" w:color="auto" w:sz="4" w:space="0"/>
            </w:tcBorders>
            <w:noWrap w:val="0"/>
            <w:vAlign w:val="center"/>
          </w:tcPr>
          <w:p>
            <w:pPr>
              <w:jc w:val="center"/>
              <w:rPr>
                <w:rFonts w:hint="default" w:eastAsia="仿宋_GB2312"/>
                <w:color w:val="auto"/>
                <w:sz w:val="24"/>
                <w:lang w:val="en-US" w:eastAsia="zh-CN"/>
              </w:rPr>
            </w:pPr>
            <w:r>
              <w:rPr>
                <w:rFonts w:hint="eastAsia" w:eastAsia="仿宋_GB2312"/>
                <w:color w:val="auto"/>
                <w:sz w:val="24"/>
                <w:lang w:val="en-US" w:eastAsia="zh-CN"/>
              </w:rPr>
              <w:t>移动执法装备等</w:t>
            </w:r>
          </w:p>
        </w:tc>
        <w:tc>
          <w:tcPr>
            <w:tcW w:w="1479" w:type="dxa"/>
            <w:tcBorders>
              <w:bottom w:val="single" w:color="auto" w:sz="4" w:space="0"/>
            </w:tcBorders>
            <w:noWrap w:val="0"/>
            <w:vAlign w:val="center"/>
          </w:tcPr>
          <w:p>
            <w:pPr>
              <w:jc w:val="center"/>
              <w:rPr>
                <w:rFonts w:hint="default" w:eastAsia="仿宋_GB2312"/>
                <w:color w:val="auto"/>
                <w:sz w:val="24"/>
                <w:lang w:val="en-US" w:eastAsia="zh-CN"/>
              </w:rPr>
            </w:pPr>
            <w:r>
              <w:rPr>
                <w:rFonts w:hint="eastAsia" w:eastAsia="仿宋_GB2312"/>
                <w:color w:val="auto"/>
                <w:sz w:val="24"/>
                <w:lang w:val="en-US" w:eastAsia="zh-CN"/>
              </w:rPr>
              <w:t>54710</w:t>
            </w:r>
          </w:p>
        </w:tc>
        <w:tc>
          <w:tcPr>
            <w:tcW w:w="3130" w:type="dxa"/>
            <w:gridSpan w:val="5"/>
            <w:tcBorders>
              <w:bottom w:val="single" w:color="auto" w:sz="4" w:space="0"/>
            </w:tcBorders>
            <w:noWrap w:val="0"/>
            <w:vAlign w:val="center"/>
          </w:tcPr>
          <w:p>
            <w:pPr>
              <w:jc w:val="center"/>
              <w:rPr>
                <w:rFonts w:hint="eastAsia" w:eastAsia="仿宋_GB2312"/>
                <w:color w:val="auto"/>
                <w:sz w:val="24"/>
              </w:rPr>
            </w:pPr>
            <w:r>
              <w:rPr>
                <w:rFonts w:hint="eastAsia" w:eastAsia="仿宋_GB2312"/>
                <w:color w:val="auto"/>
                <w:sz w:val="24"/>
                <w:lang w:val="en-US" w:eastAsia="zh-CN"/>
              </w:rPr>
              <w:t>2021年6月11#12#14#</w:t>
            </w:r>
          </w:p>
        </w:tc>
        <w:tc>
          <w:tcPr>
            <w:tcW w:w="3351" w:type="dxa"/>
            <w:gridSpan w:val="3"/>
            <w:tcBorders>
              <w:bottom w:val="single" w:color="auto" w:sz="4" w:space="0"/>
            </w:tcBorders>
            <w:noWrap w:val="0"/>
            <w:vAlign w:val="center"/>
          </w:tcPr>
          <w:p>
            <w:pPr>
              <w:jc w:val="center"/>
              <w:rPr>
                <w:rFonts w:hint="eastAsia" w:eastAsia="仿宋_GB2312"/>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2629" w:type="dxa"/>
            <w:gridSpan w:val="4"/>
            <w:tcBorders>
              <w:bottom w:val="single" w:color="auto" w:sz="4" w:space="0"/>
            </w:tcBorders>
            <w:noWrap w:val="0"/>
            <w:vAlign w:val="center"/>
          </w:tcPr>
          <w:p>
            <w:pPr>
              <w:jc w:val="center"/>
              <w:rPr>
                <w:rFonts w:hint="eastAsia" w:eastAsia="仿宋_GB2312"/>
                <w:color w:val="auto"/>
                <w:sz w:val="24"/>
                <w:lang w:eastAsia="zh-CN"/>
              </w:rPr>
            </w:pPr>
            <w:r>
              <w:rPr>
                <w:rFonts w:hint="eastAsia" w:eastAsia="仿宋_GB2312"/>
                <w:color w:val="auto"/>
                <w:sz w:val="24"/>
                <w:lang w:eastAsia="zh-CN"/>
              </w:rPr>
              <w:t>监测能力建设经费</w:t>
            </w:r>
          </w:p>
        </w:tc>
        <w:tc>
          <w:tcPr>
            <w:tcW w:w="1479" w:type="dxa"/>
            <w:tcBorders>
              <w:bottom w:val="single" w:color="auto" w:sz="4" w:space="0"/>
            </w:tcBorders>
            <w:noWrap w:val="0"/>
            <w:vAlign w:val="center"/>
          </w:tcPr>
          <w:p>
            <w:pPr>
              <w:jc w:val="center"/>
              <w:rPr>
                <w:rFonts w:hint="default" w:eastAsia="仿宋_GB2312"/>
                <w:color w:val="auto"/>
                <w:sz w:val="24"/>
                <w:lang w:val="en-US" w:eastAsia="zh-CN"/>
              </w:rPr>
            </w:pPr>
            <w:r>
              <w:rPr>
                <w:rFonts w:hint="eastAsia" w:eastAsia="仿宋_GB2312"/>
                <w:color w:val="auto"/>
                <w:sz w:val="24"/>
                <w:lang w:val="en-US" w:eastAsia="zh-CN"/>
              </w:rPr>
              <w:t>48326</w:t>
            </w:r>
          </w:p>
        </w:tc>
        <w:tc>
          <w:tcPr>
            <w:tcW w:w="3130" w:type="dxa"/>
            <w:gridSpan w:val="5"/>
            <w:tcBorders>
              <w:bottom w:val="single" w:color="auto" w:sz="4" w:space="0"/>
            </w:tcBorders>
            <w:noWrap w:val="0"/>
            <w:vAlign w:val="center"/>
          </w:tcPr>
          <w:p>
            <w:pPr>
              <w:jc w:val="center"/>
              <w:rPr>
                <w:rFonts w:hint="default" w:eastAsia="仿宋_GB2312"/>
                <w:color w:val="auto"/>
                <w:sz w:val="24"/>
                <w:lang w:val="en-US"/>
              </w:rPr>
            </w:pPr>
            <w:r>
              <w:rPr>
                <w:rFonts w:hint="eastAsia" w:eastAsia="仿宋_GB2312"/>
                <w:color w:val="auto"/>
                <w:sz w:val="24"/>
                <w:lang w:val="en-US" w:eastAsia="zh-CN"/>
              </w:rPr>
              <w:t>2021年7月20#21#22#</w:t>
            </w:r>
          </w:p>
        </w:tc>
        <w:tc>
          <w:tcPr>
            <w:tcW w:w="3351" w:type="dxa"/>
            <w:gridSpan w:val="3"/>
            <w:tcBorders>
              <w:bottom w:val="single" w:color="auto" w:sz="4" w:space="0"/>
            </w:tcBorders>
            <w:noWrap w:val="0"/>
            <w:vAlign w:val="center"/>
          </w:tcPr>
          <w:p>
            <w:pPr>
              <w:jc w:val="center"/>
              <w:rPr>
                <w:rFonts w:hint="eastAsia" w:eastAsia="仿宋_GB2312"/>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2629" w:type="dxa"/>
            <w:gridSpan w:val="4"/>
            <w:tcBorders>
              <w:bottom w:val="single" w:color="auto" w:sz="4" w:space="0"/>
            </w:tcBorders>
            <w:noWrap w:val="0"/>
            <w:vAlign w:val="center"/>
          </w:tcPr>
          <w:p>
            <w:pPr>
              <w:jc w:val="center"/>
              <w:rPr>
                <w:rFonts w:hint="default" w:eastAsia="仿宋_GB2312"/>
                <w:color w:val="auto"/>
                <w:sz w:val="24"/>
                <w:lang w:val="en-US" w:eastAsia="zh-CN"/>
              </w:rPr>
            </w:pPr>
            <w:r>
              <w:rPr>
                <w:rFonts w:hint="eastAsia" w:eastAsia="仿宋_GB2312"/>
                <w:color w:val="auto"/>
                <w:sz w:val="24"/>
                <w:lang w:eastAsia="zh-CN"/>
              </w:rPr>
              <w:t>监测能力建设经费</w:t>
            </w:r>
          </w:p>
        </w:tc>
        <w:tc>
          <w:tcPr>
            <w:tcW w:w="1479" w:type="dxa"/>
            <w:tcBorders>
              <w:bottom w:val="single" w:color="auto" w:sz="4" w:space="0"/>
            </w:tcBorders>
            <w:noWrap w:val="0"/>
            <w:vAlign w:val="center"/>
          </w:tcPr>
          <w:p>
            <w:pPr>
              <w:jc w:val="center"/>
              <w:rPr>
                <w:rFonts w:hint="default" w:eastAsia="仿宋_GB2312"/>
                <w:color w:val="auto"/>
                <w:sz w:val="24"/>
                <w:lang w:val="en-US" w:eastAsia="zh-CN"/>
              </w:rPr>
            </w:pPr>
            <w:r>
              <w:rPr>
                <w:rFonts w:hint="eastAsia" w:eastAsia="仿宋_GB2312"/>
                <w:color w:val="auto"/>
                <w:sz w:val="24"/>
                <w:lang w:val="en-US" w:eastAsia="zh-CN"/>
              </w:rPr>
              <w:t>12394.94</w:t>
            </w:r>
          </w:p>
        </w:tc>
        <w:tc>
          <w:tcPr>
            <w:tcW w:w="3130" w:type="dxa"/>
            <w:gridSpan w:val="5"/>
            <w:tcBorders>
              <w:bottom w:val="single" w:color="auto" w:sz="4" w:space="0"/>
            </w:tcBorders>
            <w:noWrap w:val="0"/>
            <w:vAlign w:val="center"/>
          </w:tcPr>
          <w:p>
            <w:pPr>
              <w:jc w:val="center"/>
              <w:rPr>
                <w:rFonts w:hint="default" w:eastAsia="仿宋_GB2312"/>
                <w:color w:val="auto"/>
                <w:sz w:val="24"/>
                <w:lang w:val="en-US" w:eastAsia="zh-CN"/>
              </w:rPr>
            </w:pPr>
            <w:r>
              <w:rPr>
                <w:rFonts w:hint="eastAsia" w:eastAsia="仿宋_GB2312"/>
                <w:color w:val="auto"/>
                <w:sz w:val="24"/>
                <w:lang w:val="en-US" w:eastAsia="zh-CN"/>
              </w:rPr>
              <w:t>2021年8月20#21#</w:t>
            </w:r>
          </w:p>
        </w:tc>
        <w:tc>
          <w:tcPr>
            <w:tcW w:w="3351" w:type="dxa"/>
            <w:gridSpan w:val="3"/>
            <w:tcBorders>
              <w:bottom w:val="single" w:color="auto" w:sz="4" w:space="0"/>
            </w:tcBorders>
            <w:noWrap w:val="0"/>
            <w:vAlign w:val="center"/>
          </w:tcPr>
          <w:p>
            <w:pPr>
              <w:jc w:val="center"/>
              <w:rPr>
                <w:rFonts w:hint="eastAsia" w:eastAsia="仿宋_GB2312"/>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2629" w:type="dxa"/>
            <w:gridSpan w:val="4"/>
            <w:tcBorders>
              <w:bottom w:val="single" w:color="auto" w:sz="4" w:space="0"/>
            </w:tcBorders>
            <w:noWrap w:val="0"/>
            <w:vAlign w:val="center"/>
          </w:tcPr>
          <w:p>
            <w:pPr>
              <w:jc w:val="center"/>
              <w:rPr>
                <w:rFonts w:hint="eastAsia" w:eastAsia="仿宋_GB2312"/>
                <w:b/>
                <w:sz w:val="24"/>
              </w:rPr>
            </w:pPr>
            <w:r>
              <w:rPr>
                <w:rFonts w:hint="eastAsia" w:eastAsia="仿宋_GB2312"/>
                <w:b/>
                <w:sz w:val="24"/>
              </w:rPr>
              <w:t>支出合计</w:t>
            </w:r>
          </w:p>
        </w:tc>
        <w:tc>
          <w:tcPr>
            <w:tcW w:w="1479" w:type="dxa"/>
            <w:tcBorders>
              <w:bottom w:val="single" w:color="auto" w:sz="4" w:space="0"/>
            </w:tcBorders>
            <w:noWrap w:val="0"/>
            <w:vAlign w:val="center"/>
          </w:tcPr>
          <w:p>
            <w:pPr>
              <w:jc w:val="center"/>
              <w:rPr>
                <w:rFonts w:hint="default" w:eastAsia="仿宋_GB2312"/>
                <w:b/>
                <w:sz w:val="24"/>
                <w:lang w:val="en-US" w:eastAsia="zh-CN"/>
              </w:rPr>
            </w:pPr>
            <w:r>
              <w:rPr>
                <w:rFonts w:hint="eastAsia" w:eastAsia="仿宋_GB2312"/>
                <w:b/>
                <w:sz w:val="24"/>
                <w:lang w:val="en-US" w:eastAsia="zh-CN"/>
              </w:rPr>
              <w:t>250400</w:t>
            </w:r>
          </w:p>
        </w:tc>
        <w:tc>
          <w:tcPr>
            <w:tcW w:w="3130" w:type="dxa"/>
            <w:gridSpan w:val="5"/>
            <w:tcBorders>
              <w:bottom w:val="single" w:color="auto" w:sz="4" w:space="0"/>
            </w:tcBorders>
            <w:noWrap w:val="0"/>
            <w:vAlign w:val="center"/>
          </w:tcPr>
          <w:p>
            <w:pPr>
              <w:jc w:val="center"/>
              <w:rPr>
                <w:rFonts w:hint="eastAsia" w:eastAsia="仿宋_GB2312"/>
                <w:b/>
                <w:sz w:val="24"/>
              </w:rPr>
            </w:pPr>
          </w:p>
        </w:tc>
        <w:tc>
          <w:tcPr>
            <w:tcW w:w="3351" w:type="dxa"/>
            <w:gridSpan w:val="3"/>
            <w:tcBorders>
              <w:bottom w:val="single" w:color="auto" w:sz="4" w:space="0"/>
            </w:tcBorders>
            <w:noWrap w:val="0"/>
            <w:vAlign w:val="center"/>
          </w:tcPr>
          <w:p>
            <w:pPr>
              <w:jc w:val="center"/>
              <w:rPr>
                <w:rFonts w:hint="eastAsia" w:eastAsia="仿宋_GB2312"/>
                <w:b/>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1" w:hRule="exact"/>
          <w:jc w:val="center"/>
        </w:trPr>
        <w:tc>
          <w:tcPr>
            <w:tcW w:w="10589" w:type="dxa"/>
            <w:gridSpan w:val="13"/>
            <w:tcBorders>
              <w:bottom w:val="single" w:color="auto" w:sz="4" w:space="0"/>
            </w:tcBorders>
            <w:noWrap w:val="0"/>
            <w:vAlign w:val="center"/>
          </w:tcPr>
          <w:p>
            <w:pPr>
              <w:jc w:val="center"/>
              <w:rPr>
                <w:rFonts w:eastAsia="仿宋_GB2312"/>
                <w:b/>
                <w:sz w:val="24"/>
              </w:rPr>
            </w:pPr>
            <w:r>
              <w:rPr>
                <w:rFonts w:hint="eastAsia" w:eastAsia="仿宋_GB2312"/>
                <w:b/>
                <w:sz w:val="24"/>
              </w:rPr>
              <w:t>三、项目绩效自评情况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4" w:hRule="exact"/>
          <w:jc w:val="center"/>
        </w:trPr>
        <w:tc>
          <w:tcPr>
            <w:tcW w:w="1473" w:type="dxa"/>
            <w:vMerge w:val="restart"/>
            <w:noWrap w:val="0"/>
            <w:vAlign w:val="center"/>
          </w:tcPr>
          <w:p>
            <w:pPr>
              <w:spacing w:line="400" w:lineRule="exact"/>
              <w:jc w:val="center"/>
              <w:rPr>
                <w:rFonts w:hint="eastAsia" w:eastAsia="仿宋_GB2312"/>
                <w:sz w:val="24"/>
              </w:rPr>
            </w:pPr>
            <w:r>
              <w:rPr>
                <w:rFonts w:hint="eastAsia" w:eastAsia="仿宋_GB2312"/>
                <w:sz w:val="24"/>
              </w:rPr>
              <w:t>项目绩效定性目标及实施计划完成情况</w:t>
            </w:r>
          </w:p>
        </w:tc>
        <w:tc>
          <w:tcPr>
            <w:tcW w:w="5765" w:type="dxa"/>
            <w:gridSpan w:val="9"/>
            <w:tcBorders>
              <w:bottom w:val="single" w:color="auto" w:sz="4" w:space="0"/>
            </w:tcBorders>
            <w:noWrap w:val="0"/>
            <w:vAlign w:val="center"/>
          </w:tcPr>
          <w:p>
            <w:pPr>
              <w:spacing w:line="400" w:lineRule="exact"/>
              <w:jc w:val="center"/>
              <w:rPr>
                <w:rFonts w:hint="eastAsia" w:eastAsia="仿宋_GB2312"/>
                <w:sz w:val="24"/>
              </w:rPr>
            </w:pPr>
            <w:r>
              <w:rPr>
                <w:rFonts w:hint="eastAsia" w:eastAsia="仿宋_GB2312"/>
                <w:sz w:val="24"/>
              </w:rPr>
              <w:t>预  期 目 标</w:t>
            </w:r>
          </w:p>
        </w:tc>
        <w:tc>
          <w:tcPr>
            <w:tcW w:w="3351" w:type="dxa"/>
            <w:gridSpan w:val="3"/>
            <w:tcBorders>
              <w:bottom w:val="single" w:color="auto" w:sz="4" w:space="0"/>
            </w:tcBorders>
            <w:noWrap w:val="0"/>
            <w:vAlign w:val="center"/>
          </w:tcPr>
          <w:p>
            <w:pPr>
              <w:spacing w:line="400" w:lineRule="exact"/>
              <w:jc w:val="center"/>
              <w:rPr>
                <w:rFonts w:hint="eastAsia" w:eastAsia="仿宋_GB2312"/>
                <w:sz w:val="24"/>
              </w:rPr>
            </w:pPr>
            <w:r>
              <w:rPr>
                <w:rFonts w:hint="eastAsia" w:eastAsia="仿宋_GB2312"/>
                <w:sz w:val="24"/>
              </w:rPr>
              <w:t>实际完成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99" w:hRule="atLeast"/>
          <w:jc w:val="center"/>
        </w:trPr>
        <w:tc>
          <w:tcPr>
            <w:tcW w:w="1473" w:type="dxa"/>
            <w:vMerge w:val="continue"/>
            <w:tcBorders>
              <w:bottom w:val="single" w:color="auto" w:sz="4" w:space="0"/>
            </w:tcBorders>
            <w:noWrap w:val="0"/>
            <w:vAlign w:val="center"/>
          </w:tcPr>
          <w:p>
            <w:pPr>
              <w:jc w:val="center"/>
              <w:rPr>
                <w:rFonts w:hint="eastAsia" w:eastAsia="仿宋_GB2312"/>
                <w:b/>
                <w:sz w:val="24"/>
              </w:rPr>
            </w:pPr>
          </w:p>
        </w:tc>
        <w:tc>
          <w:tcPr>
            <w:tcW w:w="5765" w:type="dxa"/>
            <w:gridSpan w:val="9"/>
            <w:tcBorders>
              <w:bottom w:val="single" w:color="auto" w:sz="4" w:space="0"/>
            </w:tcBorders>
            <w:noWrap w:val="0"/>
            <w:vAlign w:val="center"/>
          </w:tcPr>
          <w:p>
            <w:pPr>
              <w:jc w:val="left"/>
              <w:rPr>
                <w:rFonts w:hint="eastAsia" w:eastAsia="仿宋_GB2312"/>
                <w:b/>
                <w:sz w:val="24"/>
              </w:rPr>
            </w:pPr>
            <w:r>
              <w:rPr>
                <w:rFonts w:hint="eastAsia" w:eastAsia="仿宋_GB2312"/>
                <w:sz w:val="28"/>
                <w:szCs w:val="28"/>
                <w:u w:val="none"/>
              </w:rPr>
              <w:t>环境监测、监控及监察能力建设</w:t>
            </w:r>
            <w:r>
              <w:rPr>
                <w:rFonts w:hint="eastAsia" w:eastAsia="仿宋_GB2312"/>
                <w:sz w:val="32"/>
                <w:u w:val="none"/>
              </w:rPr>
              <w:t xml:space="preserve"> </w:t>
            </w:r>
          </w:p>
        </w:tc>
        <w:tc>
          <w:tcPr>
            <w:tcW w:w="3351" w:type="dxa"/>
            <w:gridSpan w:val="3"/>
            <w:tcBorders>
              <w:bottom w:val="single" w:color="auto" w:sz="4" w:space="0"/>
            </w:tcBorders>
            <w:noWrap w:val="0"/>
            <w:vAlign w:val="center"/>
          </w:tcPr>
          <w:p>
            <w:pPr>
              <w:numPr>
                <w:ilvl w:val="0"/>
                <w:numId w:val="4"/>
              </w:numPr>
              <w:spacing w:line="400" w:lineRule="exact"/>
              <w:jc w:val="left"/>
              <w:rPr>
                <w:rFonts w:hint="eastAsia" w:eastAsia="仿宋_GB2312"/>
                <w:bCs/>
                <w:sz w:val="24"/>
              </w:rPr>
            </w:pPr>
            <w:r>
              <w:rPr>
                <w:rFonts w:hint="eastAsia" w:eastAsia="仿宋_GB2312"/>
                <w:bCs/>
                <w:sz w:val="24"/>
              </w:rPr>
              <w:t>提升环境监测、监控、监察能力建设；2、提升排污权平台网络的互联互通，促进信息共享；3、实现环境监察业务的统一管理，促进污染源管理精细化，以信息化支撑环境监管执法。</w:t>
            </w:r>
          </w:p>
          <w:p>
            <w:pPr>
              <w:pStyle w:val="2"/>
              <w:rPr>
                <w:rFonts w:hint="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9" w:hRule="exact"/>
          <w:jc w:val="center"/>
        </w:trPr>
        <w:tc>
          <w:tcPr>
            <w:tcW w:w="1473" w:type="dxa"/>
            <w:vMerge w:val="restart"/>
            <w:noWrap w:val="0"/>
            <w:vAlign w:val="center"/>
          </w:tcPr>
          <w:p>
            <w:pPr>
              <w:jc w:val="center"/>
              <w:rPr>
                <w:rFonts w:hint="eastAsia" w:eastAsia="仿宋_GB2312"/>
                <w:sz w:val="24"/>
              </w:rPr>
            </w:pPr>
            <w:r>
              <w:rPr>
                <w:rFonts w:hint="eastAsia" w:eastAsia="仿宋_GB2312"/>
                <w:sz w:val="24"/>
              </w:rPr>
              <w:t>项目绩效定量目标（指标）及完成情况</w:t>
            </w:r>
          </w:p>
        </w:tc>
        <w:tc>
          <w:tcPr>
            <w:tcW w:w="1156" w:type="dxa"/>
            <w:gridSpan w:val="3"/>
            <w:noWrap w:val="0"/>
            <w:vAlign w:val="center"/>
          </w:tcPr>
          <w:p>
            <w:pPr>
              <w:jc w:val="center"/>
              <w:rPr>
                <w:rFonts w:hint="eastAsia" w:eastAsia="仿宋_GB2312"/>
                <w:sz w:val="24"/>
              </w:rPr>
            </w:pPr>
            <w:r>
              <w:rPr>
                <w:rFonts w:hint="eastAsia" w:eastAsia="仿宋_GB2312"/>
                <w:sz w:val="24"/>
              </w:rPr>
              <w:t>一级  指标</w:t>
            </w:r>
          </w:p>
        </w:tc>
        <w:tc>
          <w:tcPr>
            <w:tcW w:w="1479" w:type="dxa"/>
            <w:tcBorders>
              <w:bottom w:val="single" w:color="auto" w:sz="4" w:space="0"/>
            </w:tcBorders>
            <w:noWrap w:val="0"/>
            <w:vAlign w:val="center"/>
          </w:tcPr>
          <w:p>
            <w:pPr>
              <w:jc w:val="center"/>
              <w:rPr>
                <w:rFonts w:hint="eastAsia" w:eastAsia="仿宋_GB2312"/>
                <w:bCs/>
                <w:sz w:val="24"/>
              </w:rPr>
            </w:pPr>
            <w:r>
              <w:rPr>
                <w:rFonts w:hint="eastAsia" w:eastAsia="仿宋_GB2312"/>
                <w:bCs/>
                <w:sz w:val="24"/>
              </w:rPr>
              <w:t>二级指标</w:t>
            </w:r>
          </w:p>
        </w:tc>
        <w:tc>
          <w:tcPr>
            <w:tcW w:w="1429" w:type="dxa"/>
            <w:gridSpan w:val="3"/>
            <w:tcBorders>
              <w:bottom w:val="single" w:color="auto" w:sz="4" w:space="0"/>
            </w:tcBorders>
            <w:noWrap w:val="0"/>
            <w:vAlign w:val="center"/>
          </w:tcPr>
          <w:p>
            <w:pPr>
              <w:jc w:val="center"/>
              <w:rPr>
                <w:rFonts w:hint="eastAsia" w:eastAsia="仿宋_GB2312"/>
                <w:bCs/>
                <w:sz w:val="24"/>
              </w:rPr>
            </w:pPr>
            <w:r>
              <w:rPr>
                <w:rFonts w:hint="eastAsia" w:eastAsia="仿宋_GB2312"/>
                <w:bCs/>
                <w:sz w:val="24"/>
              </w:rPr>
              <w:t>指标内容</w:t>
            </w:r>
          </w:p>
        </w:tc>
        <w:tc>
          <w:tcPr>
            <w:tcW w:w="1701" w:type="dxa"/>
            <w:gridSpan w:val="2"/>
            <w:tcBorders>
              <w:bottom w:val="single" w:color="auto" w:sz="4" w:space="0"/>
            </w:tcBorders>
            <w:noWrap w:val="0"/>
            <w:vAlign w:val="center"/>
          </w:tcPr>
          <w:p>
            <w:pPr>
              <w:jc w:val="center"/>
              <w:rPr>
                <w:rFonts w:hint="eastAsia" w:eastAsia="仿宋_GB2312"/>
                <w:bCs/>
                <w:sz w:val="24"/>
              </w:rPr>
            </w:pPr>
            <w:r>
              <w:rPr>
                <w:rFonts w:hint="eastAsia" w:eastAsia="仿宋_GB2312"/>
                <w:bCs/>
                <w:sz w:val="24"/>
              </w:rPr>
              <w:t>指标（目标）值</w:t>
            </w:r>
          </w:p>
        </w:tc>
        <w:tc>
          <w:tcPr>
            <w:tcW w:w="3351" w:type="dxa"/>
            <w:gridSpan w:val="3"/>
            <w:tcBorders>
              <w:bottom w:val="single" w:color="auto" w:sz="4" w:space="0"/>
            </w:tcBorders>
            <w:noWrap w:val="0"/>
            <w:vAlign w:val="center"/>
          </w:tcPr>
          <w:p>
            <w:pPr>
              <w:jc w:val="center"/>
              <w:rPr>
                <w:rFonts w:hint="eastAsia" w:eastAsia="仿宋_GB2312"/>
                <w:bCs/>
                <w:sz w:val="24"/>
              </w:rPr>
            </w:pPr>
            <w:r>
              <w:rPr>
                <w:rFonts w:hint="eastAsia" w:eastAsia="仿宋_GB2312"/>
                <w:bCs/>
                <w:sz w:val="24"/>
              </w:rPr>
              <w:t>实际完成值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82" w:hRule="exact"/>
          <w:jc w:val="center"/>
        </w:trPr>
        <w:tc>
          <w:tcPr>
            <w:tcW w:w="1473" w:type="dxa"/>
            <w:vMerge w:val="continue"/>
            <w:noWrap w:val="0"/>
            <w:vAlign w:val="center"/>
          </w:tcPr>
          <w:p>
            <w:pPr>
              <w:jc w:val="center"/>
              <w:rPr>
                <w:rFonts w:hint="eastAsia" w:eastAsia="仿宋_GB2312"/>
                <w:sz w:val="24"/>
              </w:rPr>
            </w:pPr>
          </w:p>
        </w:tc>
        <w:tc>
          <w:tcPr>
            <w:tcW w:w="1156" w:type="dxa"/>
            <w:gridSpan w:val="3"/>
            <w:vMerge w:val="restart"/>
            <w:noWrap w:val="0"/>
            <w:vAlign w:val="center"/>
          </w:tcPr>
          <w:p>
            <w:pPr>
              <w:jc w:val="center"/>
              <w:rPr>
                <w:rFonts w:hint="eastAsia" w:eastAsia="仿宋_GB2312"/>
                <w:sz w:val="24"/>
              </w:rPr>
            </w:pPr>
            <w:r>
              <w:rPr>
                <w:rFonts w:hint="eastAsia" w:eastAsia="仿宋_GB2312"/>
                <w:sz w:val="24"/>
              </w:rPr>
              <w:t>项目产出指标</w:t>
            </w:r>
          </w:p>
        </w:tc>
        <w:tc>
          <w:tcPr>
            <w:tcW w:w="1479" w:type="dxa"/>
            <w:vMerge w:val="restart"/>
            <w:noWrap w:val="0"/>
            <w:vAlign w:val="center"/>
          </w:tcPr>
          <w:p>
            <w:pPr>
              <w:jc w:val="center"/>
              <w:rPr>
                <w:rFonts w:hint="eastAsia" w:eastAsia="仿宋_GB2312"/>
                <w:bCs/>
                <w:sz w:val="24"/>
              </w:rPr>
            </w:pPr>
            <w:r>
              <w:rPr>
                <w:rFonts w:hint="eastAsia" w:eastAsia="仿宋_GB2312"/>
                <w:bCs/>
                <w:sz w:val="24"/>
              </w:rPr>
              <w:t>数量指标</w:t>
            </w:r>
          </w:p>
        </w:tc>
        <w:tc>
          <w:tcPr>
            <w:tcW w:w="1429" w:type="dxa"/>
            <w:gridSpan w:val="3"/>
            <w:noWrap w:val="0"/>
            <w:vAlign w:val="center"/>
          </w:tcPr>
          <w:p>
            <w:pPr>
              <w:jc w:val="left"/>
              <w:rPr>
                <w:rFonts w:hint="eastAsia" w:eastAsia="仿宋_GB2312"/>
                <w:bCs/>
                <w:sz w:val="24"/>
              </w:rPr>
            </w:pPr>
            <w:r>
              <w:rPr>
                <w:rFonts w:hint="eastAsia" w:eastAsia="仿宋_GB2312"/>
                <w:bCs/>
                <w:sz w:val="24"/>
              </w:rPr>
              <w:t>征收排污权有偿使用及交易费</w:t>
            </w:r>
          </w:p>
        </w:tc>
        <w:tc>
          <w:tcPr>
            <w:tcW w:w="1701" w:type="dxa"/>
            <w:gridSpan w:val="2"/>
            <w:noWrap w:val="0"/>
            <w:vAlign w:val="center"/>
          </w:tcPr>
          <w:p>
            <w:pPr>
              <w:jc w:val="center"/>
              <w:rPr>
                <w:rFonts w:eastAsia="仿宋_GB2312"/>
                <w:bCs/>
                <w:sz w:val="24"/>
              </w:rPr>
            </w:pPr>
            <w:r>
              <w:rPr>
                <w:rFonts w:hint="eastAsia" w:eastAsia="仿宋_GB2312"/>
                <w:bCs/>
                <w:sz w:val="24"/>
                <w:lang w:val="en-US" w:eastAsia="zh-CN"/>
              </w:rPr>
              <w:t>87.08</w:t>
            </w:r>
            <w:r>
              <w:rPr>
                <w:rFonts w:hint="eastAsia" w:eastAsia="仿宋_GB2312"/>
                <w:bCs/>
                <w:sz w:val="24"/>
              </w:rPr>
              <w:t>万</w:t>
            </w:r>
          </w:p>
        </w:tc>
        <w:tc>
          <w:tcPr>
            <w:tcW w:w="3351" w:type="dxa"/>
            <w:gridSpan w:val="3"/>
            <w:tcBorders>
              <w:bottom w:val="single" w:color="auto" w:sz="4" w:space="0"/>
            </w:tcBorders>
            <w:noWrap w:val="0"/>
            <w:vAlign w:val="center"/>
          </w:tcPr>
          <w:p>
            <w:pPr>
              <w:jc w:val="center"/>
              <w:rPr>
                <w:rFonts w:hint="eastAsia" w:eastAsia="仿宋_GB2312"/>
                <w:bCs/>
                <w:sz w:val="24"/>
              </w:rPr>
            </w:pPr>
            <w:r>
              <w:rPr>
                <w:rFonts w:hint="eastAsia" w:eastAsia="仿宋_GB2312"/>
                <w:bCs/>
                <w:sz w:val="24"/>
              </w:rPr>
              <w:t>市本级排污权有偿使用费实缴</w:t>
            </w:r>
            <w:r>
              <w:rPr>
                <w:rFonts w:hint="eastAsia" w:eastAsia="仿宋_GB2312"/>
                <w:bCs/>
                <w:sz w:val="24"/>
                <w:lang w:val="en-US" w:eastAsia="zh-CN"/>
              </w:rPr>
              <w:t>87.08</w:t>
            </w:r>
            <w:r>
              <w:rPr>
                <w:rFonts w:hint="eastAsia" w:eastAsia="仿宋_GB2312"/>
                <w:bCs/>
                <w:sz w:val="24"/>
              </w:rPr>
              <w:t>万元</w:t>
            </w:r>
            <w:r>
              <w:rPr>
                <w:rFonts w:hint="eastAsia" w:eastAsia="仿宋_GB2312"/>
                <w:bCs/>
                <w:sz w:val="24"/>
                <w:lang w:eastAsia="zh-CN"/>
              </w:rPr>
              <w:t>，</w:t>
            </w:r>
            <w:r>
              <w:rPr>
                <w:rFonts w:hint="eastAsia" w:eastAsia="仿宋_GB2312"/>
                <w:bCs/>
                <w:sz w:val="24"/>
              </w:rPr>
              <w:t>超额完成了目标任务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3" w:hRule="exact"/>
          <w:jc w:val="center"/>
        </w:trPr>
        <w:tc>
          <w:tcPr>
            <w:tcW w:w="1473" w:type="dxa"/>
            <w:vMerge w:val="continue"/>
            <w:noWrap w:val="0"/>
            <w:vAlign w:val="center"/>
          </w:tcPr>
          <w:p>
            <w:pPr>
              <w:jc w:val="center"/>
              <w:rPr>
                <w:rFonts w:hint="eastAsia" w:eastAsia="仿宋_GB2312"/>
                <w:sz w:val="24"/>
              </w:rPr>
            </w:pPr>
          </w:p>
        </w:tc>
        <w:tc>
          <w:tcPr>
            <w:tcW w:w="1156" w:type="dxa"/>
            <w:gridSpan w:val="3"/>
            <w:vMerge w:val="continue"/>
            <w:noWrap w:val="0"/>
            <w:vAlign w:val="center"/>
          </w:tcPr>
          <w:p>
            <w:pPr>
              <w:jc w:val="center"/>
              <w:rPr>
                <w:rFonts w:hint="eastAsia" w:eastAsia="仿宋_GB2312"/>
                <w:sz w:val="24"/>
              </w:rPr>
            </w:pPr>
          </w:p>
        </w:tc>
        <w:tc>
          <w:tcPr>
            <w:tcW w:w="1479" w:type="dxa"/>
            <w:vMerge w:val="continue"/>
            <w:noWrap w:val="0"/>
            <w:vAlign w:val="center"/>
          </w:tcPr>
          <w:p>
            <w:pPr>
              <w:jc w:val="center"/>
              <w:rPr>
                <w:rFonts w:hint="eastAsia" w:eastAsia="仿宋_GB2312"/>
                <w:bCs/>
                <w:sz w:val="24"/>
              </w:rPr>
            </w:pPr>
          </w:p>
        </w:tc>
        <w:tc>
          <w:tcPr>
            <w:tcW w:w="1429" w:type="dxa"/>
            <w:gridSpan w:val="3"/>
            <w:tcBorders>
              <w:bottom w:val="single" w:color="auto" w:sz="4" w:space="0"/>
            </w:tcBorders>
            <w:noWrap w:val="0"/>
            <w:vAlign w:val="center"/>
          </w:tcPr>
          <w:p>
            <w:pPr>
              <w:jc w:val="left"/>
              <w:rPr>
                <w:rFonts w:hint="eastAsia" w:eastAsia="仿宋_GB2312"/>
                <w:bCs/>
                <w:sz w:val="24"/>
              </w:rPr>
            </w:pPr>
            <w:r>
              <w:rPr>
                <w:rFonts w:hint="eastAsia" w:eastAsia="仿宋_GB2312"/>
                <w:bCs/>
                <w:sz w:val="24"/>
              </w:rPr>
              <w:t>环境信息网络系统维护</w:t>
            </w:r>
          </w:p>
        </w:tc>
        <w:tc>
          <w:tcPr>
            <w:tcW w:w="1701" w:type="dxa"/>
            <w:gridSpan w:val="2"/>
            <w:tcBorders>
              <w:bottom w:val="single" w:color="auto" w:sz="4" w:space="0"/>
            </w:tcBorders>
            <w:noWrap w:val="0"/>
            <w:vAlign w:val="center"/>
          </w:tcPr>
          <w:p>
            <w:pPr>
              <w:jc w:val="center"/>
              <w:rPr>
                <w:rFonts w:hint="eastAsia" w:eastAsia="仿宋_GB2312"/>
                <w:bCs/>
                <w:sz w:val="24"/>
              </w:rPr>
            </w:pPr>
            <w:r>
              <w:rPr>
                <w:rFonts w:hint="eastAsia" w:eastAsia="仿宋_GB2312"/>
                <w:bCs/>
                <w:sz w:val="24"/>
              </w:rPr>
              <w:t>预警平台及监控平台等</w:t>
            </w:r>
          </w:p>
        </w:tc>
        <w:tc>
          <w:tcPr>
            <w:tcW w:w="3351" w:type="dxa"/>
            <w:gridSpan w:val="3"/>
            <w:tcBorders>
              <w:bottom w:val="single" w:color="auto" w:sz="4" w:space="0"/>
            </w:tcBorders>
            <w:noWrap w:val="0"/>
            <w:vAlign w:val="center"/>
          </w:tcPr>
          <w:p>
            <w:pPr>
              <w:jc w:val="center"/>
              <w:rPr>
                <w:rFonts w:hint="eastAsia" w:eastAsia="仿宋_GB2312"/>
                <w:bCs/>
                <w:sz w:val="24"/>
              </w:rPr>
            </w:pPr>
            <w:r>
              <w:rPr>
                <w:rFonts w:hint="eastAsia" w:eastAsia="仿宋_GB2312"/>
                <w:bCs/>
                <w:sz w:val="24"/>
              </w:rPr>
              <w:t>正常运转</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53" w:hRule="exact"/>
          <w:jc w:val="center"/>
        </w:trPr>
        <w:tc>
          <w:tcPr>
            <w:tcW w:w="1473" w:type="dxa"/>
            <w:vMerge w:val="continue"/>
            <w:noWrap w:val="0"/>
            <w:vAlign w:val="center"/>
          </w:tcPr>
          <w:p>
            <w:pPr>
              <w:jc w:val="center"/>
              <w:rPr>
                <w:rFonts w:hint="eastAsia" w:eastAsia="仿宋_GB2312"/>
                <w:sz w:val="24"/>
              </w:rPr>
            </w:pPr>
          </w:p>
        </w:tc>
        <w:tc>
          <w:tcPr>
            <w:tcW w:w="1156" w:type="dxa"/>
            <w:gridSpan w:val="3"/>
            <w:vMerge w:val="continue"/>
            <w:noWrap w:val="0"/>
            <w:vAlign w:val="center"/>
          </w:tcPr>
          <w:p>
            <w:pPr>
              <w:jc w:val="center"/>
              <w:rPr>
                <w:rFonts w:hint="eastAsia" w:eastAsia="仿宋_GB2312"/>
                <w:sz w:val="24"/>
              </w:rPr>
            </w:pPr>
          </w:p>
        </w:tc>
        <w:tc>
          <w:tcPr>
            <w:tcW w:w="1479" w:type="dxa"/>
            <w:noWrap w:val="0"/>
            <w:vAlign w:val="center"/>
          </w:tcPr>
          <w:p>
            <w:pPr>
              <w:jc w:val="center"/>
              <w:rPr>
                <w:rFonts w:hint="eastAsia" w:eastAsia="仿宋_GB2312"/>
                <w:bCs/>
                <w:sz w:val="24"/>
              </w:rPr>
            </w:pPr>
            <w:r>
              <w:rPr>
                <w:rFonts w:hint="eastAsia" w:eastAsia="仿宋_GB2312"/>
                <w:bCs/>
                <w:sz w:val="24"/>
              </w:rPr>
              <w:t>质量指标</w:t>
            </w:r>
          </w:p>
        </w:tc>
        <w:tc>
          <w:tcPr>
            <w:tcW w:w="1429" w:type="dxa"/>
            <w:gridSpan w:val="3"/>
            <w:noWrap w:val="0"/>
            <w:vAlign w:val="center"/>
          </w:tcPr>
          <w:p>
            <w:pPr>
              <w:jc w:val="left"/>
              <w:rPr>
                <w:rFonts w:hint="eastAsia" w:eastAsia="仿宋_GB2312"/>
                <w:bCs/>
                <w:sz w:val="24"/>
              </w:rPr>
            </w:pPr>
            <w:r>
              <w:rPr>
                <w:rFonts w:hint="eastAsia" w:eastAsia="仿宋_GB2312"/>
                <w:bCs/>
                <w:sz w:val="24"/>
              </w:rPr>
              <w:t>强化执法监管、推进环保法制建设；保证监测数据的准确和真实</w:t>
            </w:r>
          </w:p>
        </w:tc>
        <w:tc>
          <w:tcPr>
            <w:tcW w:w="1701" w:type="dxa"/>
            <w:gridSpan w:val="2"/>
            <w:noWrap w:val="0"/>
            <w:vAlign w:val="center"/>
          </w:tcPr>
          <w:p>
            <w:pPr>
              <w:jc w:val="center"/>
              <w:rPr>
                <w:rFonts w:hint="eastAsia" w:eastAsia="仿宋_GB2312"/>
                <w:bCs/>
                <w:sz w:val="24"/>
              </w:rPr>
            </w:pPr>
            <w:r>
              <w:rPr>
                <w:rFonts w:hint="eastAsia" w:eastAsia="仿宋_GB2312"/>
                <w:bCs/>
                <w:sz w:val="24"/>
              </w:rPr>
              <w:t>确保环境质量达标</w:t>
            </w:r>
          </w:p>
        </w:tc>
        <w:tc>
          <w:tcPr>
            <w:tcW w:w="3351" w:type="dxa"/>
            <w:gridSpan w:val="3"/>
            <w:tcBorders>
              <w:bottom w:val="single" w:color="auto" w:sz="4" w:space="0"/>
            </w:tcBorders>
            <w:noWrap w:val="0"/>
            <w:vAlign w:val="center"/>
          </w:tcPr>
          <w:p>
            <w:pPr>
              <w:jc w:val="center"/>
              <w:rPr>
                <w:rFonts w:hint="eastAsia" w:eastAsia="仿宋_GB2312"/>
                <w:bCs/>
                <w:sz w:val="24"/>
              </w:rPr>
            </w:pPr>
            <w:r>
              <w:rPr>
                <w:rFonts w:hint="eastAsia" w:eastAsia="仿宋_GB2312"/>
                <w:bCs/>
                <w:sz w:val="24"/>
              </w:rPr>
              <w:t>全年未发生较大以上环境安全事故，生态环境总体安全。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9" w:hRule="exact"/>
          <w:jc w:val="center"/>
        </w:trPr>
        <w:tc>
          <w:tcPr>
            <w:tcW w:w="1473" w:type="dxa"/>
            <w:vMerge w:val="continue"/>
            <w:noWrap w:val="0"/>
            <w:vAlign w:val="center"/>
          </w:tcPr>
          <w:p>
            <w:pPr>
              <w:jc w:val="center"/>
              <w:rPr>
                <w:rFonts w:hint="eastAsia" w:eastAsia="仿宋_GB2312"/>
                <w:sz w:val="24"/>
              </w:rPr>
            </w:pPr>
          </w:p>
        </w:tc>
        <w:tc>
          <w:tcPr>
            <w:tcW w:w="1156" w:type="dxa"/>
            <w:gridSpan w:val="3"/>
            <w:vMerge w:val="continue"/>
            <w:noWrap w:val="0"/>
            <w:vAlign w:val="center"/>
          </w:tcPr>
          <w:p>
            <w:pPr>
              <w:jc w:val="center"/>
              <w:rPr>
                <w:rFonts w:hint="eastAsia" w:eastAsia="仿宋_GB2312"/>
                <w:sz w:val="24"/>
              </w:rPr>
            </w:pPr>
          </w:p>
        </w:tc>
        <w:tc>
          <w:tcPr>
            <w:tcW w:w="1479" w:type="dxa"/>
            <w:noWrap w:val="0"/>
            <w:vAlign w:val="center"/>
          </w:tcPr>
          <w:p>
            <w:pPr>
              <w:jc w:val="center"/>
              <w:rPr>
                <w:rFonts w:hint="eastAsia" w:eastAsia="仿宋_GB2312"/>
                <w:bCs/>
                <w:sz w:val="24"/>
              </w:rPr>
            </w:pPr>
            <w:r>
              <w:rPr>
                <w:rFonts w:hint="eastAsia" w:eastAsia="仿宋_GB2312"/>
                <w:bCs/>
                <w:sz w:val="24"/>
              </w:rPr>
              <w:t>时效指标</w:t>
            </w:r>
          </w:p>
        </w:tc>
        <w:tc>
          <w:tcPr>
            <w:tcW w:w="1429" w:type="dxa"/>
            <w:gridSpan w:val="3"/>
            <w:noWrap w:val="0"/>
            <w:vAlign w:val="center"/>
          </w:tcPr>
          <w:p>
            <w:pPr>
              <w:jc w:val="left"/>
              <w:rPr>
                <w:rFonts w:hint="eastAsia" w:eastAsia="仿宋_GB2312"/>
                <w:bCs/>
                <w:sz w:val="24"/>
              </w:rPr>
            </w:pPr>
            <w:r>
              <w:rPr>
                <w:rFonts w:hint="eastAsia" w:eastAsia="仿宋_GB2312"/>
                <w:bCs/>
                <w:sz w:val="24"/>
              </w:rPr>
              <w:t>年内计划按时完成</w:t>
            </w:r>
          </w:p>
        </w:tc>
        <w:tc>
          <w:tcPr>
            <w:tcW w:w="1701" w:type="dxa"/>
            <w:gridSpan w:val="2"/>
            <w:noWrap w:val="0"/>
            <w:vAlign w:val="center"/>
          </w:tcPr>
          <w:p>
            <w:pPr>
              <w:jc w:val="center"/>
              <w:rPr>
                <w:rFonts w:eastAsia="仿宋_GB2312"/>
                <w:bCs/>
                <w:sz w:val="24"/>
              </w:rPr>
            </w:pPr>
            <w:r>
              <w:rPr>
                <w:rFonts w:hint="eastAsia" w:eastAsia="仿宋_GB2312"/>
                <w:bCs/>
                <w:sz w:val="24"/>
              </w:rPr>
              <w:t>20</w:t>
            </w:r>
            <w:r>
              <w:rPr>
                <w:rFonts w:hint="eastAsia" w:eastAsia="仿宋_GB2312"/>
                <w:bCs/>
                <w:sz w:val="24"/>
                <w:lang w:val="en-US" w:eastAsia="zh-CN"/>
              </w:rPr>
              <w:t>21</w:t>
            </w:r>
            <w:r>
              <w:rPr>
                <w:rFonts w:hint="eastAsia" w:eastAsia="仿宋_GB2312"/>
                <w:bCs/>
                <w:sz w:val="24"/>
              </w:rPr>
              <w:t>年</w:t>
            </w:r>
          </w:p>
        </w:tc>
        <w:tc>
          <w:tcPr>
            <w:tcW w:w="3351" w:type="dxa"/>
            <w:gridSpan w:val="3"/>
            <w:tcBorders>
              <w:bottom w:val="single" w:color="auto" w:sz="4" w:space="0"/>
            </w:tcBorders>
            <w:noWrap w:val="0"/>
            <w:vAlign w:val="center"/>
          </w:tcPr>
          <w:p>
            <w:pPr>
              <w:jc w:val="center"/>
              <w:rPr>
                <w:rFonts w:eastAsia="仿宋_GB2312"/>
                <w:bCs/>
                <w:sz w:val="24"/>
              </w:rPr>
            </w:pPr>
            <w:r>
              <w:rPr>
                <w:rFonts w:hint="eastAsia" w:eastAsia="仿宋_GB2312"/>
                <w:bCs/>
                <w:sz w:val="24"/>
              </w:rPr>
              <w:t>按时完成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91" w:hRule="exact"/>
          <w:jc w:val="center"/>
        </w:trPr>
        <w:tc>
          <w:tcPr>
            <w:tcW w:w="1473" w:type="dxa"/>
            <w:vMerge w:val="continue"/>
            <w:noWrap w:val="0"/>
            <w:vAlign w:val="center"/>
          </w:tcPr>
          <w:p>
            <w:pPr>
              <w:jc w:val="center"/>
              <w:rPr>
                <w:rFonts w:hint="eastAsia" w:eastAsia="仿宋_GB2312"/>
                <w:sz w:val="24"/>
              </w:rPr>
            </w:pPr>
          </w:p>
        </w:tc>
        <w:tc>
          <w:tcPr>
            <w:tcW w:w="1156" w:type="dxa"/>
            <w:gridSpan w:val="3"/>
            <w:vMerge w:val="continue"/>
            <w:noWrap w:val="0"/>
            <w:vAlign w:val="center"/>
          </w:tcPr>
          <w:p>
            <w:pPr>
              <w:jc w:val="center"/>
              <w:rPr>
                <w:rFonts w:hint="eastAsia" w:eastAsia="仿宋_GB2312"/>
                <w:sz w:val="24"/>
              </w:rPr>
            </w:pPr>
          </w:p>
        </w:tc>
        <w:tc>
          <w:tcPr>
            <w:tcW w:w="1479" w:type="dxa"/>
            <w:noWrap w:val="0"/>
            <w:vAlign w:val="center"/>
          </w:tcPr>
          <w:p>
            <w:pPr>
              <w:jc w:val="center"/>
              <w:rPr>
                <w:rFonts w:hint="eastAsia" w:eastAsia="仿宋_GB2312"/>
                <w:bCs/>
                <w:sz w:val="24"/>
              </w:rPr>
            </w:pPr>
            <w:r>
              <w:rPr>
                <w:rFonts w:hint="eastAsia" w:eastAsia="仿宋_GB2312"/>
                <w:bCs/>
                <w:sz w:val="24"/>
              </w:rPr>
              <w:t>成本指标</w:t>
            </w:r>
          </w:p>
        </w:tc>
        <w:tc>
          <w:tcPr>
            <w:tcW w:w="1429" w:type="dxa"/>
            <w:gridSpan w:val="3"/>
            <w:noWrap w:val="0"/>
            <w:vAlign w:val="center"/>
          </w:tcPr>
          <w:p>
            <w:pPr>
              <w:jc w:val="left"/>
              <w:rPr>
                <w:rFonts w:hint="eastAsia" w:eastAsia="仿宋_GB2312"/>
                <w:bCs/>
                <w:sz w:val="24"/>
              </w:rPr>
            </w:pPr>
            <w:r>
              <w:rPr>
                <w:rFonts w:hint="eastAsia" w:eastAsia="仿宋_GB2312"/>
                <w:bCs/>
                <w:sz w:val="24"/>
              </w:rPr>
              <w:t xml:space="preserve">控制在预算范围内 </w:t>
            </w:r>
          </w:p>
        </w:tc>
        <w:tc>
          <w:tcPr>
            <w:tcW w:w="1701" w:type="dxa"/>
            <w:gridSpan w:val="2"/>
            <w:noWrap w:val="0"/>
            <w:vAlign w:val="center"/>
          </w:tcPr>
          <w:p>
            <w:pPr>
              <w:jc w:val="center"/>
              <w:rPr>
                <w:rFonts w:eastAsia="仿宋_GB2312"/>
                <w:bCs/>
                <w:sz w:val="24"/>
              </w:rPr>
            </w:pPr>
            <w:r>
              <w:rPr>
                <w:rFonts w:hint="eastAsia" w:eastAsia="仿宋_GB2312"/>
                <w:bCs/>
                <w:sz w:val="24"/>
                <w:lang w:val="en-US" w:eastAsia="zh-CN"/>
              </w:rPr>
              <w:t>25.04</w:t>
            </w:r>
            <w:r>
              <w:rPr>
                <w:rFonts w:hint="eastAsia" w:eastAsia="仿宋_GB2312"/>
                <w:bCs/>
                <w:sz w:val="24"/>
              </w:rPr>
              <w:t>万</w:t>
            </w:r>
          </w:p>
        </w:tc>
        <w:tc>
          <w:tcPr>
            <w:tcW w:w="3351" w:type="dxa"/>
            <w:gridSpan w:val="3"/>
            <w:tcBorders>
              <w:bottom w:val="single" w:color="auto" w:sz="4" w:space="0"/>
            </w:tcBorders>
            <w:noWrap w:val="0"/>
            <w:vAlign w:val="center"/>
          </w:tcPr>
          <w:p>
            <w:pPr>
              <w:jc w:val="center"/>
              <w:rPr>
                <w:rFonts w:eastAsia="仿宋_GB2312"/>
                <w:bCs/>
                <w:sz w:val="24"/>
              </w:rPr>
            </w:pPr>
            <w:r>
              <w:rPr>
                <w:rFonts w:hint="eastAsia" w:eastAsia="仿宋_GB2312"/>
                <w:bCs/>
                <w:sz w:val="24"/>
              </w:rPr>
              <w:t>在预算范围内完成相关工作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50" w:hRule="exact"/>
          <w:jc w:val="center"/>
        </w:trPr>
        <w:tc>
          <w:tcPr>
            <w:tcW w:w="1473" w:type="dxa"/>
            <w:vMerge w:val="continue"/>
            <w:noWrap w:val="0"/>
            <w:vAlign w:val="center"/>
          </w:tcPr>
          <w:p>
            <w:pPr>
              <w:jc w:val="center"/>
              <w:rPr>
                <w:rFonts w:hint="eastAsia" w:eastAsia="仿宋_GB2312"/>
                <w:sz w:val="24"/>
              </w:rPr>
            </w:pPr>
          </w:p>
        </w:tc>
        <w:tc>
          <w:tcPr>
            <w:tcW w:w="1156" w:type="dxa"/>
            <w:gridSpan w:val="3"/>
            <w:vMerge w:val="restart"/>
            <w:noWrap w:val="0"/>
            <w:vAlign w:val="center"/>
          </w:tcPr>
          <w:p>
            <w:pPr>
              <w:jc w:val="center"/>
              <w:rPr>
                <w:rFonts w:hint="eastAsia" w:eastAsia="仿宋_GB2312"/>
                <w:sz w:val="24"/>
              </w:rPr>
            </w:pPr>
            <w:r>
              <w:rPr>
                <w:rFonts w:hint="eastAsia" w:eastAsia="仿宋_GB2312"/>
                <w:sz w:val="24"/>
              </w:rPr>
              <w:t>项目效益指标</w:t>
            </w:r>
          </w:p>
        </w:tc>
        <w:tc>
          <w:tcPr>
            <w:tcW w:w="1479" w:type="dxa"/>
            <w:noWrap w:val="0"/>
            <w:vAlign w:val="center"/>
          </w:tcPr>
          <w:p>
            <w:pPr>
              <w:jc w:val="center"/>
              <w:rPr>
                <w:rFonts w:hint="eastAsia" w:eastAsia="仿宋_GB2312"/>
                <w:bCs/>
                <w:sz w:val="24"/>
              </w:rPr>
            </w:pPr>
            <w:r>
              <w:rPr>
                <w:rFonts w:hint="eastAsia" w:eastAsia="仿宋_GB2312"/>
                <w:bCs/>
                <w:sz w:val="24"/>
              </w:rPr>
              <w:t>经济效益</w:t>
            </w:r>
          </w:p>
          <w:p>
            <w:pPr>
              <w:jc w:val="center"/>
              <w:rPr>
                <w:rFonts w:hint="eastAsia" w:eastAsia="仿宋_GB2312"/>
                <w:bCs/>
                <w:sz w:val="24"/>
              </w:rPr>
            </w:pPr>
            <w:r>
              <w:rPr>
                <w:rFonts w:hint="eastAsia" w:eastAsia="仿宋_GB2312"/>
                <w:bCs/>
                <w:sz w:val="24"/>
              </w:rPr>
              <w:t>指标</w:t>
            </w:r>
          </w:p>
        </w:tc>
        <w:tc>
          <w:tcPr>
            <w:tcW w:w="1429" w:type="dxa"/>
            <w:gridSpan w:val="3"/>
            <w:noWrap w:val="0"/>
            <w:vAlign w:val="center"/>
          </w:tcPr>
          <w:p>
            <w:pPr>
              <w:jc w:val="center"/>
              <w:rPr>
                <w:rFonts w:hint="eastAsia" w:eastAsia="仿宋_GB2312"/>
                <w:bCs/>
                <w:sz w:val="24"/>
              </w:rPr>
            </w:pPr>
            <w:r>
              <w:rPr>
                <w:rFonts w:hint="eastAsia" w:eastAsia="仿宋_GB2312"/>
                <w:bCs/>
                <w:sz w:val="24"/>
              </w:rPr>
              <w:t>实现节能减排</w:t>
            </w:r>
          </w:p>
        </w:tc>
        <w:tc>
          <w:tcPr>
            <w:tcW w:w="1701" w:type="dxa"/>
            <w:gridSpan w:val="2"/>
            <w:noWrap w:val="0"/>
            <w:vAlign w:val="center"/>
          </w:tcPr>
          <w:p>
            <w:pPr>
              <w:jc w:val="center"/>
              <w:rPr>
                <w:rFonts w:hint="eastAsia" w:eastAsia="仿宋_GB2312"/>
                <w:bCs/>
                <w:sz w:val="24"/>
              </w:rPr>
            </w:pPr>
            <w:r>
              <w:rPr>
                <w:rFonts w:hint="eastAsia" w:eastAsia="仿宋_GB2312"/>
                <w:bCs/>
                <w:sz w:val="24"/>
              </w:rPr>
              <w:t>建设环境监察一体化和排污权平台等</w:t>
            </w:r>
          </w:p>
        </w:tc>
        <w:tc>
          <w:tcPr>
            <w:tcW w:w="3351" w:type="dxa"/>
            <w:gridSpan w:val="3"/>
            <w:tcBorders>
              <w:bottom w:val="single" w:color="auto" w:sz="4" w:space="0"/>
            </w:tcBorders>
            <w:noWrap w:val="0"/>
            <w:vAlign w:val="center"/>
          </w:tcPr>
          <w:p>
            <w:pPr>
              <w:jc w:val="center"/>
              <w:rPr>
                <w:rFonts w:hint="eastAsia" w:eastAsia="仿宋_GB2312"/>
                <w:bCs/>
                <w:sz w:val="24"/>
              </w:rPr>
            </w:pPr>
            <w:r>
              <w:rPr>
                <w:rFonts w:hint="eastAsia" w:eastAsia="仿宋_GB2312"/>
                <w:bCs/>
                <w:sz w:val="24"/>
              </w:rPr>
              <w:t>节约了人力、物力等成本</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42" w:hRule="exact"/>
          <w:jc w:val="center"/>
        </w:trPr>
        <w:tc>
          <w:tcPr>
            <w:tcW w:w="1473" w:type="dxa"/>
            <w:vMerge w:val="continue"/>
            <w:noWrap w:val="0"/>
            <w:vAlign w:val="center"/>
          </w:tcPr>
          <w:p>
            <w:pPr>
              <w:jc w:val="center"/>
              <w:rPr>
                <w:rFonts w:hint="eastAsia" w:eastAsia="仿宋_GB2312"/>
                <w:sz w:val="24"/>
              </w:rPr>
            </w:pPr>
          </w:p>
        </w:tc>
        <w:tc>
          <w:tcPr>
            <w:tcW w:w="1156" w:type="dxa"/>
            <w:gridSpan w:val="3"/>
            <w:vMerge w:val="continue"/>
            <w:noWrap w:val="0"/>
            <w:vAlign w:val="center"/>
          </w:tcPr>
          <w:p>
            <w:pPr>
              <w:jc w:val="center"/>
              <w:rPr>
                <w:rFonts w:hint="eastAsia" w:eastAsia="仿宋_GB2312"/>
                <w:sz w:val="24"/>
              </w:rPr>
            </w:pPr>
          </w:p>
        </w:tc>
        <w:tc>
          <w:tcPr>
            <w:tcW w:w="1479" w:type="dxa"/>
            <w:noWrap w:val="0"/>
            <w:vAlign w:val="center"/>
          </w:tcPr>
          <w:p>
            <w:pPr>
              <w:jc w:val="center"/>
              <w:rPr>
                <w:rFonts w:hint="eastAsia" w:eastAsia="仿宋_GB2312"/>
                <w:bCs/>
                <w:sz w:val="24"/>
              </w:rPr>
            </w:pPr>
            <w:r>
              <w:rPr>
                <w:rFonts w:hint="eastAsia" w:eastAsia="仿宋_GB2312"/>
                <w:bCs/>
                <w:sz w:val="24"/>
              </w:rPr>
              <w:t>社会效益</w:t>
            </w:r>
          </w:p>
          <w:p>
            <w:pPr>
              <w:jc w:val="center"/>
              <w:rPr>
                <w:rFonts w:hint="eastAsia" w:eastAsia="仿宋_GB2312"/>
                <w:bCs/>
                <w:sz w:val="24"/>
              </w:rPr>
            </w:pPr>
            <w:r>
              <w:rPr>
                <w:rFonts w:hint="eastAsia" w:eastAsia="仿宋_GB2312"/>
                <w:bCs/>
                <w:sz w:val="24"/>
              </w:rPr>
              <w:t>指标</w:t>
            </w:r>
          </w:p>
        </w:tc>
        <w:tc>
          <w:tcPr>
            <w:tcW w:w="1429" w:type="dxa"/>
            <w:gridSpan w:val="3"/>
            <w:noWrap w:val="0"/>
            <w:vAlign w:val="center"/>
          </w:tcPr>
          <w:p>
            <w:pPr>
              <w:jc w:val="center"/>
              <w:rPr>
                <w:rFonts w:hint="eastAsia" w:eastAsia="仿宋_GB2312"/>
                <w:bCs/>
                <w:sz w:val="24"/>
              </w:rPr>
            </w:pPr>
            <w:r>
              <w:rPr>
                <w:rFonts w:hint="eastAsia" w:eastAsia="仿宋_GB2312"/>
                <w:bCs/>
                <w:sz w:val="24"/>
              </w:rPr>
              <w:t>服务经济发展</w:t>
            </w:r>
          </w:p>
        </w:tc>
        <w:tc>
          <w:tcPr>
            <w:tcW w:w="1701" w:type="dxa"/>
            <w:gridSpan w:val="2"/>
            <w:noWrap w:val="0"/>
            <w:vAlign w:val="center"/>
          </w:tcPr>
          <w:p>
            <w:pPr>
              <w:jc w:val="center"/>
              <w:rPr>
                <w:rFonts w:hint="eastAsia" w:eastAsia="仿宋_GB2312"/>
                <w:bCs/>
                <w:sz w:val="24"/>
              </w:rPr>
            </w:pPr>
            <w:r>
              <w:rPr>
                <w:rFonts w:hint="eastAsia" w:eastAsia="仿宋_GB2312"/>
                <w:bCs/>
                <w:sz w:val="24"/>
              </w:rPr>
              <w:t>提高政务服务水平，为削减环境污染提供决策分析</w:t>
            </w:r>
          </w:p>
        </w:tc>
        <w:tc>
          <w:tcPr>
            <w:tcW w:w="3351" w:type="dxa"/>
            <w:gridSpan w:val="3"/>
            <w:tcBorders>
              <w:bottom w:val="single" w:color="auto" w:sz="4" w:space="0"/>
            </w:tcBorders>
            <w:noWrap w:val="0"/>
            <w:vAlign w:val="center"/>
          </w:tcPr>
          <w:p>
            <w:pPr>
              <w:jc w:val="center"/>
              <w:rPr>
                <w:rFonts w:hint="eastAsia" w:eastAsia="仿宋_GB2312"/>
                <w:bCs/>
                <w:sz w:val="24"/>
              </w:rPr>
            </w:pPr>
            <w:r>
              <w:rPr>
                <w:rFonts w:hint="eastAsia" w:eastAsia="仿宋_GB2312"/>
                <w:bCs/>
                <w:sz w:val="24"/>
              </w:rPr>
              <w:t>信息化的建设提高了政务服务水平，监测、监察数据的采集为污染治理决策分析提供了精准的数据支撑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63" w:hRule="exact"/>
          <w:jc w:val="center"/>
        </w:trPr>
        <w:tc>
          <w:tcPr>
            <w:tcW w:w="1473" w:type="dxa"/>
            <w:vMerge w:val="continue"/>
            <w:noWrap w:val="0"/>
            <w:vAlign w:val="center"/>
          </w:tcPr>
          <w:p>
            <w:pPr>
              <w:jc w:val="center"/>
              <w:rPr>
                <w:rFonts w:hint="eastAsia" w:eastAsia="仿宋_GB2312"/>
                <w:sz w:val="24"/>
              </w:rPr>
            </w:pPr>
          </w:p>
        </w:tc>
        <w:tc>
          <w:tcPr>
            <w:tcW w:w="1156" w:type="dxa"/>
            <w:gridSpan w:val="3"/>
            <w:vMerge w:val="continue"/>
            <w:noWrap w:val="0"/>
            <w:vAlign w:val="center"/>
          </w:tcPr>
          <w:p>
            <w:pPr>
              <w:jc w:val="center"/>
              <w:rPr>
                <w:rFonts w:hint="eastAsia" w:eastAsia="仿宋_GB2312"/>
                <w:sz w:val="24"/>
              </w:rPr>
            </w:pPr>
          </w:p>
        </w:tc>
        <w:tc>
          <w:tcPr>
            <w:tcW w:w="1479" w:type="dxa"/>
            <w:noWrap w:val="0"/>
            <w:vAlign w:val="center"/>
          </w:tcPr>
          <w:p>
            <w:pPr>
              <w:jc w:val="center"/>
              <w:rPr>
                <w:rFonts w:hint="eastAsia" w:eastAsia="仿宋_GB2312"/>
                <w:bCs/>
                <w:sz w:val="24"/>
              </w:rPr>
            </w:pPr>
            <w:r>
              <w:rPr>
                <w:rFonts w:hint="eastAsia" w:eastAsia="仿宋_GB2312"/>
                <w:bCs/>
                <w:sz w:val="24"/>
              </w:rPr>
              <w:t>生态效益</w:t>
            </w:r>
          </w:p>
          <w:p>
            <w:pPr>
              <w:jc w:val="center"/>
              <w:rPr>
                <w:rFonts w:hint="eastAsia" w:eastAsia="仿宋_GB2312"/>
                <w:bCs/>
                <w:sz w:val="24"/>
              </w:rPr>
            </w:pPr>
            <w:r>
              <w:rPr>
                <w:rFonts w:hint="eastAsia" w:eastAsia="仿宋_GB2312"/>
                <w:bCs/>
                <w:sz w:val="24"/>
              </w:rPr>
              <w:t>指标</w:t>
            </w:r>
          </w:p>
        </w:tc>
        <w:tc>
          <w:tcPr>
            <w:tcW w:w="1429" w:type="dxa"/>
            <w:gridSpan w:val="3"/>
            <w:noWrap w:val="0"/>
            <w:vAlign w:val="center"/>
          </w:tcPr>
          <w:p>
            <w:pPr>
              <w:jc w:val="center"/>
              <w:rPr>
                <w:rFonts w:hint="eastAsia" w:eastAsia="仿宋_GB2312"/>
                <w:bCs/>
                <w:sz w:val="24"/>
              </w:rPr>
            </w:pPr>
            <w:r>
              <w:rPr>
                <w:rFonts w:hint="eastAsia" w:eastAsia="仿宋_GB2312"/>
                <w:bCs/>
                <w:sz w:val="24"/>
              </w:rPr>
              <w:t>改善环境质量</w:t>
            </w:r>
          </w:p>
        </w:tc>
        <w:tc>
          <w:tcPr>
            <w:tcW w:w="1701" w:type="dxa"/>
            <w:gridSpan w:val="2"/>
            <w:noWrap w:val="0"/>
            <w:vAlign w:val="center"/>
          </w:tcPr>
          <w:p>
            <w:pPr>
              <w:jc w:val="center"/>
              <w:rPr>
                <w:rFonts w:hint="eastAsia" w:eastAsia="仿宋_GB2312"/>
                <w:bCs/>
                <w:sz w:val="24"/>
              </w:rPr>
            </w:pPr>
            <w:r>
              <w:rPr>
                <w:rFonts w:hint="eastAsia" w:eastAsia="仿宋_GB2312"/>
                <w:bCs/>
                <w:sz w:val="24"/>
              </w:rPr>
              <w:t>确保长江经济带中游及环洞庭湖水质得到稳步提升，环境空气质量优良天数增加</w:t>
            </w:r>
          </w:p>
        </w:tc>
        <w:tc>
          <w:tcPr>
            <w:tcW w:w="3351" w:type="dxa"/>
            <w:gridSpan w:val="3"/>
            <w:tcBorders>
              <w:bottom w:val="single" w:color="auto" w:sz="4" w:space="0"/>
            </w:tcBorders>
            <w:noWrap w:val="0"/>
            <w:vAlign w:val="center"/>
          </w:tcPr>
          <w:p>
            <w:pPr>
              <w:jc w:val="center"/>
              <w:rPr>
                <w:rFonts w:hint="eastAsia" w:eastAsia="仿宋_GB2312"/>
                <w:bCs/>
                <w:sz w:val="24"/>
              </w:rPr>
            </w:pPr>
            <w:r>
              <w:rPr>
                <w:rFonts w:hint="eastAsia" w:ascii="仿宋" w:hAnsi="仿宋" w:eastAsia="仿宋" w:cs="仿宋"/>
                <w:b w:val="0"/>
                <w:bCs w:val="0"/>
                <w:sz w:val="24"/>
                <w:szCs w:val="24"/>
                <w:lang w:val="en-US" w:eastAsia="zh-CN"/>
              </w:rPr>
              <w:t>开展了改善空气质量专项整治。成立了蓝天办，开展暗访督查78次，编印督查通报5期，发现问题86个，整改问题82个。狠抓了企业大气污染治理。督促海螺水泥1</w:t>
            </w:r>
            <w:r>
              <w:rPr>
                <w:rFonts w:hint="eastAsia" w:ascii="仿宋" w:hAnsi="仿宋" w:eastAsia="仿宋" w:cs="仿宋"/>
                <w:b w:val="0"/>
                <w:bCs w:val="0"/>
                <w:sz w:val="24"/>
                <w:szCs w:val="24"/>
                <w:vertAlign w:val="superscript"/>
                <w:lang w:val="en-US" w:eastAsia="zh-CN"/>
              </w:rPr>
              <w:t>#</w:t>
            </w:r>
            <w:r>
              <w:rPr>
                <w:rFonts w:hint="eastAsia" w:ascii="仿宋" w:hAnsi="仿宋" w:eastAsia="仿宋" w:cs="仿宋"/>
                <w:b w:val="0"/>
                <w:bCs w:val="0"/>
                <w:sz w:val="24"/>
                <w:szCs w:val="24"/>
                <w:lang w:val="en-US" w:eastAsia="zh-CN"/>
              </w:rPr>
              <w:t>水泥熟料线实施SCR脱硝技改工程，实现氮氧化物排放浓度控制在50mg/m³以下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93" w:hRule="exact"/>
          <w:jc w:val="center"/>
        </w:trPr>
        <w:tc>
          <w:tcPr>
            <w:tcW w:w="1473" w:type="dxa"/>
            <w:vMerge w:val="continue"/>
            <w:noWrap w:val="0"/>
            <w:vAlign w:val="center"/>
          </w:tcPr>
          <w:p>
            <w:pPr>
              <w:jc w:val="center"/>
              <w:rPr>
                <w:rFonts w:hint="eastAsia" w:eastAsia="仿宋_GB2312"/>
                <w:sz w:val="24"/>
              </w:rPr>
            </w:pPr>
          </w:p>
        </w:tc>
        <w:tc>
          <w:tcPr>
            <w:tcW w:w="1156" w:type="dxa"/>
            <w:gridSpan w:val="3"/>
            <w:vMerge w:val="continue"/>
            <w:noWrap w:val="0"/>
            <w:vAlign w:val="center"/>
          </w:tcPr>
          <w:p>
            <w:pPr>
              <w:jc w:val="center"/>
              <w:rPr>
                <w:rFonts w:hint="eastAsia" w:eastAsia="仿宋_GB2312"/>
                <w:sz w:val="24"/>
              </w:rPr>
            </w:pPr>
          </w:p>
        </w:tc>
        <w:tc>
          <w:tcPr>
            <w:tcW w:w="1479" w:type="dxa"/>
            <w:noWrap w:val="0"/>
            <w:vAlign w:val="center"/>
          </w:tcPr>
          <w:p>
            <w:pPr>
              <w:jc w:val="left"/>
              <w:rPr>
                <w:rFonts w:hint="eastAsia" w:eastAsia="仿宋_GB2312"/>
                <w:bCs/>
                <w:sz w:val="24"/>
              </w:rPr>
            </w:pPr>
            <w:r>
              <w:rPr>
                <w:rFonts w:hint="eastAsia" w:eastAsia="仿宋_GB2312"/>
                <w:bCs/>
                <w:sz w:val="24"/>
              </w:rPr>
              <w:t>服务对象满意度指标</w:t>
            </w:r>
          </w:p>
        </w:tc>
        <w:tc>
          <w:tcPr>
            <w:tcW w:w="1429" w:type="dxa"/>
            <w:gridSpan w:val="3"/>
            <w:noWrap w:val="0"/>
            <w:vAlign w:val="center"/>
          </w:tcPr>
          <w:p>
            <w:pPr>
              <w:jc w:val="center"/>
              <w:rPr>
                <w:rFonts w:hint="eastAsia" w:eastAsia="仿宋_GB2312"/>
                <w:bCs/>
                <w:sz w:val="24"/>
              </w:rPr>
            </w:pPr>
            <w:r>
              <w:rPr>
                <w:rFonts w:hint="eastAsia" w:eastAsia="仿宋_GB2312"/>
                <w:bCs/>
                <w:sz w:val="24"/>
              </w:rPr>
              <w:t>服务对象满意度</w:t>
            </w:r>
          </w:p>
        </w:tc>
        <w:tc>
          <w:tcPr>
            <w:tcW w:w="1701" w:type="dxa"/>
            <w:gridSpan w:val="2"/>
            <w:noWrap w:val="0"/>
            <w:vAlign w:val="center"/>
          </w:tcPr>
          <w:p>
            <w:pPr>
              <w:jc w:val="center"/>
              <w:rPr>
                <w:rFonts w:hint="eastAsia" w:eastAsia="仿宋_GB2312"/>
                <w:bCs/>
                <w:sz w:val="24"/>
              </w:rPr>
            </w:pPr>
            <w:r>
              <w:rPr>
                <w:rFonts w:hint="eastAsia" w:eastAsia="仿宋_GB2312"/>
                <w:bCs/>
                <w:sz w:val="24"/>
                <w:lang w:val="en-US" w:eastAsia="zh-CN"/>
              </w:rPr>
              <w:t>90</w:t>
            </w:r>
            <w:r>
              <w:rPr>
                <w:rFonts w:hint="eastAsia" w:eastAsia="仿宋_GB2312"/>
                <w:bCs/>
                <w:sz w:val="24"/>
              </w:rPr>
              <w:t>%以上</w:t>
            </w:r>
          </w:p>
        </w:tc>
        <w:tc>
          <w:tcPr>
            <w:tcW w:w="3351" w:type="dxa"/>
            <w:gridSpan w:val="3"/>
            <w:tcBorders>
              <w:bottom w:val="single" w:color="auto" w:sz="4" w:space="0"/>
            </w:tcBorders>
            <w:noWrap w:val="0"/>
            <w:vAlign w:val="center"/>
          </w:tcPr>
          <w:p>
            <w:pPr>
              <w:jc w:val="center"/>
              <w:rPr>
                <w:rFonts w:eastAsia="仿宋_GB2312"/>
                <w:bCs/>
                <w:sz w:val="24"/>
              </w:rPr>
            </w:pPr>
            <w:r>
              <w:rPr>
                <w:rFonts w:hint="eastAsia" w:eastAsia="仿宋_GB2312"/>
                <w:bCs/>
                <w:sz w:val="24"/>
              </w:rPr>
              <w:t>9</w:t>
            </w:r>
            <w:r>
              <w:rPr>
                <w:rFonts w:hint="eastAsia" w:eastAsia="仿宋_GB2312"/>
                <w:bCs/>
                <w:sz w:val="24"/>
                <w:lang w:val="en-US" w:eastAsia="zh-CN"/>
              </w:rPr>
              <w:t>5</w:t>
            </w:r>
            <w:r>
              <w:rPr>
                <w:rFonts w:hint="eastAsia" w:eastAsia="仿宋_GB2312"/>
                <w:bCs/>
                <w:sz w:val="24"/>
              </w:rPr>
              <w:t>%以上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4" w:hRule="exact"/>
          <w:jc w:val="center"/>
        </w:trPr>
        <w:tc>
          <w:tcPr>
            <w:tcW w:w="2629" w:type="dxa"/>
            <w:gridSpan w:val="4"/>
            <w:tcBorders>
              <w:bottom w:val="single" w:color="auto" w:sz="4" w:space="0"/>
            </w:tcBorders>
            <w:noWrap w:val="0"/>
            <w:vAlign w:val="center"/>
          </w:tcPr>
          <w:p>
            <w:pPr>
              <w:jc w:val="center"/>
              <w:rPr>
                <w:rFonts w:hint="eastAsia" w:eastAsia="仿宋_GB2312"/>
                <w:sz w:val="24"/>
              </w:rPr>
            </w:pPr>
            <w:r>
              <w:rPr>
                <w:rFonts w:hint="eastAsia" w:eastAsia="仿宋_GB2312"/>
                <w:bCs/>
                <w:sz w:val="24"/>
              </w:rPr>
              <w:t>绩效自评综合得分</w:t>
            </w:r>
          </w:p>
        </w:tc>
        <w:tc>
          <w:tcPr>
            <w:tcW w:w="7960" w:type="dxa"/>
            <w:gridSpan w:val="9"/>
            <w:tcBorders>
              <w:bottom w:val="single" w:color="auto" w:sz="4" w:space="0"/>
            </w:tcBorders>
            <w:noWrap w:val="0"/>
            <w:vAlign w:val="center"/>
          </w:tcPr>
          <w:p>
            <w:pPr>
              <w:rPr>
                <w:rFonts w:eastAsia="仿宋_GB2312"/>
                <w:sz w:val="24"/>
              </w:rPr>
            </w:pPr>
            <w:r>
              <w:rPr>
                <w:rFonts w:hint="eastAsia" w:eastAsia="仿宋_GB2312"/>
                <w:sz w:val="24"/>
              </w:rPr>
              <w:t>98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9" w:hRule="exact"/>
          <w:jc w:val="center"/>
        </w:trPr>
        <w:tc>
          <w:tcPr>
            <w:tcW w:w="2629" w:type="dxa"/>
            <w:gridSpan w:val="4"/>
            <w:tcBorders>
              <w:bottom w:val="single" w:color="auto" w:sz="4" w:space="0"/>
            </w:tcBorders>
            <w:noWrap w:val="0"/>
            <w:vAlign w:val="center"/>
          </w:tcPr>
          <w:p>
            <w:pPr>
              <w:jc w:val="center"/>
              <w:rPr>
                <w:rFonts w:hint="eastAsia" w:eastAsia="仿宋_GB2312"/>
                <w:bCs/>
                <w:sz w:val="24"/>
              </w:rPr>
            </w:pPr>
            <w:r>
              <w:rPr>
                <w:rFonts w:hint="eastAsia" w:eastAsia="仿宋_GB2312"/>
                <w:bCs/>
                <w:sz w:val="24"/>
              </w:rPr>
              <w:t>评价等次</w:t>
            </w:r>
          </w:p>
        </w:tc>
        <w:tc>
          <w:tcPr>
            <w:tcW w:w="7960" w:type="dxa"/>
            <w:gridSpan w:val="9"/>
            <w:tcBorders>
              <w:bottom w:val="single" w:color="auto" w:sz="4" w:space="0"/>
            </w:tcBorders>
            <w:noWrap w:val="0"/>
            <w:vAlign w:val="center"/>
          </w:tcPr>
          <w:p>
            <w:pPr>
              <w:rPr>
                <w:rFonts w:hint="eastAsia" w:eastAsia="仿宋_GB2312"/>
                <w:sz w:val="24"/>
              </w:rPr>
            </w:pPr>
            <w:r>
              <w:rPr>
                <w:rFonts w:hint="eastAsia" w:eastAsia="仿宋_GB2312"/>
                <w:sz w:val="24"/>
              </w:rPr>
              <w:t>优秀</w:t>
            </w:r>
          </w:p>
          <w:p>
            <w:pPr>
              <w:pStyle w:val="2"/>
              <w:rPr>
                <w:rFonts w:hint="eastAsia"/>
              </w:rPr>
            </w:pPr>
          </w:p>
          <w:p>
            <w:pPr>
              <w:pStyle w:val="2"/>
              <w:rPr>
                <w:rFonts w:hint="eastAsia"/>
              </w:rPr>
            </w:pPr>
          </w:p>
          <w:p>
            <w:pPr>
              <w:pStyle w:val="2"/>
              <w:rPr>
                <w:rFonts w:hint="eastAsia"/>
              </w:rPr>
            </w:pPr>
          </w:p>
          <w:p>
            <w:pPr>
              <w:pStyle w:val="2"/>
              <w:rPr>
                <w:rFonts w:hint="eastAsia"/>
              </w:rPr>
            </w:pPr>
          </w:p>
          <w:p>
            <w:pPr>
              <w:pStyle w:val="2"/>
              <w:rPr>
                <w:rFonts w:hint="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jc w:val="center"/>
        </w:trPr>
        <w:tc>
          <w:tcPr>
            <w:tcW w:w="10589" w:type="dxa"/>
            <w:gridSpan w:val="13"/>
            <w:noWrap w:val="0"/>
            <w:vAlign w:val="center"/>
          </w:tcPr>
          <w:p>
            <w:pPr>
              <w:jc w:val="center"/>
              <w:rPr>
                <w:rFonts w:hint="eastAsia" w:eastAsia="仿宋_GB2312"/>
                <w:b/>
                <w:sz w:val="24"/>
              </w:rPr>
            </w:pPr>
            <w:r>
              <w:rPr>
                <w:rFonts w:hint="eastAsia" w:eastAsia="仿宋_GB2312"/>
                <w:b/>
                <w:sz w:val="24"/>
              </w:rPr>
              <w:t>四、评价人员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2264" w:type="dxa"/>
            <w:gridSpan w:val="3"/>
            <w:noWrap w:val="0"/>
            <w:vAlign w:val="center"/>
          </w:tcPr>
          <w:p>
            <w:pPr>
              <w:jc w:val="center"/>
              <w:rPr>
                <w:rFonts w:hint="eastAsia" w:eastAsia="仿宋_GB2312"/>
                <w:sz w:val="24"/>
              </w:rPr>
            </w:pPr>
            <w:r>
              <w:rPr>
                <w:rFonts w:hint="eastAsia" w:eastAsia="仿宋_GB2312"/>
                <w:sz w:val="24"/>
              </w:rPr>
              <w:t>姓名</w:t>
            </w:r>
          </w:p>
        </w:tc>
        <w:tc>
          <w:tcPr>
            <w:tcW w:w="2332" w:type="dxa"/>
            <w:gridSpan w:val="3"/>
            <w:noWrap w:val="0"/>
            <w:vAlign w:val="center"/>
          </w:tcPr>
          <w:p>
            <w:pPr>
              <w:jc w:val="center"/>
              <w:rPr>
                <w:rFonts w:hint="eastAsia" w:eastAsia="仿宋_GB2312"/>
                <w:sz w:val="24"/>
              </w:rPr>
            </w:pPr>
            <w:r>
              <w:rPr>
                <w:rFonts w:hint="eastAsia" w:eastAsia="仿宋_GB2312"/>
                <w:sz w:val="24"/>
              </w:rPr>
              <w:t>职称/职务</w:t>
            </w:r>
          </w:p>
        </w:tc>
        <w:tc>
          <w:tcPr>
            <w:tcW w:w="2642" w:type="dxa"/>
            <w:gridSpan w:val="4"/>
            <w:noWrap w:val="0"/>
            <w:vAlign w:val="center"/>
          </w:tcPr>
          <w:p>
            <w:pPr>
              <w:jc w:val="center"/>
              <w:rPr>
                <w:rFonts w:hint="eastAsia" w:eastAsia="仿宋_GB2312"/>
                <w:sz w:val="24"/>
              </w:rPr>
            </w:pPr>
            <w:r>
              <w:rPr>
                <w:rFonts w:hint="eastAsia" w:eastAsia="仿宋_GB2312"/>
                <w:sz w:val="24"/>
              </w:rPr>
              <w:t>单  位</w:t>
            </w:r>
          </w:p>
        </w:tc>
        <w:tc>
          <w:tcPr>
            <w:tcW w:w="3351" w:type="dxa"/>
            <w:gridSpan w:val="3"/>
            <w:noWrap w:val="0"/>
            <w:vAlign w:val="center"/>
          </w:tcPr>
          <w:p>
            <w:pPr>
              <w:jc w:val="center"/>
              <w:rPr>
                <w:rFonts w:hint="eastAsia" w:eastAsia="仿宋_GB2312"/>
                <w:sz w:val="24"/>
              </w:rPr>
            </w:pPr>
            <w:r>
              <w:rPr>
                <w:rFonts w:hint="eastAsia" w:eastAsia="仿宋_GB2312"/>
                <w:sz w:val="24"/>
              </w:rPr>
              <w:t>签字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0" w:hRule="exact"/>
          <w:jc w:val="center"/>
        </w:trPr>
        <w:tc>
          <w:tcPr>
            <w:tcW w:w="2264" w:type="dxa"/>
            <w:gridSpan w:val="3"/>
            <w:noWrap w:val="0"/>
            <w:vAlign w:val="center"/>
          </w:tcPr>
          <w:p>
            <w:pPr>
              <w:autoSpaceDN w:val="0"/>
              <w:spacing w:line="320" w:lineRule="exact"/>
              <w:jc w:val="center"/>
              <w:textAlignment w:val="center"/>
              <w:rPr>
                <w:rFonts w:hint="eastAsia" w:ascii="仿宋_GB2312" w:hAnsi="仿宋_GB2312" w:eastAsia="仿宋_GB2312" w:cs="仿宋_GB2312"/>
                <w:color w:val="000000"/>
                <w:sz w:val="24"/>
                <w:lang w:eastAsia="zh-CN"/>
              </w:rPr>
            </w:pPr>
            <w:r>
              <w:rPr>
                <w:rFonts w:hint="eastAsia" w:ascii="仿宋_GB2312" w:hAnsi="仿宋_GB2312" w:eastAsia="仿宋_GB2312" w:cs="仿宋_GB2312"/>
                <w:color w:val="000000"/>
                <w:sz w:val="24"/>
                <w:lang w:eastAsia="zh-CN"/>
              </w:rPr>
              <w:t>潘华辉</w:t>
            </w:r>
          </w:p>
        </w:tc>
        <w:tc>
          <w:tcPr>
            <w:tcW w:w="2332" w:type="dxa"/>
            <w:gridSpan w:val="3"/>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副局长</w:t>
            </w:r>
          </w:p>
        </w:tc>
        <w:tc>
          <w:tcPr>
            <w:tcW w:w="2642" w:type="dxa"/>
            <w:gridSpan w:val="4"/>
            <w:noWrap w:val="0"/>
            <w:vAlign w:val="center"/>
          </w:tcPr>
          <w:p>
            <w:pPr>
              <w:autoSpaceDN w:val="0"/>
              <w:spacing w:line="320" w:lineRule="exact"/>
              <w:jc w:val="center"/>
              <w:textAlignment w:val="center"/>
              <w:rPr>
                <w:rFonts w:hint="eastAsia" w:ascii="仿宋_GB2312" w:hAnsi="仿宋_GB2312" w:eastAsia="仿宋_GB2312" w:cs="仿宋_GB2312"/>
                <w:color w:val="000000"/>
                <w:sz w:val="24"/>
                <w:lang w:eastAsia="zh-CN"/>
              </w:rPr>
            </w:pPr>
            <w:r>
              <w:rPr>
                <w:rFonts w:hint="eastAsia" w:ascii="仿宋_GB2312" w:hAnsi="仿宋_GB2312" w:eastAsia="仿宋_GB2312" w:cs="仿宋_GB2312"/>
                <w:color w:val="000000"/>
                <w:sz w:val="24"/>
              </w:rPr>
              <w:t>岳阳市生态环境局</w:t>
            </w:r>
            <w:r>
              <w:rPr>
                <w:rFonts w:hint="eastAsia" w:ascii="仿宋_GB2312" w:hAnsi="仿宋_GB2312" w:eastAsia="仿宋_GB2312" w:cs="仿宋_GB2312"/>
                <w:color w:val="000000"/>
                <w:sz w:val="24"/>
                <w:lang w:eastAsia="zh-CN"/>
              </w:rPr>
              <w:t>临湘分局</w:t>
            </w:r>
          </w:p>
        </w:tc>
        <w:tc>
          <w:tcPr>
            <w:tcW w:w="3351" w:type="dxa"/>
            <w:gridSpan w:val="3"/>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9" w:hRule="exact"/>
          <w:jc w:val="center"/>
        </w:trPr>
        <w:tc>
          <w:tcPr>
            <w:tcW w:w="2264" w:type="dxa"/>
            <w:gridSpan w:val="3"/>
            <w:noWrap w:val="0"/>
            <w:vAlign w:val="center"/>
          </w:tcPr>
          <w:p>
            <w:pPr>
              <w:autoSpaceDN w:val="0"/>
              <w:spacing w:line="320" w:lineRule="exact"/>
              <w:jc w:val="center"/>
              <w:textAlignment w:val="center"/>
              <w:rPr>
                <w:rFonts w:hint="eastAsia" w:ascii="仿宋_GB2312" w:hAnsi="仿宋_GB2312" w:eastAsia="仿宋_GB2312" w:cs="仿宋_GB2312"/>
                <w:color w:val="000000"/>
                <w:sz w:val="24"/>
                <w:lang w:eastAsia="zh-CN"/>
              </w:rPr>
            </w:pPr>
            <w:r>
              <w:rPr>
                <w:rFonts w:hint="eastAsia" w:ascii="仿宋_GB2312" w:hAnsi="仿宋_GB2312" w:eastAsia="仿宋_GB2312" w:cs="仿宋_GB2312"/>
                <w:color w:val="000000"/>
                <w:sz w:val="24"/>
                <w:lang w:eastAsia="zh-CN"/>
              </w:rPr>
              <w:t>刘荷荣</w:t>
            </w:r>
          </w:p>
        </w:tc>
        <w:tc>
          <w:tcPr>
            <w:tcW w:w="2332" w:type="dxa"/>
            <w:gridSpan w:val="3"/>
            <w:noWrap w:val="0"/>
            <w:vAlign w:val="center"/>
          </w:tcPr>
          <w:p>
            <w:pPr>
              <w:autoSpaceDN w:val="0"/>
              <w:spacing w:line="320" w:lineRule="exact"/>
              <w:jc w:val="center"/>
              <w:textAlignment w:val="center"/>
              <w:rPr>
                <w:rFonts w:hint="eastAsia" w:ascii="仿宋_GB2312" w:hAnsi="仿宋_GB2312" w:eastAsia="仿宋_GB2312" w:cs="仿宋_GB2312"/>
                <w:color w:val="000000"/>
                <w:sz w:val="24"/>
                <w:lang w:eastAsia="zh-CN"/>
              </w:rPr>
            </w:pPr>
            <w:r>
              <w:rPr>
                <w:rFonts w:hint="eastAsia" w:ascii="仿宋_GB2312" w:hAnsi="仿宋_GB2312" w:eastAsia="仿宋_GB2312" w:cs="仿宋_GB2312"/>
                <w:color w:val="000000"/>
                <w:sz w:val="24"/>
                <w:lang w:eastAsia="zh-CN"/>
              </w:rPr>
              <w:t>科技与财务股股长</w:t>
            </w:r>
          </w:p>
        </w:tc>
        <w:tc>
          <w:tcPr>
            <w:tcW w:w="2642" w:type="dxa"/>
            <w:gridSpan w:val="4"/>
            <w:noWrap w:val="0"/>
            <w:vAlign w:val="center"/>
          </w:tcPr>
          <w:p>
            <w:pPr>
              <w:autoSpaceDN w:val="0"/>
              <w:spacing w:line="320" w:lineRule="exact"/>
              <w:jc w:val="center"/>
              <w:textAlignment w:val="center"/>
              <w:rPr>
                <w:rFonts w:hint="eastAsia" w:ascii="仿宋_GB2312" w:hAnsi="仿宋_GB2312" w:eastAsia="仿宋_GB2312" w:cs="仿宋_GB2312"/>
                <w:color w:val="000000"/>
                <w:sz w:val="24"/>
                <w:lang w:eastAsia="zh-CN"/>
              </w:rPr>
            </w:pPr>
            <w:r>
              <w:rPr>
                <w:rFonts w:hint="eastAsia" w:ascii="仿宋_GB2312" w:hAnsi="仿宋_GB2312" w:eastAsia="仿宋_GB2312" w:cs="仿宋_GB2312"/>
                <w:color w:val="000000"/>
                <w:sz w:val="24"/>
              </w:rPr>
              <w:t>岳阳市生态环境局</w:t>
            </w:r>
            <w:r>
              <w:rPr>
                <w:rFonts w:hint="eastAsia" w:ascii="仿宋_GB2312" w:hAnsi="仿宋_GB2312" w:eastAsia="仿宋_GB2312" w:cs="仿宋_GB2312"/>
                <w:color w:val="000000"/>
                <w:sz w:val="24"/>
                <w:lang w:eastAsia="zh-CN"/>
              </w:rPr>
              <w:t>临湘分局</w:t>
            </w:r>
          </w:p>
        </w:tc>
        <w:tc>
          <w:tcPr>
            <w:tcW w:w="3351" w:type="dxa"/>
            <w:gridSpan w:val="3"/>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2" w:hRule="exact"/>
          <w:jc w:val="center"/>
        </w:trPr>
        <w:tc>
          <w:tcPr>
            <w:tcW w:w="2264" w:type="dxa"/>
            <w:gridSpan w:val="3"/>
            <w:noWrap w:val="0"/>
            <w:vAlign w:val="center"/>
          </w:tcPr>
          <w:p>
            <w:pPr>
              <w:autoSpaceDN w:val="0"/>
              <w:spacing w:line="320" w:lineRule="exact"/>
              <w:jc w:val="center"/>
              <w:textAlignment w:val="center"/>
              <w:rPr>
                <w:rFonts w:hint="eastAsia" w:ascii="仿宋_GB2312" w:hAnsi="仿宋_GB2312" w:eastAsia="仿宋_GB2312" w:cs="仿宋_GB2312"/>
                <w:color w:val="000000"/>
                <w:sz w:val="24"/>
                <w:lang w:eastAsia="zh-CN"/>
              </w:rPr>
            </w:pPr>
            <w:r>
              <w:rPr>
                <w:rFonts w:hint="eastAsia" w:ascii="仿宋_GB2312" w:hAnsi="仿宋_GB2312" w:eastAsia="仿宋_GB2312" w:cs="仿宋_GB2312"/>
                <w:color w:val="000000"/>
                <w:sz w:val="24"/>
                <w:lang w:eastAsia="zh-CN"/>
              </w:rPr>
              <w:t>李文颖</w:t>
            </w:r>
          </w:p>
        </w:tc>
        <w:tc>
          <w:tcPr>
            <w:tcW w:w="2332" w:type="dxa"/>
            <w:gridSpan w:val="3"/>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lang w:eastAsia="zh-CN"/>
              </w:rPr>
              <w:t>科技与财务股副股长</w:t>
            </w:r>
          </w:p>
        </w:tc>
        <w:tc>
          <w:tcPr>
            <w:tcW w:w="2642" w:type="dxa"/>
            <w:gridSpan w:val="4"/>
            <w:noWrap w:val="0"/>
            <w:vAlign w:val="center"/>
          </w:tcPr>
          <w:p>
            <w:pPr>
              <w:autoSpaceDN w:val="0"/>
              <w:spacing w:line="320" w:lineRule="exact"/>
              <w:jc w:val="center"/>
              <w:textAlignment w:val="center"/>
              <w:rPr>
                <w:rFonts w:hint="eastAsia" w:ascii="仿宋_GB2312" w:hAnsi="仿宋_GB2312" w:eastAsia="仿宋_GB2312" w:cs="仿宋_GB2312"/>
                <w:color w:val="000000"/>
                <w:sz w:val="24"/>
                <w:lang w:eastAsia="zh-CN"/>
              </w:rPr>
            </w:pPr>
            <w:r>
              <w:rPr>
                <w:rFonts w:hint="eastAsia" w:ascii="仿宋_GB2312" w:hAnsi="仿宋_GB2312" w:eastAsia="仿宋_GB2312" w:cs="仿宋_GB2312"/>
                <w:color w:val="000000"/>
                <w:sz w:val="24"/>
              </w:rPr>
              <w:t>岳阳市生态环境局</w:t>
            </w:r>
            <w:r>
              <w:rPr>
                <w:rFonts w:hint="eastAsia" w:ascii="仿宋_GB2312" w:hAnsi="仿宋_GB2312" w:eastAsia="仿宋_GB2312" w:cs="仿宋_GB2312"/>
                <w:color w:val="000000"/>
                <w:sz w:val="24"/>
                <w:lang w:eastAsia="zh-CN"/>
              </w:rPr>
              <w:t>临湘分局</w:t>
            </w:r>
          </w:p>
        </w:tc>
        <w:tc>
          <w:tcPr>
            <w:tcW w:w="3351" w:type="dxa"/>
            <w:gridSpan w:val="3"/>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5" w:hRule="exact"/>
          <w:jc w:val="center"/>
        </w:trPr>
        <w:tc>
          <w:tcPr>
            <w:tcW w:w="2264" w:type="dxa"/>
            <w:gridSpan w:val="3"/>
            <w:noWrap w:val="0"/>
            <w:vAlign w:val="center"/>
          </w:tcPr>
          <w:p>
            <w:pPr>
              <w:autoSpaceDN w:val="0"/>
              <w:spacing w:line="320" w:lineRule="exact"/>
              <w:jc w:val="center"/>
              <w:textAlignment w:val="center"/>
              <w:rPr>
                <w:rFonts w:hint="eastAsia" w:ascii="仿宋_GB2312" w:hAnsi="仿宋_GB2312" w:eastAsia="仿宋_GB2312" w:cs="仿宋_GB2312"/>
                <w:color w:val="000000"/>
                <w:sz w:val="24"/>
                <w:lang w:val="en-US" w:eastAsia="zh-CN"/>
              </w:rPr>
            </w:pPr>
            <w:r>
              <w:rPr>
                <w:rFonts w:hint="eastAsia" w:ascii="仿宋_GB2312" w:hAnsi="仿宋_GB2312" w:eastAsia="仿宋_GB2312" w:cs="仿宋_GB2312"/>
                <w:color w:val="000000"/>
                <w:sz w:val="24"/>
                <w:lang w:val="en-US" w:eastAsia="zh-CN"/>
              </w:rPr>
              <w:t>夏朝红</w:t>
            </w:r>
          </w:p>
        </w:tc>
        <w:tc>
          <w:tcPr>
            <w:tcW w:w="2332" w:type="dxa"/>
            <w:gridSpan w:val="3"/>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出纳</w:t>
            </w:r>
          </w:p>
        </w:tc>
        <w:tc>
          <w:tcPr>
            <w:tcW w:w="2642" w:type="dxa"/>
            <w:gridSpan w:val="4"/>
            <w:noWrap w:val="0"/>
            <w:vAlign w:val="center"/>
          </w:tcPr>
          <w:p>
            <w:pPr>
              <w:autoSpaceDN w:val="0"/>
              <w:spacing w:line="320" w:lineRule="exact"/>
              <w:jc w:val="center"/>
              <w:textAlignment w:val="center"/>
              <w:rPr>
                <w:rFonts w:hint="eastAsia" w:ascii="仿宋_GB2312" w:hAnsi="仿宋_GB2312" w:eastAsia="仿宋_GB2312" w:cs="仿宋_GB2312"/>
                <w:color w:val="000000"/>
                <w:sz w:val="24"/>
                <w:lang w:eastAsia="zh-CN"/>
              </w:rPr>
            </w:pPr>
            <w:r>
              <w:rPr>
                <w:rFonts w:hint="eastAsia" w:ascii="仿宋_GB2312" w:hAnsi="仿宋_GB2312" w:eastAsia="仿宋_GB2312" w:cs="仿宋_GB2312"/>
                <w:color w:val="000000"/>
                <w:sz w:val="24"/>
              </w:rPr>
              <w:t>岳阳市生态环境局</w:t>
            </w:r>
            <w:r>
              <w:rPr>
                <w:rFonts w:hint="eastAsia" w:ascii="仿宋_GB2312" w:hAnsi="仿宋_GB2312" w:eastAsia="仿宋_GB2312" w:cs="仿宋_GB2312"/>
                <w:color w:val="000000"/>
                <w:sz w:val="24"/>
                <w:lang w:eastAsia="zh-CN"/>
              </w:rPr>
              <w:t>临湘分局</w:t>
            </w:r>
          </w:p>
        </w:tc>
        <w:tc>
          <w:tcPr>
            <w:tcW w:w="3351" w:type="dxa"/>
            <w:gridSpan w:val="3"/>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0" w:hRule="exact"/>
          <w:jc w:val="center"/>
        </w:trPr>
        <w:tc>
          <w:tcPr>
            <w:tcW w:w="10589" w:type="dxa"/>
            <w:gridSpan w:val="13"/>
            <w:noWrap w:val="0"/>
            <w:vAlign w:val="center"/>
          </w:tcPr>
          <w:p>
            <w:pPr>
              <w:spacing w:line="440" w:lineRule="exact"/>
              <w:rPr>
                <w:rFonts w:hint="eastAsia" w:eastAsia="仿宋_GB2312"/>
                <w:sz w:val="24"/>
              </w:rPr>
            </w:pPr>
            <w:r>
              <w:rPr>
                <w:rFonts w:hint="eastAsia" w:eastAsia="仿宋_GB2312"/>
                <w:sz w:val="24"/>
              </w:rPr>
              <w:t xml:space="preserve">评价组组长（签字）：         </w:t>
            </w:r>
          </w:p>
          <w:p>
            <w:pPr>
              <w:spacing w:line="440" w:lineRule="exact"/>
              <w:rPr>
                <w:rFonts w:hint="eastAsia" w:eastAsia="仿宋_GB2312"/>
                <w:sz w:val="24"/>
              </w:rPr>
            </w:pPr>
          </w:p>
          <w:p>
            <w:pPr>
              <w:pStyle w:val="2"/>
              <w:rPr>
                <w:rFonts w:hint="eastAsia"/>
              </w:rPr>
            </w:pPr>
          </w:p>
          <w:p>
            <w:pPr>
              <w:spacing w:line="440" w:lineRule="exact"/>
              <w:rPr>
                <w:rFonts w:hint="eastAsia" w:eastAsia="仿宋_GB2312"/>
                <w:sz w:val="24"/>
              </w:rPr>
            </w:pPr>
            <w:r>
              <w:rPr>
                <w:rFonts w:hint="eastAsia" w:eastAsia="仿宋_GB2312"/>
                <w:sz w:val="24"/>
              </w:rPr>
              <w:t xml:space="preserve">                                                        </w:t>
            </w:r>
            <w:r>
              <w:rPr>
                <w:rFonts w:hint="eastAsia" w:eastAsia="仿宋_GB2312"/>
                <w:sz w:val="24"/>
                <w:lang w:val="en-US" w:eastAsia="zh-CN"/>
              </w:rPr>
              <w:t xml:space="preserve">  </w:t>
            </w:r>
            <w:r>
              <w:rPr>
                <w:rFonts w:hint="eastAsia" w:eastAsia="仿宋_GB2312"/>
                <w:sz w:val="24"/>
              </w:rPr>
              <w:t xml:space="preserve">年 </w:t>
            </w:r>
            <w:r>
              <w:rPr>
                <w:rFonts w:hint="eastAsia" w:eastAsia="仿宋_GB2312"/>
                <w:sz w:val="24"/>
                <w:lang w:val="en-US" w:eastAsia="zh-CN"/>
              </w:rPr>
              <w:t xml:space="preserve">  </w:t>
            </w:r>
            <w:r>
              <w:rPr>
                <w:rFonts w:hint="eastAsia" w:eastAsia="仿宋_GB2312"/>
                <w:sz w:val="24"/>
              </w:rPr>
              <w:t xml:space="preserve">月 </w:t>
            </w:r>
            <w:r>
              <w:rPr>
                <w:rFonts w:hint="eastAsia" w:eastAsia="仿宋_GB2312"/>
                <w:sz w:val="24"/>
                <w:lang w:val="en-US" w:eastAsia="zh-CN"/>
              </w:rPr>
              <w:t xml:space="preserve">  </w:t>
            </w:r>
            <w:r>
              <w:rPr>
                <w:rFonts w:hint="eastAsia" w:eastAsia="仿宋_GB2312"/>
                <w:sz w:val="24"/>
              </w:rPr>
              <w:t>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27" w:hRule="exact"/>
          <w:jc w:val="center"/>
        </w:trPr>
        <w:tc>
          <w:tcPr>
            <w:tcW w:w="10589" w:type="dxa"/>
            <w:gridSpan w:val="13"/>
            <w:tcBorders>
              <w:bottom w:val="single" w:color="auto" w:sz="4" w:space="0"/>
            </w:tcBorders>
            <w:noWrap w:val="0"/>
            <w:vAlign w:val="top"/>
          </w:tcPr>
          <w:p>
            <w:pPr>
              <w:spacing w:line="440" w:lineRule="exact"/>
              <w:rPr>
                <w:rFonts w:hint="eastAsia" w:eastAsia="仿宋_GB2312"/>
                <w:sz w:val="24"/>
              </w:rPr>
            </w:pPr>
            <w:r>
              <w:rPr>
                <w:rFonts w:hint="eastAsia" w:eastAsia="仿宋_GB2312"/>
                <w:sz w:val="24"/>
              </w:rPr>
              <w:t>项目单位意见：</w:t>
            </w:r>
          </w:p>
          <w:p>
            <w:pPr>
              <w:spacing w:line="440" w:lineRule="exact"/>
              <w:rPr>
                <w:rFonts w:hint="eastAsia" w:eastAsia="仿宋_GB2312"/>
                <w:sz w:val="24"/>
              </w:rPr>
            </w:pPr>
            <w:r>
              <w:rPr>
                <w:rFonts w:hint="eastAsia" w:eastAsia="仿宋_GB2312"/>
                <w:sz w:val="24"/>
              </w:rPr>
              <w:t xml:space="preserve">                 </w:t>
            </w:r>
          </w:p>
          <w:p>
            <w:pPr>
              <w:spacing w:line="440" w:lineRule="exact"/>
              <w:rPr>
                <w:rFonts w:hint="eastAsia" w:eastAsia="仿宋_GB2312"/>
                <w:sz w:val="24"/>
              </w:rPr>
            </w:pPr>
            <w:r>
              <w:rPr>
                <w:rFonts w:hint="eastAsia" w:eastAsia="仿宋_GB2312"/>
                <w:sz w:val="24"/>
              </w:rPr>
              <w:t xml:space="preserve">                            </w:t>
            </w:r>
          </w:p>
          <w:p>
            <w:pPr>
              <w:spacing w:line="440" w:lineRule="exact"/>
              <w:ind w:firstLine="5760" w:firstLineChars="2400"/>
              <w:rPr>
                <w:rFonts w:hint="eastAsia" w:eastAsia="仿宋_GB2312"/>
                <w:sz w:val="24"/>
              </w:rPr>
            </w:pPr>
            <w:r>
              <w:rPr>
                <w:rFonts w:hint="eastAsia" w:eastAsia="仿宋_GB2312"/>
                <w:sz w:val="24"/>
              </w:rPr>
              <w:t xml:space="preserve">   项目单位负责人（签章）：</w:t>
            </w:r>
          </w:p>
          <w:p>
            <w:pPr>
              <w:spacing w:line="440" w:lineRule="exact"/>
              <w:rPr>
                <w:rFonts w:hint="eastAsia"/>
                <w:sz w:val="24"/>
              </w:rPr>
            </w:pPr>
            <w:r>
              <w:rPr>
                <w:rFonts w:hint="eastAsia" w:eastAsia="仿宋_GB2312"/>
                <w:sz w:val="24"/>
              </w:rPr>
              <w:t xml:space="preserve">                                                         </w:t>
            </w:r>
            <w:r>
              <w:rPr>
                <w:rFonts w:hint="eastAsia" w:eastAsia="仿宋_GB2312"/>
                <w:sz w:val="24"/>
                <w:lang w:val="en-US" w:eastAsia="zh-CN"/>
              </w:rPr>
              <w:t xml:space="preserve"> </w:t>
            </w:r>
            <w:r>
              <w:rPr>
                <w:rFonts w:hint="eastAsia" w:eastAsia="仿宋_GB2312"/>
                <w:sz w:val="24"/>
              </w:rPr>
              <w:t xml:space="preserve">年 </w:t>
            </w:r>
            <w:r>
              <w:rPr>
                <w:rFonts w:hint="eastAsia" w:eastAsia="仿宋_GB2312"/>
                <w:sz w:val="24"/>
                <w:lang w:val="en-US" w:eastAsia="zh-CN"/>
              </w:rPr>
              <w:t xml:space="preserve">  </w:t>
            </w:r>
            <w:r>
              <w:rPr>
                <w:rFonts w:hint="eastAsia" w:eastAsia="仿宋_GB2312"/>
                <w:sz w:val="24"/>
              </w:rPr>
              <w:t>月</w:t>
            </w:r>
            <w:r>
              <w:rPr>
                <w:rFonts w:hint="eastAsia" w:eastAsia="仿宋_GB2312"/>
                <w:sz w:val="24"/>
                <w:lang w:val="en-US" w:eastAsia="zh-CN"/>
              </w:rPr>
              <w:t xml:space="preserve">  </w:t>
            </w:r>
            <w:r>
              <w:rPr>
                <w:rFonts w:hint="eastAsia" w:eastAsia="仿宋_GB2312"/>
                <w:sz w:val="24"/>
              </w:rPr>
              <w:t>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34" w:hRule="exact"/>
          <w:jc w:val="center"/>
        </w:trPr>
        <w:tc>
          <w:tcPr>
            <w:tcW w:w="10589" w:type="dxa"/>
            <w:gridSpan w:val="13"/>
            <w:noWrap w:val="0"/>
            <w:vAlign w:val="top"/>
          </w:tcPr>
          <w:p>
            <w:pPr>
              <w:spacing w:line="440" w:lineRule="exact"/>
              <w:rPr>
                <w:rFonts w:hint="eastAsia" w:eastAsia="仿宋_GB2312"/>
                <w:sz w:val="24"/>
              </w:rPr>
            </w:pPr>
            <w:r>
              <w:rPr>
                <w:rFonts w:hint="eastAsia" w:eastAsia="仿宋_GB2312"/>
                <w:sz w:val="24"/>
              </w:rPr>
              <w:t>主管部门意见：</w:t>
            </w:r>
          </w:p>
          <w:p>
            <w:pPr>
              <w:spacing w:line="440" w:lineRule="exact"/>
              <w:rPr>
                <w:rFonts w:hint="eastAsia" w:eastAsia="仿宋_GB2312"/>
                <w:sz w:val="24"/>
              </w:rPr>
            </w:pPr>
          </w:p>
          <w:p>
            <w:pPr>
              <w:spacing w:line="440" w:lineRule="exact"/>
              <w:rPr>
                <w:rFonts w:hint="eastAsia" w:eastAsia="仿宋_GB2312"/>
                <w:sz w:val="24"/>
              </w:rPr>
            </w:pPr>
          </w:p>
          <w:p>
            <w:pPr>
              <w:spacing w:line="440" w:lineRule="exact"/>
              <w:rPr>
                <w:rFonts w:hint="eastAsia" w:eastAsia="仿宋_GB2312"/>
                <w:sz w:val="24"/>
              </w:rPr>
            </w:pPr>
            <w:r>
              <w:rPr>
                <w:rFonts w:hint="eastAsia" w:eastAsia="仿宋_GB2312"/>
                <w:sz w:val="24"/>
              </w:rPr>
              <w:t xml:space="preserve">                                                主管部门负责人（签章）：</w:t>
            </w:r>
          </w:p>
          <w:p>
            <w:pPr>
              <w:spacing w:line="440" w:lineRule="exact"/>
              <w:rPr>
                <w:rFonts w:hint="eastAsia"/>
                <w:sz w:val="24"/>
              </w:rPr>
            </w:pPr>
            <w:r>
              <w:rPr>
                <w:rFonts w:hint="eastAsia" w:eastAsia="仿宋_GB2312"/>
                <w:sz w:val="24"/>
              </w:rPr>
              <w:t xml:space="preserve">                                                          </w:t>
            </w:r>
            <w:r>
              <w:rPr>
                <w:rFonts w:hint="eastAsia" w:eastAsia="仿宋_GB2312"/>
                <w:sz w:val="24"/>
                <w:lang w:val="en-US" w:eastAsia="zh-CN"/>
              </w:rPr>
              <w:t xml:space="preserve"> </w:t>
            </w:r>
            <w:r>
              <w:rPr>
                <w:rFonts w:hint="eastAsia" w:eastAsia="仿宋_GB2312"/>
                <w:sz w:val="24"/>
              </w:rPr>
              <w:t xml:space="preserve">年 </w:t>
            </w:r>
            <w:r>
              <w:rPr>
                <w:rFonts w:hint="eastAsia" w:eastAsia="仿宋_GB2312"/>
                <w:sz w:val="24"/>
                <w:lang w:val="en-US" w:eastAsia="zh-CN"/>
              </w:rPr>
              <w:t xml:space="preserve"> </w:t>
            </w:r>
            <w:r>
              <w:rPr>
                <w:rFonts w:hint="eastAsia" w:eastAsia="仿宋_GB2312"/>
                <w:sz w:val="24"/>
              </w:rPr>
              <w:t xml:space="preserve">月 </w:t>
            </w:r>
            <w:r>
              <w:rPr>
                <w:rFonts w:hint="eastAsia" w:eastAsia="仿宋_GB2312"/>
                <w:sz w:val="24"/>
                <w:lang w:val="en-US" w:eastAsia="zh-CN"/>
              </w:rPr>
              <w:t xml:space="preserve"> </w:t>
            </w:r>
            <w:r>
              <w:rPr>
                <w:rFonts w:hint="eastAsia" w:eastAsia="仿宋_GB2312"/>
                <w:sz w:val="24"/>
              </w:rPr>
              <w:t>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32" w:hRule="exact"/>
          <w:jc w:val="center"/>
        </w:trPr>
        <w:tc>
          <w:tcPr>
            <w:tcW w:w="10589" w:type="dxa"/>
            <w:gridSpan w:val="13"/>
            <w:tcBorders>
              <w:bottom w:val="single" w:color="auto" w:sz="4" w:space="0"/>
            </w:tcBorders>
            <w:noWrap w:val="0"/>
            <w:vAlign w:val="top"/>
          </w:tcPr>
          <w:p>
            <w:pPr>
              <w:spacing w:line="440" w:lineRule="exact"/>
              <w:rPr>
                <w:rFonts w:hint="eastAsia" w:eastAsia="仿宋_GB2312"/>
                <w:sz w:val="24"/>
              </w:rPr>
            </w:pPr>
            <w:r>
              <w:rPr>
                <w:rFonts w:hint="eastAsia" w:eastAsia="仿宋_GB2312"/>
                <w:sz w:val="24"/>
              </w:rPr>
              <w:t>财政部门归口业务科室意见：</w:t>
            </w:r>
          </w:p>
          <w:p>
            <w:pPr>
              <w:spacing w:line="440" w:lineRule="exact"/>
              <w:rPr>
                <w:rFonts w:hint="eastAsia" w:eastAsia="仿宋_GB2312"/>
                <w:sz w:val="24"/>
              </w:rPr>
            </w:pPr>
          </w:p>
          <w:p>
            <w:pPr>
              <w:spacing w:line="440" w:lineRule="exact"/>
              <w:rPr>
                <w:rFonts w:hint="eastAsia" w:eastAsia="仿宋_GB2312"/>
                <w:sz w:val="24"/>
              </w:rPr>
            </w:pPr>
          </w:p>
          <w:p>
            <w:pPr>
              <w:spacing w:line="440" w:lineRule="exact"/>
              <w:rPr>
                <w:rFonts w:hint="eastAsia" w:eastAsia="仿宋_GB2312"/>
                <w:sz w:val="24"/>
              </w:rPr>
            </w:pPr>
            <w:r>
              <w:rPr>
                <w:rFonts w:hint="eastAsia" w:eastAsia="仿宋_GB2312"/>
                <w:sz w:val="24"/>
              </w:rPr>
              <w:t xml:space="preserve">                                     财政部门归口业务科室负责人（签章）：</w:t>
            </w:r>
          </w:p>
          <w:p>
            <w:pPr>
              <w:spacing w:line="440" w:lineRule="exact"/>
              <w:rPr>
                <w:rFonts w:hint="eastAsia" w:eastAsia="仿宋_GB2312"/>
                <w:sz w:val="24"/>
              </w:rPr>
            </w:pPr>
            <w:r>
              <w:rPr>
                <w:rFonts w:hint="eastAsia" w:eastAsia="仿宋_GB2312"/>
                <w:sz w:val="24"/>
              </w:rPr>
              <w:t xml:space="preserve">                                                              年   月   日</w:t>
            </w:r>
          </w:p>
        </w:tc>
      </w:tr>
    </w:tbl>
    <w:p>
      <w:pPr>
        <w:rPr>
          <w:rFonts w:hint="default" w:eastAsia="仿宋_GB2312" w:cs="仿宋_GB2312"/>
          <w:bCs/>
          <w:sz w:val="28"/>
          <w:szCs w:val="28"/>
          <w:lang w:val="en-US" w:eastAsia="zh-CN"/>
        </w:rPr>
      </w:pPr>
      <w:r>
        <w:rPr>
          <w:rFonts w:hint="eastAsia" w:eastAsia="仿宋_GB2312" w:cs="仿宋_GB2312"/>
          <w:bCs/>
          <w:sz w:val="28"/>
          <w:szCs w:val="28"/>
        </w:rPr>
        <w:t>填报人（签名）：                    联系电话：</w:t>
      </w:r>
      <w:r>
        <w:rPr>
          <w:rFonts w:hint="eastAsia" w:eastAsia="仿宋_GB2312" w:cs="仿宋_GB2312"/>
          <w:bCs/>
          <w:sz w:val="28"/>
          <w:szCs w:val="28"/>
          <w:lang w:val="en-US" w:eastAsia="zh-CN"/>
        </w:rPr>
        <w:t>15274027758</w:t>
      </w:r>
    </w:p>
    <w:tbl>
      <w:tblPr>
        <w:tblStyle w:val="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36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998" w:hRule="atLeast"/>
          <w:jc w:val="center"/>
        </w:trPr>
        <w:tc>
          <w:tcPr>
            <w:tcW w:w="9369" w:type="dxa"/>
            <w:noWrap w:val="0"/>
            <w:vAlign w:val="top"/>
          </w:tcPr>
          <w:p>
            <w:pPr>
              <w:jc w:val="center"/>
              <w:rPr>
                <w:rFonts w:hint="eastAsia" w:eastAsia="仿宋_GB2312"/>
                <w:b/>
                <w:bCs/>
                <w:sz w:val="28"/>
                <w:szCs w:val="28"/>
              </w:rPr>
            </w:pPr>
            <w:r>
              <w:rPr>
                <w:rFonts w:hint="eastAsia" w:eastAsia="仿宋_GB2312"/>
                <w:b/>
                <w:bCs/>
                <w:sz w:val="28"/>
                <w:szCs w:val="28"/>
              </w:rPr>
              <w:t>环境监测、监控及监察能力建设项目自评报告</w:t>
            </w:r>
          </w:p>
          <w:p>
            <w:pPr>
              <w:pStyle w:val="8"/>
              <w:ind w:firstLine="480" w:firstLineChars="200"/>
              <w:rPr>
                <w:rFonts w:hint="eastAsia" w:ascii="仿宋" w:hAnsi="仿宋" w:eastAsia="仿宋" w:cs="仿宋"/>
                <w:b/>
                <w:color w:val="000000"/>
              </w:rPr>
            </w:pPr>
            <w:r>
              <w:rPr>
                <w:rFonts w:hint="eastAsia" w:ascii="仿宋" w:hAnsi="仿宋" w:eastAsia="仿宋" w:cs="仿宋"/>
                <w:color w:val="000000"/>
                <w:kern w:val="2"/>
              </w:rPr>
              <w:t>为加强财政预算资金管理，进一步规范预算资金使用，提高财政资金使用效益，我局积极组织对20</w:t>
            </w:r>
            <w:r>
              <w:rPr>
                <w:rFonts w:hint="eastAsia" w:ascii="仿宋" w:hAnsi="仿宋" w:eastAsia="仿宋" w:cs="仿宋"/>
                <w:color w:val="000000"/>
                <w:kern w:val="2"/>
                <w:lang w:val="en-US" w:eastAsia="zh-CN"/>
              </w:rPr>
              <w:t>21</w:t>
            </w:r>
            <w:r>
              <w:rPr>
                <w:rFonts w:hint="eastAsia" w:ascii="仿宋" w:hAnsi="仿宋" w:eastAsia="仿宋" w:cs="仿宋"/>
                <w:color w:val="000000"/>
                <w:kern w:val="2"/>
              </w:rPr>
              <w:t>年环境监测、监控及监察能力建设项目进行绩效自评，现将有关情况报告如下：</w:t>
            </w:r>
          </w:p>
          <w:p>
            <w:pPr>
              <w:ind w:firstLine="482" w:firstLineChars="200"/>
              <w:rPr>
                <w:rFonts w:hint="eastAsia" w:ascii="仿宋" w:hAnsi="仿宋" w:eastAsia="仿宋" w:cs="仿宋"/>
                <w:b/>
                <w:color w:val="000000"/>
                <w:sz w:val="24"/>
              </w:rPr>
            </w:pPr>
            <w:r>
              <w:rPr>
                <w:rFonts w:hint="eastAsia" w:ascii="仿宋" w:hAnsi="仿宋" w:eastAsia="仿宋" w:cs="仿宋"/>
                <w:b/>
                <w:color w:val="000000"/>
                <w:sz w:val="24"/>
              </w:rPr>
              <w:t>一、项目基本情况</w:t>
            </w:r>
          </w:p>
          <w:p>
            <w:pPr>
              <w:ind w:firstLine="480" w:firstLineChars="200"/>
              <w:rPr>
                <w:rFonts w:hint="eastAsia" w:ascii="仿宋" w:hAnsi="仿宋" w:eastAsia="仿宋" w:cs="仿宋"/>
                <w:sz w:val="24"/>
              </w:rPr>
            </w:pPr>
            <w:r>
              <w:rPr>
                <w:rFonts w:hint="eastAsia" w:ascii="仿宋" w:hAnsi="仿宋" w:eastAsia="仿宋" w:cs="仿宋"/>
                <w:color w:val="000000"/>
                <w:sz w:val="24"/>
              </w:rPr>
              <w:t>我局环境监测、监控及监察能力建设项目资金</w:t>
            </w:r>
            <w:r>
              <w:rPr>
                <w:rFonts w:hint="eastAsia" w:ascii="仿宋" w:hAnsi="仿宋" w:eastAsia="仿宋" w:cs="仿宋"/>
                <w:color w:val="000000"/>
                <w:sz w:val="24"/>
                <w:lang w:val="en-US" w:eastAsia="zh-CN"/>
              </w:rPr>
              <w:t>25.04</w:t>
            </w:r>
            <w:r>
              <w:rPr>
                <w:rFonts w:hint="eastAsia" w:ascii="仿宋" w:hAnsi="仿宋" w:eastAsia="仿宋" w:cs="仿宋"/>
                <w:color w:val="000000"/>
                <w:sz w:val="24"/>
              </w:rPr>
              <w:t>万元，主要内容是环境保护监控、监测及监察能力建设</w:t>
            </w:r>
            <w:r>
              <w:rPr>
                <w:rFonts w:hint="eastAsia" w:ascii="仿宋" w:hAnsi="仿宋" w:eastAsia="仿宋" w:cs="仿宋"/>
                <w:color w:val="000000"/>
                <w:sz w:val="24"/>
                <w:lang w:val="en-US" w:eastAsia="zh-CN"/>
              </w:rPr>
              <w:t>25.04</w:t>
            </w:r>
            <w:r>
              <w:rPr>
                <w:rFonts w:hint="eastAsia" w:ascii="仿宋" w:hAnsi="仿宋" w:eastAsia="仿宋" w:cs="仿宋"/>
                <w:color w:val="000000"/>
                <w:sz w:val="24"/>
              </w:rPr>
              <w:t>万元</w:t>
            </w:r>
            <w:r>
              <w:rPr>
                <w:rFonts w:hint="eastAsia" w:ascii="仿宋" w:hAnsi="仿宋" w:eastAsia="仿宋" w:cs="仿宋"/>
                <w:color w:val="000000"/>
                <w:sz w:val="24"/>
                <w:lang w:eastAsia="zh-CN"/>
              </w:rPr>
              <w:t>，</w:t>
            </w:r>
            <w:r>
              <w:rPr>
                <w:rFonts w:hint="eastAsia" w:ascii="仿宋" w:hAnsi="仿宋" w:eastAsia="仿宋" w:cs="仿宋"/>
                <w:color w:val="000000"/>
                <w:sz w:val="24"/>
              </w:rPr>
              <w:t>为进一步提升环境监测、监察及监控能力，准确预报环境质量，为打赢污染防治攻坚战提供强有力的支撑。</w:t>
            </w:r>
          </w:p>
          <w:p>
            <w:pPr>
              <w:ind w:firstLine="482" w:firstLineChars="200"/>
              <w:rPr>
                <w:rFonts w:hint="eastAsia" w:ascii="仿宋" w:hAnsi="仿宋" w:eastAsia="仿宋" w:cs="仿宋"/>
                <w:b/>
                <w:color w:val="000000"/>
                <w:sz w:val="24"/>
              </w:rPr>
            </w:pPr>
            <w:r>
              <w:rPr>
                <w:rFonts w:hint="eastAsia" w:ascii="仿宋" w:hAnsi="仿宋" w:eastAsia="仿宋" w:cs="仿宋"/>
                <w:b/>
                <w:color w:val="000000"/>
                <w:sz w:val="24"/>
              </w:rPr>
              <w:t>二、项目资金使用及管理情况</w:t>
            </w:r>
          </w:p>
          <w:p>
            <w:pPr>
              <w:ind w:firstLine="480" w:firstLineChars="200"/>
              <w:rPr>
                <w:rFonts w:hint="eastAsia" w:ascii="仿宋" w:hAnsi="仿宋" w:eastAsia="仿宋" w:cs="仿宋"/>
                <w:color w:val="auto"/>
                <w:sz w:val="24"/>
              </w:rPr>
            </w:pPr>
            <w:r>
              <w:rPr>
                <w:rFonts w:hint="eastAsia" w:ascii="仿宋" w:hAnsi="仿宋" w:eastAsia="仿宋" w:cs="仿宋"/>
                <w:sz w:val="24"/>
              </w:rPr>
              <w:t>本项目申报资金</w:t>
            </w:r>
            <w:r>
              <w:rPr>
                <w:rFonts w:hint="eastAsia" w:ascii="仿宋" w:hAnsi="仿宋" w:eastAsia="仿宋" w:cs="仿宋"/>
                <w:sz w:val="24"/>
                <w:lang w:val="en-US" w:eastAsia="zh-CN"/>
              </w:rPr>
              <w:t>25.04</w:t>
            </w:r>
            <w:r>
              <w:rPr>
                <w:rFonts w:hint="eastAsia" w:ascii="仿宋" w:hAnsi="仿宋" w:eastAsia="仿宋" w:cs="仿宋"/>
                <w:sz w:val="24"/>
              </w:rPr>
              <w:t>万元，财政实际拨付</w:t>
            </w:r>
            <w:r>
              <w:rPr>
                <w:rFonts w:hint="eastAsia" w:ascii="仿宋" w:hAnsi="仿宋" w:eastAsia="仿宋" w:cs="仿宋"/>
                <w:sz w:val="24"/>
                <w:lang w:val="en-US" w:eastAsia="zh-CN"/>
              </w:rPr>
              <w:t>25.04</w:t>
            </w:r>
            <w:r>
              <w:rPr>
                <w:rFonts w:hint="eastAsia" w:ascii="仿宋" w:hAnsi="仿宋" w:eastAsia="仿宋" w:cs="仿宋"/>
                <w:sz w:val="24"/>
              </w:rPr>
              <w:t>万元，项目实际支出</w:t>
            </w:r>
            <w:r>
              <w:rPr>
                <w:rFonts w:hint="eastAsia" w:ascii="仿宋" w:hAnsi="仿宋" w:eastAsia="仿宋" w:cs="仿宋"/>
                <w:color w:val="auto"/>
                <w:sz w:val="24"/>
                <w:lang w:val="en-US" w:eastAsia="zh-CN"/>
              </w:rPr>
              <w:t>25.04</w:t>
            </w:r>
            <w:r>
              <w:rPr>
                <w:rFonts w:hint="eastAsia" w:ascii="仿宋" w:hAnsi="仿宋" w:eastAsia="仿宋" w:cs="仿宋"/>
                <w:color w:val="auto"/>
                <w:sz w:val="24"/>
              </w:rPr>
              <w:t xml:space="preserve">万元。 </w:t>
            </w:r>
          </w:p>
          <w:p>
            <w:pPr>
              <w:ind w:firstLine="482" w:firstLineChars="200"/>
              <w:rPr>
                <w:rFonts w:hint="eastAsia" w:ascii="仿宋" w:hAnsi="仿宋" w:eastAsia="仿宋" w:cs="仿宋"/>
                <w:b/>
                <w:bCs/>
                <w:sz w:val="24"/>
              </w:rPr>
            </w:pPr>
            <w:r>
              <w:rPr>
                <w:rFonts w:hint="eastAsia" w:ascii="仿宋" w:hAnsi="仿宋" w:eastAsia="仿宋" w:cs="仿宋"/>
                <w:b/>
                <w:bCs/>
                <w:sz w:val="24"/>
              </w:rPr>
              <w:t>三、项目组织实施情况</w:t>
            </w:r>
          </w:p>
          <w:p>
            <w:pPr>
              <w:pStyle w:val="2"/>
              <w:spacing w:after="0"/>
              <w:ind w:firstLine="480" w:firstLineChars="200"/>
              <w:rPr>
                <w:rFonts w:hint="eastAsia" w:ascii="仿宋" w:hAnsi="仿宋" w:eastAsia="仿宋" w:cs="仿宋"/>
                <w:sz w:val="24"/>
              </w:rPr>
            </w:pPr>
            <w:r>
              <w:rPr>
                <w:rFonts w:hint="eastAsia" w:ascii="仿宋" w:hAnsi="仿宋" w:eastAsia="仿宋" w:cs="仿宋"/>
                <w:kern w:val="0"/>
                <w:sz w:val="24"/>
              </w:rPr>
              <w:t>遵循“先预算、再审批、后支出”原则，所有资金安排均通过了“资金申报、项目评估、党组审定、财政会审、领导批示、财政下拨”程序，为行政运行畅通和环境质量改善提供了经济基础。</w:t>
            </w:r>
            <w:r>
              <w:rPr>
                <w:rFonts w:hint="eastAsia" w:ascii="仿宋" w:hAnsi="仿宋" w:eastAsia="仿宋" w:cs="仿宋"/>
                <w:sz w:val="24"/>
              </w:rPr>
              <w:t>在资金管理上严格按照国家的规定执行，实行专人管理、专户贮存、专账核算。严格财务纪律，加强对项目资金的监管力度，按项目计划和施工进度投放资金，坚持执行资金跟着项目走的原则，确保资金的专款专用。</w:t>
            </w:r>
          </w:p>
          <w:p>
            <w:pPr>
              <w:ind w:firstLine="482" w:firstLineChars="200"/>
              <w:rPr>
                <w:rFonts w:hint="eastAsia" w:ascii="仿宋" w:hAnsi="仿宋" w:eastAsia="仿宋" w:cs="仿宋"/>
                <w:b/>
                <w:bCs/>
                <w:sz w:val="24"/>
              </w:rPr>
            </w:pPr>
            <w:r>
              <w:rPr>
                <w:rFonts w:hint="eastAsia" w:ascii="仿宋" w:hAnsi="仿宋" w:eastAsia="仿宋" w:cs="仿宋"/>
                <w:b/>
                <w:bCs/>
                <w:sz w:val="24"/>
              </w:rPr>
              <w:t>四、综合评价情况及评价结论</w:t>
            </w:r>
          </w:p>
          <w:p>
            <w:pPr>
              <w:ind w:firstLine="480" w:firstLineChars="200"/>
              <w:rPr>
                <w:rFonts w:hint="eastAsia" w:ascii="仿宋" w:hAnsi="仿宋" w:eastAsia="仿宋" w:cs="仿宋"/>
                <w:sz w:val="24"/>
              </w:rPr>
            </w:pPr>
            <w:r>
              <w:rPr>
                <w:rFonts w:hint="eastAsia" w:ascii="仿宋" w:hAnsi="仿宋" w:eastAsia="仿宋" w:cs="仿宋"/>
                <w:sz w:val="24"/>
              </w:rPr>
              <w:t>绩效评价工作按照“统一组织、分工负责、分步实施”原则进行，成立了分管财务副局长任组长、相关业务科室负责人为成员的绩效自评工作组，由科技财务科具体牵头，相关业务科室配合，组织专人开展此项工作。组织召开了绩效评价工作专题会议。我局科技财务科采取个别沟通、解读文件的方式，全面加强了绩效评价工作的监督指导，有效促进了评价工作的开展，评价内容包括：资金投入与管理、项目实施管理、项目运行情况和项目效益情况。定量指标采取目标、结果对照法，定性指标采取分档设定分值法。经综合评价，20</w:t>
            </w:r>
            <w:r>
              <w:rPr>
                <w:rFonts w:hint="eastAsia" w:ascii="仿宋" w:hAnsi="仿宋" w:eastAsia="仿宋" w:cs="仿宋"/>
                <w:sz w:val="24"/>
                <w:lang w:val="en-US" w:eastAsia="zh-CN"/>
              </w:rPr>
              <w:t>20</w:t>
            </w:r>
            <w:r>
              <w:rPr>
                <w:rFonts w:hint="eastAsia" w:ascii="仿宋" w:hAnsi="仿宋" w:eastAsia="仿宋" w:cs="仿宋"/>
                <w:sz w:val="24"/>
              </w:rPr>
              <w:t>年</w:t>
            </w:r>
            <w:r>
              <w:rPr>
                <w:rFonts w:hint="eastAsia" w:ascii="仿宋" w:hAnsi="仿宋" w:eastAsia="仿宋" w:cs="仿宋"/>
                <w:color w:val="000000"/>
                <w:sz w:val="24"/>
              </w:rPr>
              <w:t>环境监测、监控及监察能力建设项目</w:t>
            </w:r>
            <w:r>
              <w:rPr>
                <w:rFonts w:hint="eastAsia" w:ascii="仿宋" w:hAnsi="仿宋" w:eastAsia="仿宋" w:cs="仿宋"/>
                <w:sz w:val="24"/>
              </w:rPr>
              <w:t>资金使用和效果达到了预期的环境、经济及社会效益指标。</w:t>
            </w:r>
          </w:p>
          <w:p>
            <w:pPr>
              <w:ind w:firstLine="482" w:firstLineChars="200"/>
              <w:rPr>
                <w:rFonts w:hint="eastAsia" w:ascii="仿宋" w:hAnsi="仿宋" w:eastAsia="仿宋" w:cs="仿宋"/>
                <w:b/>
                <w:bCs/>
                <w:sz w:val="24"/>
              </w:rPr>
            </w:pPr>
            <w:r>
              <w:rPr>
                <w:rFonts w:hint="eastAsia" w:ascii="仿宋" w:hAnsi="仿宋" w:eastAsia="仿宋" w:cs="仿宋"/>
                <w:b/>
                <w:bCs/>
                <w:sz w:val="24"/>
              </w:rPr>
              <w:t>五、项目主要绩效情况分析</w:t>
            </w:r>
          </w:p>
          <w:p>
            <w:pPr>
              <w:pStyle w:val="8"/>
              <w:widowControl/>
              <w:ind w:firstLine="480" w:firstLineChars="200"/>
              <w:jc w:val="both"/>
              <w:rPr>
                <w:rFonts w:hint="eastAsia" w:ascii="仿宋" w:hAnsi="仿宋" w:eastAsia="仿宋" w:cs="仿宋"/>
                <w:color w:val="000000"/>
                <w:kern w:val="2"/>
              </w:rPr>
            </w:pPr>
            <w:r>
              <w:rPr>
                <w:rFonts w:hint="eastAsia" w:ascii="仿宋" w:hAnsi="仿宋" w:eastAsia="仿宋" w:cs="仿宋"/>
                <w:color w:val="000000"/>
                <w:kern w:val="2"/>
              </w:rPr>
              <w:t>环境监测、监控及监察能力建设项目</w:t>
            </w:r>
            <w:r>
              <w:rPr>
                <w:rFonts w:hint="eastAsia" w:eastAsia="仿宋_GB2312"/>
                <w:bCs/>
              </w:rPr>
              <w:t>提升环境监测、监控、监察能力建设；提升排污权平台网络的互联互通，促进信息共享；实现环境监察业务的统一管理，促进污染源管理精细化，以信息化支撑环境监管执法，群众对项目实施满意度达9</w:t>
            </w:r>
            <w:r>
              <w:rPr>
                <w:rFonts w:hint="eastAsia" w:eastAsia="仿宋_GB2312"/>
                <w:bCs/>
                <w:lang w:val="en-US" w:eastAsia="zh-CN"/>
              </w:rPr>
              <w:t>5</w:t>
            </w:r>
            <w:r>
              <w:rPr>
                <w:rFonts w:hint="eastAsia" w:eastAsia="仿宋_GB2312"/>
                <w:bCs/>
              </w:rPr>
              <w:t>%以上。</w:t>
            </w:r>
          </w:p>
          <w:p>
            <w:pPr>
              <w:pStyle w:val="8"/>
              <w:widowControl/>
              <w:ind w:firstLine="482" w:firstLineChars="200"/>
              <w:jc w:val="both"/>
              <w:rPr>
                <w:rFonts w:hint="eastAsia" w:ascii="仿宋" w:hAnsi="仿宋" w:eastAsia="仿宋" w:cs="仿宋"/>
                <w:b/>
                <w:bCs/>
              </w:rPr>
            </w:pPr>
            <w:r>
              <w:rPr>
                <w:rFonts w:hint="eastAsia" w:ascii="仿宋" w:hAnsi="仿宋" w:eastAsia="仿宋" w:cs="仿宋"/>
                <w:b/>
                <w:bCs/>
              </w:rPr>
              <w:t>六、主要经验及做法、存在问题和建议</w:t>
            </w:r>
          </w:p>
          <w:p>
            <w:pPr>
              <w:pStyle w:val="8"/>
              <w:widowControl/>
              <w:ind w:firstLine="480" w:firstLineChars="200"/>
              <w:jc w:val="both"/>
              <w:rPr>
                <w:rFonts w:hint="eastAsia" w:ascii="仿宋" w:hAnsi="仿宋" w:eastAsia="仿宋" w:cs="仿宋"/>
              </w:rPr>
            </w:pPr>
            <w:r>
              <w:rPr>
                <w:rFonts w:hint="eastAsia" w:ascii="仿宋" w:hAnsi="仿宋" w:eastAsia="仿宋" w:cs="仿宋"/>
              </w:rPr>
              <w:t>我局认真贯彻执行财政资金政策，加大项目资金投入，充分发挥项目资金在环境保护、经济发展和社会和谐中的杠杆作用，取到了良好效果。但也还存在一些问题，如个别设备由于参数原因更改了建设内容。在今后的工作中，我们将重点做好以下工作：一是严把资金去向关，做到专款专用；二是注重部门协作，增强资金工作合力；三是发挥资金的引导功能，发挥项目资金实效，争取环境效益最大化。建议：一是严把项目审批和验收关口，实施属地负责制，确保项目真实性和落实率；二是突出重点，分清优先级，对项目单位工作积极、前期工作扎实、项目切实可行、配套资金有保障的可作优先安排。</w:t>
            </w:r>
          </w:p>
          <w:p>
            <w:pPr>
              <w:rPr>
                <w:rFonts w:eastAsia="楷体_GB2312"/>
                <w:bCs/>
                <w:sz w:val="28"/>
                <w:szCs w:val="28"/>
              </w:rPr>
            </w:pPr>
          </w:p>
        </w:tc>
      </w:tr>
    </w:tbl>
    <w:p>
      <w:pPr>
        <w:spacing w:before="156" w:beforeLines="50"/>
        <w:rPr>
          <w:rFonts w:hint="eastAsia" w:ascii="黑体" w:hAnsi="黑体" w:eastAsia="黑体"/>
          <w:sz w:val="32"/>
          <w:szCs w:val="32"/>
        </w:rPr>
      </w:pPr>
      <w:r>
        <w:rPr>
          <w:rFonts w:ascii="黑体" w:hAnsi="黑体" w:eastAsia="黑体"/>
          <w:sz w:val="32"/>
          <w:szCs w:val="32"/>
        </w:rPr>
        <w:br w:type="page"/>
      </w:r>
      <w:r>
        <w:rPr>
          <w:rFonts w:hint="eastAsia" w:ascii="黑体" w:hAnsi="黑体" w:eastAsia="黑体"/>
          <w:sz w:val="32"/>
          <w:szCs w:val="32"/>
        </w:rPr>
        <w:t>附件3-2</w:t>
      </w:r>
    </w:p>
    <w:p>
      <w:pPr>
        <w:spacing w:before="187" w:beforeLines="60" w:after="187" w:afterLines="60" w:line="560" w:lineRule="exact"/>
        <w:jc w:val="center"/>
        <w:rPr>
          <w:rFonts w:hint="eastAsia" w:ascii="方正小标宋简体" w:eastAsia="方正小标宋简体"/>
          <w:sz w:val="38"/>
          <w:szCs w:val="38"/>
        </w:rPr>
      </w:pPr>
      <w:r>
        <w:rPr>
          <w:rFonts w:hint="eastAsia" w:ascii="方正小标宋简体" w:eastAsia="方正小标宋简体"/>
          <w:sz w:val="38"/>
          <w:szCs w:val="38"/>
        </w:rPr>
        <w:t>项目支出绩效评价指标体系</w:t>
      </w:r>
    </w:p>
    <w:tbl>
      <w:tblPr>
        <w:tblStyle w:val="9"/>
        <w:tblW w:w="0" w:type="auto"/>
        <w:jc w:val="center"/>
        <w:tblLayout w:type="fixed"/>
        <w:tblCellMar>
          <w:top w:w="0" w:type="dxa"/>
          <w:left w:w="108" w:type="dxa"/>
          <w:bottom w:w="0" w:type="dxa"/>
          <w:right w:w="108" w:type="dxa"/>
        </w:tblCellMar>
      </w:tblPr>
      <w:tblGrid>
        <w:gridCol w:w="702"/>
        <w:gridCol w:w="540"/>
        <w:gridCol w:w="703"/>
        <w:gridCol w:w="540"/>
        <w:gridCol w:w="803"/>
        <w:gridCol w:w="550"/>
        <w:gridCol w:w="2407"/>
        <w:gridCol w:w="2772"/>
        <w:gridCol w:w="803"/>
      </w:tblGrid>
      <w:tr>
        <w:tblPrEx>
          <w:tblCellMar>
            <w:top w:w="0" w:type="dxa"/>
            <w:left w:w="108" w:type="dxa"/>
            <w:bottom w:w="0" w:type="dxa"/>
            <w:right w:w="108" w:type="dxa"/>
          </w:tblCellMar>
        </w:tblPrEx>
        <w:trPr>
          <w:trHeight w:val="582" w:hRule="atLeast"/>
          <w:jc w:val="center"/>
        </w:trPr>
        <w:tc>
          <w:tcPr>
            <w:tcW w:w="702"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widowControl/>
              <w:spacing w:line="240" w:lineRule="exact"/>
              <w:jc w:val="center"/>
              <w:rPr>
                <w:rFonts w:hint="eastAsia" w:ascii="仿宋_GB2312" w:hAnsi="宋体" w:eastAsia="仿宋_GB2312" w:cs="宋体"/>
                <w:b/>
                <w:bCs/>
                <w:kern w:val="0"/>
                <w:sz w:val="18"/>
                <w:szCs w:val="18"/>
                <w:lang w:eastAsia="zh-CN"/>
              </w:rPr>
            </w:pPr>
            <w:r>
              <w:rPr>
                <w:rFonts w:hint="eastAsia" w:ascii="仿宋_GB2312" w:hAnsi="宋体" w:eastAsia="仿宋_GB2312" w:cs="宋体"/>
                <w:b/>
                <w:bCs/>
                <w:kern w:val="0"/>
                <w:sz w:val="18"/>
                <w:szCs w:val="18"/>
              </w:rPr>
              <w:t>一级</w:t>
            </w:r>
          </w:p>
          <w:p>
            <w:pPr>
              <w:widowControl/>
              <w:spacing w:line="240" w:lineRule="exact"/>
              <w:jc w:val="center"/>
              <w:rPr>
                <w:rFonts w:ascii="仿宋_GB2312" w:hAnsi="宋体" w:eastAsia="仿宋_GB2312" w:cs="宋体"/>
                <w:b/>
                <w:bCs/>
                <w:kern w:val="0"/>
                <w:sz w:val="18"/>
                <w:szCs w:val="18"/>
              </w:rPr>
            </w:pPr>
            <w:r>
              <w:rPr>
                <w:rFonts w:hint="eastAsia" w:ascii="仿宋_GB2312" w:hAnsi="宋体" w:eastAsia="仿宋_GB2312" w:cs="宋体"/>
                <w:b/>
                <w:bCs/>
                <w:kern w:val="0"/>
                <w:sz w:val="18"/>
                <w:szCs w:val="18"/>
              </w:rPr>
              <w:t>指标</w:t>
            </w:r>
          </w:p>
        </w:tc>
        <w:tc>
          <w:tcPr>
            <w:tcW w:w="540" w:type="dxa"/>
            <w:tcBorders>
              <w:top w:val="single" w:color="000000" w:sz="4" w:space="0"/>
              <w:left w:val="nil"/>
              <w:bottom w:val="single" w:color="000000" w:sz="4" w:space="0"/>
              <w:right w:val="single" w:color="000000" w:sz="4" w:space="0"/>
            </w:tcBorders>
            <w:shd w:val="clear" w:color="auto" w:fill="auto"/>
            <w:noWrap w:val="0"/>
            <w:vAlign w:val="center"/>
          </w:tcPr>
          <w:p>
            <w:pPr>
              <w:widowControl/>
              <w:spacing w:line="240" w:lineRule="exact"/>
              <w:jc w:val="center"/>
              <w:rPr>
                <w:rFonts w:ascii="仿宋_GB2312" w:hAnsi="宋体" w:eastAsia="仿宋_GB2312" w:cs="宋体"/>
                <w:b/>
                <w:bCs/>
                <w:kern w:val="0"/>
                <w:sz w:val="18"/>
                <w:szCs w:val="18"/>
              </w:rPr>
            </w:pPr>
            <w:r>
              <w:rPr>
                <w:rFonts w:hint="eastAsia" w:ascii="仿宋_GB2312" w:hAnsi="宋体" w:eastAsia="仿宋_GB2312" w:cs="宋体"/>
                <w:b/>
                <w:bCs/>
                <w:kern w:val="0"/>
                <w:sz w:val="18"/>
                <w:szCs w:val="18"/>
              </w:rPr>
              <w:t>分值</w:t>
            </w:r>
          </w:p>
        </w:tc>
        <w:tc>
          <w:tcPr>
            <w:tcW w:w="703" w:type="dxa"/>
            <w:tcBorders>
              <w:top w:val="single" w:color="000000" w:sz="4" w:space="0"/>
              <w:left w:val="nil"/>
              <w:bottom w:val="single" w:color="000000" w:sz="4" w:space="0"/>
              <w:right w:val="single" w:color="000000" w:sz="4" w:space="0"/>
            </w:tcBorders>
            <w:shd w:val="clear" w:color="auto" w:fill="auto"/>
            <w:noWrap w:val="0"/>
            <w:vAlign w:val="center"/>
          </w:tcPr>
          <w:p>
            <w:pPr>
              <w:widowControl/>
              <w:spacing w:line="240" w:lineRule="exact"/>
              <w:jc w:val="center"/>
              <w:rPr>
                <w:rFonts w:hint="eastAsia" w:ascii="仿宋_GB2312" w:hAnsi="宋体" w:eastAsia="仿宋_GB2312" w:cs="宋体"/>
                <w:b/>
                <w:bCs/>
                <w:kern w:val="0"/>
                <w:sz w:val="18"/>
                <w:szCs w:val="18"/>
                <w:lang w:eastAsia="zh-CN"/>
              </w:rPr>
            </w:pPr>
            <w:r>
              <w:rPr>
                <w:rFonts w:hint="eastAsia" w:ascii="仿宋_GB2312" w:hAnsi="宋体" w:eastAsia="仿宋_GB2312" w:cs="宋体"/>
                <w:b/>
                <w:bCs/>
                <w:kern w:val="0"/>
                <w:sz w:val="18"/>
                <w:szCs w:val="18"/>
              </w:rPr>
              <w:t>二级</w:t>
            </w:r>
          </w:p>
          <w:p>
            <w:pPr>
              <w:widowControl/>
              <w:spacing w:line="240" w:lineRule="exact"/>
              <w:jc w:val="center"/>
              <w:rPr>
                <w:rFonts w:ascii="仿宋_GB2312" w:hAnsi="宋体" w:eastAsia="仿宋_GB2312" w:cs="宋体"/>
                <w:b/>
                <w:bCs/>
                <w:kern w:val="0"/>
                <w:sz w:val="18"/>
                <w:szCs w:val="18"/>
              </w:rPr>
            </w:pPr>
            <w:r>
              <w:rPr>
                <w:rFonts w:hint="eastAsia" w:ascii="仿宋_GB2312" w:hAnsi="宋体" w:eastAsia="仿宋_GB2312" w:cs="宋体"/>
                <w:b/>
                <w:bCs/>
                <w:kern w:val="0"/>
                <w:sz w:val="18"/>
                <w:szCs w:val="18"/>
              </w:rPr>
              <w:t>指标</w:t>
            </w:r>
          </w:p>
        </w:tc>
        <w:tc>
          <w:tcPr>
            <w:tcW w:w="540" w:type="dxa"/>
            <w:tcBorders>
              <w:top w:val="single" w:color="000000" w:sz="4" w:space="0"/>
              <w:left w:val="nil"/>
              <w:bottom w:val="single" w:color="000000" w:sz="4" w:space="0"/>
              <w:right w:val="single" w:color="000000" w:sz="4" w:space="0"/>
            </w:tcBorders>
            <w:shd w:val="clear" w:color="auto" w:fill="auto"/>
            <w:noWrap w:val="0"/>
            <w:vAlign w:val="center"/>
          </w:tcPr>
          <w:p>
            <w:pPr>
              <w:widowControl/>
              <w:spacing w:line="240" w:lineRule="exact"/>
              <w:jc w:val="center"/>
              <w:rPr>
                <w:rFonts w:ascii="仿宋_GB2312" w:hAnsi="宋体" w:eastAsia="仿宋_GB2312" w:cs="宋体"/>
                <w:b/>
                <w:bCs/>
                <w:kern w:val="0"/>
                <w:sz w:val="18"/>
                <w:szCs w:val="18"/>
              </w:rPr>
            </w:pPr>
            <w:r>
              <w:rPr>
                <w:rFonts w:hint="eastAsia" w:ascii="仿宋_GB2312" w:hAnsi="宋体" w:eastAsia="仿宋_GB2312" w:cs="宋体"/>
                <w:b/>
                <w:bCs/>
                <w:kern w:val="0"/>
                <w:sz w:val="18"/>
                <w:szCs w:val="18"/>
              </w:rPr>
              <w:t>分值</w:t>
            </w:r>
          </w:p>
        </w:tc>
        <w:tc>
          <w:tcPr>
            <w:tcW w:w="803" w:type="dxa"/>
            <w:tcBorders>
              <w:top w:val="single" w:color="000000" w:sz="4" w:space="0"/>
              <w:left w:val="nil"/>
              <w:bottom w:val="single" w:color="000000" w:sz="4" w:space="0"/>
              <w:right w:val="single" w:color="000000" w:sz="4" w:space="0"/>
            </w:tcBorders>
            <w:shd w:val="clear" w:color="auto" w:fill="auto"/>
            <w:noWrap w:val="0"/>
            <w:vAlign w:val="center"/>
          </w:tcPr>
          <w:p>
            <w:pPr>
              <w:widowControl/>
              <w:spacing w:line="240" w:lineRule="exact"/>
              <w:jc w:val="center"/>
              <w:rPr>
                <w:rFonts w:hint="eastAsia" w:ascii="仿宋_GB2312" w:hAnsi="宋体" w:eastAsia="仿宋_GB2312" w:cs="宋体"/>
                <w:b/>
                <w:bCs/>
                <w:kern w:val="0"/>
                <w:sz w:val="18"/>
                <w:szCs w:val="18"/>
                <w:lang w:eastAsia="zh-CN"/>
              </w:rPr>
            </w:pPr>
            <w:r>
              <w:rPr>
                <w:rFonts w:hint="eastAsia" w:ascii="仿宋_GB2312" w:hAnsi="宋体" w:eastAsia="仿宋_GB2312" w:cs="宋体"/>
                <w:b/>
                <w:bCs/>
                <w:kern w:val="0"/>
                <w:sz w:val="18"/>
                <w:szCs w:val="18"/>
              </w:rPr>
              <w:t>三级</w:t>
            </w:r>
          </w:p>
          <w:p>
            <w:pPr>
              <w:widowControl/>
              <w:spacing w:line="240" w:lineRule="exact"/>
              <w:jc w:val="center"/>
              <w:rPr>
                <w:rFonts w:ascii="仿宋_GB2312" w:hAnsi="宋体" w:eastAsia="仿宋_GB2312" w:cs="宋体"/>
                <w:b/>
                <w:bCs/>
                <w:kern w:val="0"/>
                <w:sz w:val="18"/>
                <w:szCs w:val="18"/>
              </w:rPr>
            </w:pPr>
            <w:r>
              <w:rPr>
                <w:rFonts w:hint="eastAsia" w:ascii="仿宋_GB2312" w:hAnsi="宋体" w:eastAsia="仿宋_GB2312" w:cs="宋体"/>
                <w:b/>
                <w:bCs/>
                <w:kern w:val="0"/>
                <w:sz w:val="18"/>
                <w:szCs w:val="18"/>
              </w:rPr>
              <w:t>指标</w:t>
            </w:r>
          </w:p>
        </w:tc>
        <w:tc>
          <w:tcPr>
            <w:tcW w:w="550" w:type="dxa"/>
            <w:tcBorders>
              <w:top w:val="single" w:color="000000" w:sz="4" w:space="0"/>
              <w:left w:val="nil"/>
              <w:bottom w:val="single" w:color="000000" w:sz="4" w:space="0"/>
              <w:right w:val="single" w:color="000000" w:sz="4" w:space="0"/>
            </w:tcBorders>
            <w:shd w:val="clear" w:color="auto" w:fill="auto"/>
            <w:noWrap w:val="0"/>
            <w:vAlign w:val="center"/>
          </w:tcPr>
          <w:p>
            <w:pPr>
              <w:widowControl/>
              <w:spacing w:line="240" w:lineRule="exact"/>
              <w:jc w:val="center"/>
              <w:rPr>
                <w:rFonts w:ascii="仿宋_GB2312" w:hAnsi="宋体" w:eastAsia="仿宋_GB2312" w:cs="宋体"/>
                <w:b/>
                <w:bCs/>
                <w:kern w:val="0"/>
                <w:sz w:val="18"/>
                <w:szCs w:val="18"/>
              </w:rPr>
            </w:pPr>
            <w:r>
              <w:rPr>
                <w:rFonts w:hint="eastAsia" w:ascii="仿宋_GB2312" w:hAnsi="宋体" w:eastAsia="仿宋_GB2312" w:cs="宋体"/>
                <w:b/>
                <w:bCs/>
                <w:kern w:val="0"/>
                <w:sz w:val="18"/>
                <w:szCs w:val="18"/>
              </w:rPr>
              <w:t>分值</w:t>
            </w:r>
          </w:p>
        </w:tc>
        <w:tc>
          <w:tcPr>
            <w:tcW w:w="2407" w:type="dxa"/>
            <w:tcBorders>
              <w:top w:val="single" w:color="000000" w:sz="4" w:space="0"/>
              <w:left w:val="nil"/>
              <w:bottom w:val="single" w:color="000000" w:sz="4" w:space="0"/>
              <w:right w:val="single" w:color="000000" w:sz="4" w:space="0"/>
            </w:tcBorders>
            <w:shd w:val="clear" w:color="auto" w:fill="auto"/>
            <w:noWrap w:val="0"/>
            <w:vAlign w:val="center"/>
          </w:tcPr>
          <w:p>
            <w:pPr>
              <w:widowControl/>
              <w:spacing w:line="240" w:lineRule="exact"/>
              <w:jc w:val="center"/>
              <w:rPr>
                <w:rFonts w:ascii="仿宋_GB2312" w:hAnsi="宋体" w:eastAsia="仿宋_GB2312" w:cs="宋体"/>
                <w:b/>
                <w:bCs/>
                <w:kern w:val="0"/>
                <w:sz w:val="18"/>
                <w:szCs w:val="18"/>
              </w:rPr>
            </w:pPr>
            <w:r>
              <w:rPr>
                <w:rFonts w:hint="eastAsia" w:ascii="仿宋_GB2312" w:hAnsi="宋体" w:eastAsia="仿宋_GB2312" w:cs="宋体"/>
                <w:b/>
                <w:bCs/>
                <w:kern w:val="0"/>
                <w:sz w:val="18"/>
                <w:szCs w:val="18"/>
              </w:rPr>
              <w:t>具体指标</w:t>
            </w:r>
          </w:p>
        </w:tc>
        <w:tc>
          <w:tcPr>
            <w:tcW w:w="2772" w:type="dxa"/>
            <w:tcBorders>
              <w:top w:val="single" w:color="000000" w:sz="4" w:space="0"/>
              <w:left w:val="nil"/>
              <w:bottom w:val="single" w:color="000000" w:sz="4" w:space="0"/>
              <w:right w:val="single" w:color="000000" w:sz="4" w:space="0"/>
            </w:tcBorders>
            <w:shd w:val="clear" w:color="auto" w:fill="auto"/>
            <w:noWrap w:val="0"/>
            <w:vAlign w:val="center"/>
          </w:tcPr>
          <w:p>
            <w:pPr>
              <w:widowControl/>
              <w:spacing w:line="240" w:lineRule="exact"/>
              <w:jc w:val="center"/>
              <w:rPr>
                <w:rFonts w:ascii="仿宋_GB2312" w:hAnsi="宋体" w:eastAsia="仿宋_GB2312" w:cs="宋体"/>
                <w:b/>
                <w:bCs/>
                <w:kern w:val="0"/>
                <w:sz w:val="18"/>
                <w:szCs w:val="18"/>
              </w:rPr>
            </w:pPr>
            <w:r>
              <w:rPr>
                <w:rFonts w:hint="eastAsia" w:ascii="仿宋_GB2312" w:hAnsi="宋体" w:eastAsia="仿宋_GB2312" w:cs="宋体"/>
                <w:b/>
                <w:bCs/>
                <w:kern w:val="0"/>
                <w:sz w:val="18"/>
                <w:szCs w:val="18"/>
              </w:rPr>
              <w:t>评价标准</w:t>
            </w:r>
          </w:p>
        </w:tc>
        <w:tc>
          <w:tcPr>
            <w:tcW w:w="803"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40" w:lineRule="exact"/>
              <w:jc w:val="center"/>
              <w:rPr>
                <w:rFonts w:hint="eastAsia" w:ascii="仿宋_GB2312" w:hAnsi="宋体" w:eastAsia="仿宋_GB2312" w:cs="宋体"/>
                <w:b/>
                <w:bCs/>
                <w:kern w:val="0"/>
                <w:sz w:val="18"/>
                <w:szCs w:val="18"/>
              </w:rPr>
            </w:pPr>
            <w:r>
              <w:rPr>
                <w:rFonts w:hint="eastAsia" w:ascii="仿宋_GB2312" w:hAnsi="宋体" w:eastAsia="仿宋_GB2312" w:cs="宋体"/>
                <w:b/>
                <w:bCs/>
                <w:kern w:val="0"/>
                <w:sz w:val="18"/>
                <w:szCs w:val="18"/>
              </w:rPr>
              <w:t>自评</w:t>
            </w:r>
          </w:p>
          <w:p>
            <w:pPr>
              <w:widowControl/>
              <w:spacing w:line="240" w:lineRule="exact"/>
              <w:jc w:val="center"/>
              <w:rPr>
                <w:rFonts w:ascii="仿宋_GB2312" w:hAnsi="宋体" w:eastAsia="仿宋_GB2312" w:cs="宋体"/>
                <w:b/>
                <w:bCs/>
                <w:kern w:val="0"/>
                <w:sz w:val="24"/>
              </w:rPr>
            </w:pPr>
            <w:r>
              <w:rPr>
                <w:rFonts w:hint="eastAsia" w:ascii="仿宋_GB2312" w:hAnsi="宋体" w:eastAsia="仿宋_GB2312" w:cs="宋体"/>
                <w:b/>
                <w:bCs/>
                <w:kern w:val="0"/>
                <w:sz w:val="18"/>
                <w:szCs w:val="18"/>
              </w:rPr>
              <w:t>得分</w:t>
            </w:r>
          </w:p>
        </w:tc>
      </w:tr>
      <w:tr>
        <w:tblPrEx>
          <w:tblCellMar>
            <w:top w:w="0" w:type="dxa"/>
            <w:left w:w="108" w:type="dxa"/>
            <w:bottom w:w="0" w:type="dxa"/>
            <w:right w:w="108" w:type="dxa"/>
          </w:tblCellMar>
        </w:tblPrEx>
        <w:trPr>
          <w:trHeight w:val="967" w:hRule="atLeast"/>
          <w:jc w:val="center"/>
        </w:trPr>
        <w:tc>
          <w:tcPr>
            <w:tcW w:w="702" w:type="dxa"/>
            <w:vMerge w:val="restart"/>
            <w:tcBorders>
              <w:top w:val="nil"/>
              <w:left w:val="single" w:color="000000" w:sz="4" w:space="0"/>
              <w:bottom w:val="single" w:color="000000" w:sz="4" w:space="0"/>
              <w:right w:val="single" w:color="000000" w:sz="4" w:space="0"/>
            </w:tcBorders>
            <w:noWrap w:val="0"/>
            <w:textDirection w:val="tbRlV"/>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项目决策</w:t>
            </w:r>
          </w:p>
        </w:tc>
        <w:tc>
          <w:tcPr>
            <w:tcW w:w="540" w:type="dxa"/>
            <w:vMerge w:val="restart"/>
            <w:tcBorders>
              <w:top w:val="nil"/>
              <w:left w:val="single" w:color="000000" w:sz="4" w:space="0"/>
              <w:bottom w:val="single" w:color="000000" w:sz="4" w:space="0"/>
              <w:right w:val="single" w:color="000000" w:sz="4" w:space="0"/>
            </w:tcBorders>
            <w:noWrap w:val="0"/>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20</w:t>
            </w:r>
          </w:p>
        </w:tc>
        <w:tc>
          <w:tcPr>
            <w:tcW w:w="703" w:type="dxa"/>
            <w:tcBorders>
              <w:top w:val="nil"/>
              <w:left w:val="nil"/>
              <w:bottom w:val="single" w:color="000000" w:sz="4" w:space="0"/>
              <w:right w:val="single" w:color="000000" w:sz="4" w:space="0"/>
            </w:tcBorders>
            <w:noWrap w:val="0"/>
            <w:textDirection w:val="tbRlV"/>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项目目标</w:t>
            </w:r>
          </w:p>
        </w:tc>
        <w:tc>
          <w:tcPr>
            <w:tcW w:w="540" w:type="dxa"/>
            <w:tcBorders>
              <w:top w:val="nil"/>
              <w:left w:val="nil"/>
              <w:bottom w:val="single" w:color="000000" w:sz="4" w:space="0"/>
              <w:right w:val="single" w:color="000000" w:sz="4" w:space="0"/>
            </w:tcBorders>
            <w:noWrap w:val="0"/>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4</w:t>
            </w:r>
          </w:p>
        </w:tc>
        <w:tc>
          <w:tcPr>
            <w:tcW w:w="803" w:type="dxa"/>
            <w:tcBorders>
              <w:top w:val="nil"/>
              <w:left w:val="nil"/>
              <w:bottom w:val="single" w:color="000000" w:sz="4" w:space="0"/>
              <w:right w:val="single" w:color="000000" w:sz="4" w:space="0"/>
            </w:tcBorders>
            <w:noWrap w:val="0"/>
            <w:vAlign w:val="center"/>
          </w:tcPr>
          <w:p>
            <w:pPr>
              <w:widowControl/>
              <w:spacing w:line="240" w:lineRule="exact"/>
              <w:jc w:val="center"/>
              <w:rPr>
                <w:rFonts w:hint="eastAsia" w:ascii="仿宋_GB2312" w:hAnsi="宋体" w:eastAsia="仿宋_GB2312" w:cs="宋体"/>
                <w:kern w:val="0"/>
                <w:sz w:val="18"/>
                <w:szCs w:val="18"/>
                <w:lang w:eastAsia="zh-CN"/>
              </w:rPr>
            </w:pPr>
            <w:r>
              <w:rPr>
                <w:rFonts w:hint="eastAsia" w:ascii="仿宋_GB2312" w:hAnsi="宋体" w:eastAsia="仿宋_GB2312" w:cs="宋体"/>
                <w:kern w:val="0"/>
                <w:sz w:val="18"/>
                <w:szCs w:val="18"/>
              </w:rPr>
              <w:t>目标</w:t>
            </w:r>
          </w:p>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内容</w:t>
            </w:r>
          </w:p>
        </w:tc>
        <w:tc>
          <w:tcPr>
            <w:tcW w:w="550" w:type="dxa"/>
            <w:tcBorders>
              <w:top w:val="nil"/>
              <w:left w:val="nil"/>
              <w:bottom w:val="single" w:color="000000" w:sz="4" w:space="0"/>
              <w:right w:val="single" w:color="000000" w:sz="4" w:space="0"/>
            </w:tcBorders>
            <w:noWrap w:val="0"/>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4</w:t>
            </w:r>
          </w:p>
        </w:tc>
        <w:tc>
          <w:tcPr>
            <w:tcW w:w="2407" w:type="dxa"/>
            <w:tcBorders>
              <w:top w:val="nil"/>
              <w:left w:val="nil"/>
              <w:bottom w:val="single" w:color="000000" w:sz="4" w:space="0"/>
              <w:right w:val="single" w:color="000000" w:sz="4" w:space="0"/>
            </w:tcBorders>
            <w:noWrap w:val="0"/>
            <w:vAlign w:val="center"/>
          </w:tcPr>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设立了项目绩效目标；目标明确；目标细化；目标量化</w:t>
            </w:r>
          </w:p>
        </w:tc>
        <w:tc>
          <w:tcPr>
            <w:tcW w:w="2772" w:type="dxa"/>
            <w:tcBorders>
              <w:top w:val="nil"/>
              <w:left w:val="nil"/>
              <w:bottom w:val="single" w:color="000000" w:sz="4" w:space="0"/>
              <w:right w:val="single" w:color="000000" w:sz="4" w:space="0"/>
            </w:tcBorders>
            <w:noWrap w:val="0"/>
            <w:vAlign w:val="center"/>
          </w:tcPr>
          <w:p>
            <w:pPr>
              <w:widowControl/>
              <w:spacing w:line="240" w:lineRule="exact"/>
              <w:jc w:val="left"/>
              <w:rPr>
                <w:rFonts w:hint="eastAsia" w:ascii="仿宋_GB2312" w:hAnsi="宋体" w:eastAsia="仿宋_GB2312" w:cs="宋体"/>
                <w:kern w:val="0"/>
                <w:sz w:val="18"/>
                <w:szCs w:val="18"/>
                <w:lang w:eastAsia="zh-CN"/>
              </w:rPr>
            </w:pPr>
            <w:r>
              <w:rPr>
                <w:rFonts w:hint="eastAsia" w:ascii="仿宋_GB2312" w:hAnsi="宋体" w:eastAsia="仿宋_GB2312" w:cs="宋体"/>
                <w:kern w:val="0"/>
                <w:sz w:val="18"/>
                <w:szCs w:val="18"/>
              </w:rPr>
              <w:t>①设有目标（1分）</w:t>
            </w:r>
          </w:p>
          <w:p>
            <w:pPr>
              <w:widowControl/>
              <w:spacing w:line="240" w:lineRule="exact"/>
              <w:jc w:val="left"/>
              <w:rPr>
                <w:rFonts w:hint="eastAsia" w:ascii="仿宋_GB2312" w:hAnsi="宋体" w:eastAsia="仿宋_GB2312" w:cs="宋体"/>
                <w:kern w:val="0"/>
                <w:sz w:val="18"/>
                <w:szCs w:val="18"/>
                <w:lang w:eastAsia="zh-CN"/>
              </w:rPr>
            </w:pPr>
            <w:r>
              <w:rPr>
                <w:rFonts w:hint="eastAsia" w:ascii="仿宋_GB2312" w:hAnsi="宋体" w:eastAsia="仿宋_GB2312" w:cs="宋体"/>
                <w:kern w:val="0"/>
                <w:sz w:val="18"/>
                <w:szCs w:val="18"/>
              </w:rPr>
              <w:t>②目标明确（1分）</w:t>
            </w:r>
          </w:p>
          <w:p>
            <w:pPr>
              <w:widowControl/>
              <w:spacing w:line="240" w:lineRule="exact"/>
              <w:jc w:val="left"/>
              <w:rPr>
                <w:rFonts w:hint="eastAsia" w:ascii="仿宋_GB2312" w:hAnsi="宋体" w:eastAsia="仿宋_GB2312" w:cs="宋体"/>
                <w:kern w:val="0"/>
                <w:sz w:val="18"/>
                <w:szCs w:val="18"/>
                <w:lang w:eastAsia="zh-CN"/>
              </w:rPr>
            </w:pPr>
            <w:r>
              <w:rPr>
                <w:rFonts w:hint="eastAsia" w:ascii="仿宋_GB2312" w:hAnsi="宋体" w:eastAsia="仿宋_GB2312" w:cs="宋体"/>
                <w:kern w:val="0"/>
                <w:sz w:val="18"/>
                <w:szCs w:val="18"/>
              </w:rPr>
              <w:t>③目标细化（1分）</w:t>
            </w:r>
          </w:p>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④目标量化（1分）</w:t>
            </w:r>
          </w:p>
        </w:tc>
        <w:tc>
          <w:tcPr>
            <w:tcW w:w="803" w:type="dxa"/>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4"/>
              </w:rPr>
            </w:pPr>
            <w:r>
              <w:rPr>
                <w:rFonts w:hint="eastAsia" w:ascii="仿宋_GB2312" w:hAnsi="宋体" w:eastAsia="仿宋_GB2312" w:cs="宋体"/>
                <w:kern w:val="0"/>
                <w:sz w:val="24"/>
              </w:rPr>
              <w:t>4</w:t>
            </w:r>
          </w:p>
        </w:tc>
      </w:tr>
      <w:tr>
        <w:tblPrEx>
          <w:tblCellMar>
            <w:top w:w="0" w:type="dxa"/>
            <w:left w:w="108" w:type="dxa"/>
            <w:bottom w:w="0" w:type="dxa"/>
            <w:right w:w="108" w:type="dxa"/>
          </w:tblCellMar>
        </w:tblPrEx>
        <w:trPr>
          <w:trHeight w:val="1277" w:hRule="atLeast"/>
          <w:jc w:val="center"/>
        </w:trPr>
        <w:tc>
          <w:tcPr>
            <w:tcW w:w="702" w:type="dxa"/>
            <w:vMerge w:val="continue"/>
            <w:tcBorders>
              <w:top w:val="nil"/>
              <w:left w:val="single" w:color="000000" w:sz="4" w:space="0"/>
              <w:bottom w:val="single" w:color="000000" w:sz="4" w:space="0"/>
              <w:right w:val="single" w:color="000000" w:sz="4" w:space="0"/>
            </w:tcBorders>
            <w:noWrap w:val="0"/>
            <w:vAlign w:val="center"/>
          </w:tcPr>
          <w:p>
            <w:pPr>
              <w:widowControl/>
              <w:spacing w:line="240" w:lineRule="exact"/>
              <w:jc w:val="left"/>
              <w:rPr>
                <w:rFonts w:ascii="仿宋_GB2312" w:hAnsi="宋体" w:eastAsia="仿宋_GB2312" w:cs="宋体"/>
                <w:kern w:val="0"/>
                <w:sz w:val="18"/>
                <w:szCs w:val="18"/>
              </w:rPr>
            </w:pPr>
          </w:p>
        </w:tc>
        <w:tc>
          <w:tcPr>
            <w:tcW w:w="540" w:type="dxa"/>
            <w:vMerge w:val="continue"/>
            <w:tcBorders>
              <w:top w:val="nil"/>
              <w:left w:val="single" w:color="000000" w:sz="4" w:space="0"/>
              <w:bottom w:val="single" w:color="000000" w:sz="4" w:space="0"/>
              <w:right w:val="single" w:color="000000" w:sz="4" w:space="0"/>
            </w:tcBorders>
            <w:noWrap w:val="0"/>
            <w:vAlign w:val="center"/>
          </w:tcPr>
          <w:p>
            <w:pPr>
              <w:widowControl/>
              <w:spacing w:line="240" w:lineRule="exact"/>
              <w:jc w:val="left"/>
              <w:rPr>
                <w:rFonts w:ascii="仿宋_GB2312" w:hAnsi="宋体" w:eastAsia="仿宋_GB2312" w:cs="宋体"/>
                <w:kern w:val="0"/>
                <w:sz w:val="18"/>
                <w:szCs w:val="18"/>
              </w:rPr>
            </w:pPr>
          </w:p>
        </w:tc>
        <w:tc>
          <w:tcPr>
            <w:tcW w:w="703" w:type="dxa"/>
            <w:vMerge w:val="restart"/>
            <w:tcBorders>
              <w:top w:val="nil"/>
              <w:left w:val="single" w:color="000000" w:sz="4" w:space="0"/>
              <w:bottom w:val="single" w:color="000000" w:sz="4" w:space="0"/>
              <w:right w:val="single" w:color="000000" w:sz="4" w:space="0"/>
            </w:tcBorders>
            <w:noWrap w:val="0"/>
            <w:textDirection w:val="tbRlV"/>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决策过程</w:t>
            </w:r>
          </w:p>
        </w:tc>
        <w:tc>
          <w:tcPr>
            <w:tcW w:w="540" w:type="dxa"/>
            <w:vMerge w:val="restart"/>
            <w:tcBorders>
              <w:top w:val="nil"/>
              <w:left w:val="single" w:color="000000" w:sz="4" w:space="0"/>
              <w:bottom w:val="single" w:color="000000" w:sz="4" w:space="0"/>
              <w:right w:val="single" w:color="000000" w:sz="4" w:space="0"/>
            </w:tcBorders>
            <w:noWrap w:val="0"/>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8</w:t>
            </w:r>
          </w:p>
        </w:tc>
        <w:tc>
          <w:tcPr>
            <w:tcW w:w="803" w:type="dxa"/>
            <w:tcBorders>
              <w:top w:val="nil"/>
              <w:left w:val="nil"/>
              <w:bottom w:val="single" w:color="000000" w:sz="4" w:space="0"/>
              <w:right w:val="single" w:color="000000" w:sz="4" w:space="0"/>
            </w:tcBorders>
            <w:noWrap w:val="0"/>
            <w:vAlign w:val="center"/>
          </w:tcPr>
          <w:p>
            <w:pPr>
              <w:widowControl/>
              <w:spacing w:line="240" w:lineRule="exact"/>
              <w:jc w:val="center"/>
              <w:rPr>
                <w:rFonts w:hint="eastAsia" w:ascii="仿宋_GB2312" w:hAnsi="宋体" w:eastAsia="仿宋_GB2312" w:cs="宋体"/>
                <w:kern w:val="0"/>
                <w:sz w:val="18"/>
                <w:szCs w:val="18"/>
                <w:lang w:eastAsia="zh-CN"/>
              </w:rPr>
            </w:pPr>
            <w:r>
              <w:rPr>
                <w:rFonts w:hint="eastAsia" w:ascii="仿宋_GB2312" w:hAnsi="宋体" w:eastAsia="仿宋_GB2312" w:cs="宋体"/>
                <w:kern w:val="0"/>
                <w:sz w:val="18"/>
                <w:szCs w:val="18"/>
              </w:rPr>
              <w:t>决策</w:t>
            </w:r>
          </w:p>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依据</w:t>
            </w:r>
          </w:p>
        </w:tc>
        <w:tc>
          <w:tcPr>
            <w:tcW w:w="550" w:type="dxa"/>
            <w:tcBorders>
              <w:top w:val="nil"/>
              <w:left w:val="nil"/>
              <w:bottom w:val="single" w:color="000000" w:sz="4" w:space="0"/>
              <w:right w:val="single" w:color="000000" w:sz="4" w:space="0"/>
            </w:tcBorders>
            <w:noWrap w:val="0"/>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4</w:t>
            </w:r>
          </w:p>
        </w:tc>
        <w:tc>
          <w:tcPr>
            <w:tcW w:w="2407" w:type="dxa"/>
            <w:tcBorders>
              <w:top w:val="nil"/>
              <w:left w:val="nil"/>
              <w:bottom w:val="single" w:color="000000" w:sz="4" w:space="0"/>
              <w:right w:val="single" w:color="000000" w:sz="4" w:space="0"/>
            </w:tcBorders>
            <w:noWrap w:val="0"/>
            <w:vAlign w:val="center"/>
          </w:tcPr>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有关法律法规的明确规定；某一经济社会发展规划；某部门年度工作计划；某一实际问题和需求</w:t>
            </w:r>
          </w:p>
        </w:tc>
        <w:tc>
          <w:tcPr>
            <w:tcW w:w="2772" w:type="dxa"/>
            <w:tcBorders>
              <w:top w:val="nil"/>
              <w:left w:val="nil"/>
              <w:bottom w:val="single" w:color="000000" w:sz="4" w:space="0"/>
              <w:right w:val="single" w:color="000000" w:sz="4" w:space="0"/>
            </w:tcBorders>
            <w:noWrap w:val="0"/>
            <w:vAlign w:val="center"/>
          </w:tcPr>
          <w:p>
            <w:pPr>
              <w:widowControl/>
              <w:spacing w:line="240" w:lineRule="exact"/>
              <w:jc w:val="left"/>
              <w:rPr>
                <w:rFonts w:hint="eastAsia" w:ascii="仿宋_GB2312" w:hAnsi="宋体" w:eastAsia="仿宋_GB2312" w:cs="宋体"/>
                <w:kern w:val="0"/>
                <w:sz w:val="18"/>
                <w:szCs w:val="18"/>
                <w:lang w:eastAsia="zh-CN"/>
              </w:rPr>
            </w:pPr>
            <w:r>
              <w:rPr>
                <w:rFonts w:hint="eastAsia" w:ascii="仿宋_GB2312" w:hAnsi="宋体" w:eastAsia="仿宋_GB2312" w:cs="宋体"/>
                <w:kern w:val="0"/>
                <w:sz w:val="18"/>
                <w:szCs w:val="18"/>
              </w:rPr>
              <w:t>①符合法律法规（1分）</w:t>
            </w:r>
          </w:p>
          <w:p>
            <w:pPr>
              <w:widowControl/>
              <w:spacing w:line="240" w:lineRule="exact"/>
              <w:jc w:val="left"/>
              <w:rPr>
                <w:rFonts w:hint="eastAsia" w:ascii="仿宋_GB2312" w:hAnsi="宋体" w:eastAsia="仿宋_GB2312" w:cs="宋体"/>
                <w:kern w:val="0"/>
                <w:sz w:val="18"/>
                <w:szCs w:val="18"/>
                <w:lang w:eastAsia="zh-CN"/>
              </w:rPr>
            </w:pPr>
            <w:r>
              <w:rPr>
                <w:rFonts w:hint="eastAsia" w:ascii="仿宋_GB2312" w:hAnsi="宋体" w:eastAsia="仿宋_GB2312" w:cs="宋体"/>
                <w:kern w:val="0"/>
                <w:sz w:val="18"/>
                <w:szCs w:val="18"/>
              </w:rPr>
              <w:t>②符合经济社会发展规划（1分）</w:t>
            </w:r>
          </w:p>
          <w:p>
            <w:pPr>
              <w:widowControl/>
              <w:spacing w:line="240" w:lineRule="exact"/>
              <w:jc w:val="left"/>
              <w:rPr>
                <w:rFonts w:hint="eastAsia" w:ascii="仿宋_GB2312" w:hAnsi="宋体" w:eastAsia="仿宋_GB2312" w:cs="宋体"/>
                <w:kern w:val="0"/>
                <w:sz w:val="18"/>
                <w:szCs w:val="18"/>
                <w:lang w:eastAsia="zh-CN"/>
              </w:rPr>
            </w:pPr>
            <w:r>
              <w:rPr>
                <w:rFonts w:hint="eastAsia" w:ascii="仿宋_GB2312" w:hAnsi="宋体" w:eastAsia="仿宋_GB2312" w:cs="宋体"/>
                <w:kern w:val="0"/>
                <w:sz w:val="18"/>
                <w:szCs w:val="18"/>
              </w:rPr>
              <w:t>③部门年度工作计划（1分）</w:t>
            </w:r>
          </w:p>
          <w:p>
            <w:pPr>
              <w:widowControl/>
              <w:spacing w:line="240" w:lineRule="exact"/>
              <w:jc w:val="left"/>
              <w:rPr>
                <w:rFonts w:hint="eastAsia" w:ascii="仿宋_GB2312" w:hAnsi="宋体" w:eastAsia="仿宋_GB2312" w:cs="宋体"/>
                <w:spacing w:val="-6"/>
                <w:kern w:val="0"/>
                <w:sz w:val="18"/>
                <w:szCs w:val="18"/>
                <w:lang w:eastAsia="zh-CN"/>
              </w:rPr>
            </w:pPr>
            <w:r>
              <w:rPr>
                <w:rFonts w:hint="eastAsia" w:ascii="仿宋_GB2312" w:hAnsi="宋体" w:eastAsia="仿宋_GB2312" w:cs="宋体"/>
                <w:spacing w:val="-6"/>
                <w:kern w:val="0"/>
                <w:sz w:val="18"/>
                <w:szCs w:val="18"/>
              </w:rPr>
              <w:t>④针对某一实际问题和需求（1分）</w:t>
            </w:r>
          </w:p>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以上③需提供佐证资料。</w:t>
            </w:r>
          </w:p>
        </w:tc>
        <w:tc>
          <w:tcPr>
            <w:tcW w:w="803" w:type="dxa"/>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4"/>
              </w:rPr>
            </w:pPr>
            <w:r>
              <w:rPr>
                <w:rFonts w:hint="eastAsia" w:ascii="仿宋_GB2312" w:hAnsi="宋体" w:eastAsia="仿宋_GB2312" w:cs="宋体"/>
                <w:kern w:val="0"/>
                <w:sz w:val="24"/>
              </w:rPr>
              <w:t>4</w:t>
            </w:r>
          </w:p>
        </w:tc>
      </w:tr>
      <w:tr>
        <w:tblPrEx>
          <w:tblCellMar>
            <w:top w:w="0" w:type="dxa"/>
            <w:left w:w="108" w:type="dxa"/>
            <w:bottom w:w="0" w:type="dxa"/>
            <w:right w:w="108" w:type="dxa"/>
          </w:tblCellMar>
        </w:tblPrEx>
        <w:trPr>
          <w:trHeight w:val="983" w:hRule="atLeast"/>
          <w:jc w:val="center"/>
        </w:trPr>
        <w:tc>
          <w:tcPr>
            <w:tcW w:w="702" w:type="dxa"/>
            <w:vMerge w:val="continue"/>
            <w:tcBorders>
              <w:top w:val="nil"/>
              <w:left w:val="single" w:color="000000" w:sz="4" w:space="0"/>
              <w:bottom w:val="single" w:color="000000" w:sz="4" w:space="0"/>
              <w:right w:val="single" w:color="000000" w:sz="4" w:space="0"/>
            </w:tcBorders>
            <w:noWrap w:val="0"/>
            <w:vAlign w:val="center"/>
          </w:tcPr>
          <w:p>
            <w:pPr>
              <w:widowControl/>
              <w:spacing w:line="240" w:lineRule="exact"/>
              <w:jc w:val="left"/>
              <w:rPr>
                <w:rFonts w:ascii="仿宋_GB2312" w:hAnsi="宋体" w:eastAsia="仿宋_GB2312" w:cs="宋体"/>
                <w:kern w:val="0"/>
                <w:sz w:val="18"/>
                <w:szCs w:val="18"/>
              </w:rPr>
            </w:pPr>
          </w:p>
        </w:tc>
        <w:tc>
          <w:tcPr>
            <w:tcW w:w="540" w:type="dxa"/>
            <w:vMerge w:val="continue"/>
            <w:tcBorders>
              <w:top w:val="nil"/>
              <w:left w:val="single" w:color="000000" w:sz="4" w:space="0"/>
              <w:bottom w:val="single" w:color="000000" w:sz="4" w:space="0"/>
              <w:right w:val="single" w:color="000000" w:sz="4" w:space="0"/>
            </w:tcBorders>
            <w:noWrap w:val="0"/>
            <w:vAlign w:val="center"/>
          </w:tcPr>
          <w:p>
            <w:pPr>
              <w:widowControl/>
              <w:spacing w:line="240" w:lineRule="exact"/>
              <w:jc w:val="left"/>
              <w:rPr>
                <w:rFonts w:ascii="仿宋_GB2312" w:hAnsi="宋体" w:eastAsia="仿宋_GB2312" w:cs="宋体"/>
                <w:kern w:val="0"/>
                <w:sz w:val="18"/>
                <w:szCs w:val="18"/>
              </w:rPr>
            </w:pPr>
          </w:p>
        </w:tc>
        <w:tc>
          <w:tcPr>
            <w:tcW w:w="703" w:type="dxa"/>
            <w:vMerge w:val="continue"/>
            <w:tcBorders>
              <w:top w:val="nil"/>
              <w:left w:val="single" w:color="000000" w:sz="4" w:space="0"/>
              <w:bottom w:val="single" w:color="000000" w:sz="4" w:space="0"/>
              <w:right w:val="single" w:color="000000" w:sz="4" w:space="0"/>
            </w:tcBorders>
            <w:noWrap w:val="0"/>
            <w:vAlign w:val="center"/>
          </w:tcPr>
          <w:p>
            <w:pPr>
              <w:widowControl/>
              <w:spacing w:line="240" w:lineRule="exact"/>
              <w:jc w:val="left"/>
              <w:rPr>
                <w:rFonts w:ascii="仿宋_GB2312" w:hAnsi="宋体" w:eastAsia="仿宋_GB2312" w:cs="宋体"/>
                <w:kern w:val="0"/>
                <w:sz w:val="18"/>
                <w:szCs w:val="18"/>
              </w:rPr>
            </w:pPr>
          </w:p>
        </w:tc>
        <w:tc>
          <w:tcPr>
            <w:tcW w:w="540" w:type="dxa"/>
            <w:vMerge w:val="continue"/>
            <w:tcBorders>
              <w:top w:val="nil"/>
              <w:left w:val="single" w:color="000000" w:sz="4" w:space="0"/>
              <w:bottom w:val="single" w:color="000000" w:sz="4" w:space="0"/>
              <w:right w:val="single" w:color="000000" w:sz="4" w:space="0"/>
            </w:tcBorders>
            <w:noWrap w:val="0"/>
            <w:vAlign w:val="center"/>
          </w:tcPr>
          <w:p>
            <w:pPr>
              <w:widowControl/>
              <w:spacing w:line="240" w:lineRule="exact"/>
              <w:jc w:val="left"/>
              <w:rPr>
                <w:rFonts w:ascii="仿宋_GB2312" w:hAnsi="宋体" w:eastAsia="仿宋_GB2312" w:cs="宋体"/>
                <w:kern w:val="0"/>
                <w:sz w:val="18"/>
                <w:szCs w:val="18"/>
              </w:rPr>
            </w:pPr>
          </w:p>
        </w:tc>
        <w:tc>
          <w:tcPr>
            <w:tcW w:w="803" w:type="dxa"/>
            <w:tcBorders>
              <w:top w:val="nil"/>
              <w:left w:val="nil"/>
              <w:bottom w:val="single" w:color="000000" w:sz="4" w:space="0"/>
              <w:right w:val="single" w:color="000000" w:sz="4" w:space="0"/>
            </w:tcBorders>
            <w:noWrap w:val="0"/>
            <w:vAlign w:val="center"/>
          </w:tcPr>
          <w:p>
            <w:pPr>
              <w:widowControl/>
              <w:spacing w:line="240" w:lineRule="exact"/>
              <w:jc w:val="center"/>
              <w:rPr>
                <w:rFonts w:hint="eastAsia" w:ascii="仿宋_GB2312" w:hAnsi="宋体" w:eastAsia="仿宋_GB2312" w:cs="宋体"/>
                <w:kern w:val="0"/>
                <w:sz w:val="18"/>
                <w:szCs w:val="18"/>
                <w:lang w:eastAsia="zh-CN"/>
              </w:rPr>
            </w:pPr>
            <w:r>
              <w:rPr>
                <w:rFonts w:hint="eastAsia" w:ascii="仿宋_GB2312" w:hAnsi="宋体" w:eastAsia="仿宋_GB2312" w:cs="宋体"/>
                <w:kern w:val="0"/>
                <w:sz w:val="18"/>
                <w:szCs w:val="18"/>
              </w:rPr>
              <w:t>决策</w:t>
            </w:r>
          </w:p>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程序</w:t>
            </w:r>
          </w:p>
        </w:tc>
        <w:tc>
          <w:tcPr>
            <w:tcW w:w="550" w:type="dxa"/>
            <w:tcBorders>
              <w:top w:val="nil"/>
              <w:left w:val="nil"/>
              <w:bottom w:val="single" w:color="000000" w:sz="4" w:space="0"/>
              <w:right w:val="single" w:color="000000" w:sz="4" w:space="0"/>
            </w:tcBorders>
            <w:noWrap w:val="0"/>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4</w:t>
            </w:r>
          </w:p>
        </w:tc>
        <w:tc>
          <w:tcPr>
            <w:tcW w:w="2407" w:type="dxa"/>
            <w:tcBorders>
              <w:top w:val="nil"/>
              <w:left w:val="nil"/>
              <w:bottom w:val="single" w:color="000000" w:sz="4" w:space="0"/>
              <w:right w:val="single" w:color="000000" w:sz="4" w:space="0"/>
            </w:tcBorders>
            <w:noWrap w:val="0"/>
            <w:vAlign w:val="center"/>
          </w:tcPr>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项目符合申报条件；申报、批复程序符合相关管理办法；项目调整履行了相应手续</w:t>
            </w:r>
          </w:p>
        </w:tc>
        <w:tc>
          <w:tcPr>
            <w:tcW w:w="2772" w:type="dxa"/>
            <w:tcBorders>
              <w:top w:val="nil"/>
              <w:left w:val="nil"/>
              <w:bottom w:val="single" w:color="000000" w:sz="4" w:space="0"/>
              <w:right w:val="single" w:color="000000" w:sz="4" w:space="0"/>
            </w:tcBorders>
            <w:noWrap w:val="0"/>
            <w:vAlign w:val="center"/>
          </w:tcPr>
          <w:p>
            <w:pPr>
              <w:widowControl/>
              <w:spacing w:line="240" w:lineRule="exact"/>
              <w:jc w:val="left"/>
              <w:rPr>
                <w:rFonts w:hint="eastAsia" w:ascii="仿宋_GB2312" w:hAnsi="宋体" w:eastAsia="仿宋_GB2312" w:cs="宋体"/>
                <w:kern w:val="0"/>
                <w:sz w:val="18"/>
                <w:szCs w:val="18"/>
                <w:lang w:eastAsia="zh-CN"/>
              </w:rPr>
            </w:pPr>
            <w:r>
              <w:rPr>
                <w:rFonts w:hint="eastAsia" w:ascii="仿宋_GB2312" w:hAnsi="宋体" w:eastAsia="仿宋_GB2312" w:cs="宋体"/>
                <w:kern w:val="0"/>
                <w:sz w:val="18"/>
                <w:szCs w:val="18"/>
              </w:rPr>
              <w:t>①符合申报条件（2分）</w:t>
            </w:r>
          </w:p>
          <w:p>
            <w:pPr>
              <w:widowControl/>
              <w:spacing w:line="240" w:lineRule="exact"/>
              <w:jc w:val="left"/>
              <w:rPr>
                <w:rFonts w:hint="eastAsia" w:ascii="仿宋_GB2312" w:hAnsi="宋体" w:eastAsia="仿宋_GB2312" w:cs="宋体"/>
                <w:kern w:val="0"/>
                <w:sz w:val="18"/>
                <w:szCs w:val="18"/>
                <w:lang w:eastAsia="zh-CN"/>
              </w:rPr>
            </w:pPr>
            <w:r>
              <w:rPr>
                <w:rFonts w:hint="eastAsia" w:ascii="仿宋_GB2312" w:hAnsi="宋体" w:eastAsia="仿宋_GB2312" w:cs="宋体"/>
                <w:kern w:val="0"/>
                <w:sz w:val="18"/>
                <w:szCs w:val="18"/>
              </w:rPr>
              <w:t>②项目申报、批复程序符合管理办法（1分）</w:t>
            </w:r>
          </w:p>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spacing w:val="-6"/>
                <w:kern w:val="0"/>
                <w:sz w:val="18"/>
                <w:szCs w:val="18"/>
              </w:rPr>
              <w:t>③项目调整履行了相应手续（1分）</w:t>
            </w:r>
          </w:p>
        </w:tc>
        <w:tc>
          <w:tcPr>
            <w:tcW w:w="803" w:type="dxa"/>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4"/>
              </w:rPr>
            </w:pPr>
            <w:r>
              <w:rPr>
                <w:rFonts w:hint="eastAsia" w:ascii="仿宋_GB2312" w:hAnsi="宋体" w:eastAsia="仿宋_GB2312" w:cs="宋体"/>
                <w:kern w:val="0"/>
                <w:sz w:val="24"/>
              </w:rPr>
              <w:t>4</w:t>
            </w:r>
          </w:p>
        </w:tc>
      </w:tr>
      <w:tr>
        <w:tblPrEx>
          <w:tblCellMar>
            <w:top w:w="0" w:type="dxa"/>
            <w:left w:w="108" w:type="dxa"/>
            <w:bottom w:w="0" w:type="dxa"/>
            <w:right w:w="108" w:type="dxa"/>
          </w:tblCellMar>
        </w:tblPrEx>
        <w:trPr>
          <w:trHeight w:val="967" w:hRule="atLeast"/>
          <w:jc w:val="center"/>
        </w:trPr>
        <w:tc>
          <w:tcPr>
            <w:tcW w:w="702" w:type="dxa"/>
            <w:vMerge w:val="continue"/>
            <w:tcBorders>
              <w:top w:val="nil"/>
              <w:left w:val="single" w:color="000000" w:sz="4" w:space="0"/>
              <w:bottom w:val="single" w:color="000000" w:sz="4" w:space="0"/>
              <w:right w:val="single" w:color="000000" w:sz="4" w:space="0"/>
            </w:tcBorders>
            <w:noWrap w:val="0"/>
            <w:vAlign w:val="center"/>
          </w:tcPr>
          <w:p>
            <w:pPr>
              <w:widowControl/>
              <w:spacing w:line="240" w:lineRule="exact"/>
              <w:jc w:val="left"/>
              <w:rPr>
                <w:rFonts w:ascii="仿宋_GB2312" w:hAnsi="宋体" w:eastAsia="仿宋_GB2312" w:cs="宋体"/>
                <w:kern w:val="0"/>
                <w:sz w:val="18"/>
                <w:szCs w:val="18"/>
              </w:rPr>
            </w:pPr>
          </w:p>
        </w:tc>
        <w:tc>
          <w:tcPr>
            <w:tcW w:w="540" w:type="dxa"/>
            <w:vMerge w:val="continue"/>
            <w:tcBorders>
              <w:top w:val="nil"/>
              <w:left w:val="single" w:color="000000" w:sz="4" w:space="0"/>
              <w:bottom w:val="single" w:color="000000" w:sz="4" w:space="0"/>
              <w:right w:val="single" w:color="000000" w:sz="4" w:space="0"/>
            </w:tcBorders>
            <w:noWrap w:val="0"/>
            <w:vAlign w:val="center"/>
          </w:tcPr>
          <w:p>
            <w:pPr>
              <w:widowControl/>
              <w:spacing w:line="240" w:lineRule="exact"/>
              <w:jc w:val="left"/>
              <w:rPr>
                <w:rFonts w:ascii="仿宋_GB2312" w:hAnsi="宋体" w:eastAsia="仿宋_GB2312" w:cs="宋体"/>
                <w:kern w:val="0"/>
                <w:sz w:val="18"/>
                <w:szCs w:val="18"/>
              </w:rPr>
            </w:pPr>
          </w:p>
        </w:tc>
        <w:tc>
          <w:tcPr>
            <w:tcW w:w="703" w:type="dxa"/>
            <w:vMerge w:val="restart"/>
            <w:tcBorders>
              <w:top w:val="nil"/>
              <w:left w:val="single" w:color="000000" w:sz="4" w:space="0"/>
              <w:bottom w:val="single" w:color="000000" w:sz="4" w:space="0"/>
              <w:right w:val="single" w:color="000000" w:sz="4" w:space="0"/>
            </w:tcBorders>
            <w:noWrap w:val="0"/>
            <w:textDirection w:val="tbRlV"/>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资金分配</w:t>
            </w:r>
          </w:p>
        </w:tc>
        <w:tc>
          <w:tcPr>
            <w:tcW w:w="540" w:type="dxa"/>
            <w:vMerge w:val="restart"/>
            <w:tcBorders>
              <w:top w:val="nil"/>
              <w:left w:val="single" w:color="000000" w:sz="4" w:space="0"/>
              <w:bottom w:val="single" w:color="000000" w:sz="4" w:space="0"/>
              <w:right w:val="single" w:color="000000" w:sz="4" w:space="0"/>
            </w:tcBorders>
            <w:noWrap w:val="0"/>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8</w:t>
            </w:r>
          </w:p>
        </w:tc>
        <w:tc>
          <w:tcPr>
            <w:tcW w:w="803" w:type="dxa"/>
            <w:tcBorders>
              <w:top w:val="nil"/>
              <w:left w:val="nil"/>
              <w:bottom w:val="single" w:color="000000" w:sz="4" w:space="0"/>
              <w:right w:val="single" w:color="000000" w:sz="4" w:space="0"/>
            </w:tcBorders>
            <w:noWrap w:val="0"/>
            <w:vAlign w:val="center"/>
          </w:tcPr>
          <w:p>
            <w:pPr>
              <w:widowControl/>
              <w:spacing w:line="240" w:lineRule="exact"/>
              <w:jc w:val="center"/>
              <w:rPr>
                <w:rFonts w:hint="eastAsia" w:ascii="仿宋_GB2312" w:hAnsi="宋体" w:eastAsia="仿宋_GB2312" w:cs="宋体"/>
                <w:kern w:val="0"/>
                <w:sz w:val="18"/>
                <w:szCs w:val="18"/>
                <w:lang w:eastAsia="zh-CN"/>
              </w:rPr>
            </w:pPr>
            <w:r>
              <w:rPr>
                <w:rFonts w:hint="eastAsia" w:ascii="仿宋_GB2312" w:hAnsi="宋体" w:eastAsia="仿宋_GB2312" w:cs="宋体"/>
                <w:kern w:val="0"/>
                <w:sz w:val="18"/>
                <w:szCs w:val="18"/>
              </w:rPr>
              <w:t>分配</w:t>
            </w:r>
          </w:p>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办法</w:t>
            </w:r>
          </w:p>
        </w:tc>
        <w:tc>
          <w:tcPr>
            <w:tcW w:w="550" w:type="dxa"/>
            <w:tcBorders>
              <w:top w:val="nil"/>
              <w:left w:val="nil"/>
              <w:bottom w:val="single" w:color="000000" w:sz="4" w:space="0"/>
              <w:right w:val="single" w:color="000000" w:sz="4" w:space="0"/>
            </w:tcBorders>
            <w:noWrap w:val="0"/>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3</w:t>
            </w:r>
          </w:p>
        </w:tc>
        <w:tc>
          <w:tcPr>
            <w:tcW w:w="2407" w:type="dxa"/>
            <w:tcBorders>
              <w:top w:val="nil"/>
              <w:left w:val="nil"/>
              <w:bottom w:val="single" w:color="000000" w:sz="4" w:space="0"/>
              <w:right w:val="single" w:color="000000" w:sz="4" w:space="0"/>
            </w:tcBorders>
            <w:noWrap w:val="0"/>
            <w:vAlign w:val="center"/>
          </w:tcPr>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根据需要制定的相关资金管理办法；管理办法中有明确资金分配办法；资金分配因素全面、合理</w:t>
            </w:r>
          </w:p>
        </w:tc>
        <w:tc>
          <w:tcPr>
            <w:tcW w:w="2772" w:type="dxa"/>
            <w:tcBorders>
              <w:top w:val="nil"/>
              <w:left w:val="nil"/>
              <w:bottom w:val="single" w:color="000000" w:sz="4" w:space="0"/>
              <w:right w:val="single" w:color="000000" w:sz="4" w:space="0"/>
            </w:tcBorders>
            <w:noWrap w:val="0"/>
            <w:vAlign w:val="center"/>
          </w:tcPr>
          <w:p>
            <w:pPr>
              <w:widowControl/>
              <w:spacing w:line="240" w:lineRule="exact"/>
              <w:jc w:val="left"/>
              <w:rPr>
                <w:rFonts w:hint="eastAsia" w:ascii="仿宋_GB2312" w:hAnsi="宋体" w:eastAsia="仿宋_GB2312" w:cs="宋体"/>
                <w:kern w:val="0"/>
                <w:sz w:val="18"/>
                <w:szCs w:val="18"/>
                <w:lang w:eastAsia="zh-CN"/>
              </w:rPr>
            </w:pPr>
            <w:r>
              <w:rPr>
                <w:rFonts w:hint="eastAsia" w:ascii="仿宋_GB2312" w:hAnsi="宋体" w:eastAsia="仿宋_GB2312" w:cs="宋体"/>
                <w:kern w:val="0"/>
                <w:sz w:val="18"/>
                <w:szCs w:val="18"/>
              </w:rPr>
              <w:t>①有相应的资金管理办法（1分）</w:t>
            </w:r>
          </w:p>
          <w:p>
            <w:pPr>
              <w:widowControl/>
              <w:spacing w:line="240" w:lineRule="exact"/>
              <w:jc w:val="left"/>
              <w:rPr>
                <w:rFonts w:hint="eastAsia" w:ascii="仿宋_GB2312" w:hAnsi="宋体" w:eastAsia="仿宋_GB2312" w:cs="宋体"/>
                <w:kern w:val="0"/>
                <w:sz w:val="18"/>
                <w:szCs w:val="18"/>
                <w:lang w:eastAsia="zh-CN"/>
              </w:rPr>
            </w:pPr>
            <w:r>
              <w:rPr>
                <w:rFonts w:hint="eastAsia" w:ascii="仿宋_GB2312" w:hAnsi="宋体" w:eastAsia="仿宋_GB2312" w:cs="宋体"/>
                <w:kern w:val="0"/>
                <w:sz w:val="18"/>
                <w:szCs w:val="18"/>
              </w:rPr>
              <w:t>②办法健全、规范（1分）</w:t>
            </w:r>
          </w:p>
          <w:p>
            <w:pPr>
              <w:widowControl/>
              <w:spacing w:line="240" w:lineRule="exact"/>
              <w:jc w:val="left"/>
              <w:rPr>
                <w:rFonts w:hint="eastAsia" w:ascii="仿宋_GB2312" w:hAnsi="宋体" w:eastAsia="仿宋_GB2312" w:cs="宋体"/>
                <w:kern w:val="0"/>
                <w:sz w:val="18"/>
                <w:szCs w:val="18"/>
                <w:lang w:eastAsia="zh-CN"/>
              </w:rPr>
            </w:pPr>
            <w:r>
              <w:rPr>
                <w:rFonts w:hint="eastAsia" w:ascii="仿宋_GB2312" w:hAnsi="宋体" w:eastAsia="仿宋_GB2312" w:cs="宋体"/>
                <w:kern w:val="0"/>
                <w:sz w:val="18"/>
                <w:szCs w:val="18"/>
              </w:rPr>
              <w:t>③因素全面合理（1分）</w:t>
            </w:r>
          </w:p>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以上①需提供佐证资料。</w:t>
            </w:r>
          </w:p>
        </w:tc>
        <w:tc>
          <w:tcPr>
            <w:tcW w:w="803" w:type="dxa"/>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4"/>
              </w:rPr>
            </w:pPr>
            <w:r>
              <w:rPr>
                <w:rFonts w:hint="eastAsia" w:ascii="仿宋_GB2312" w:hAnsi="宋体" w:eastAsia="仿宋_GB2312" w:cs="宋体"/>
                <w:kern w:val="0"/>
                <w:sz w:val="24"/>
              </w:rPr>
              <w:t>3</w:t>
            </w:r>
          </w:p>
        </w:tc>
      </w:tr>
      <w:tr>
        <w:tblPrEx>
          <w:tblCellMar>
            <w:top w:w="0" w:type="dxa"/>
            <w:left w:w="108" w:type="dxa"/>
            <w:bottom w:w="0" w:type="dxa"/>
            <w:right w:w="108" w:type="dxa"/>
          </w:tblCellMar>
        </w:tblPrEx>
        <w:trPr>
          <w:trHeight w:val="758" w:hRule="atLeast"/>
          <w:jc w:val="center"/>
        </w:trPr>
        <w:tc>
          <w:tcPr>
            <w:tcW w:w="702" w:type="dxa"/>
            <w:vMerge w:val="continue"/>
            <w:tcBorders>
              <w:top w:val="nil"/>
              <w:left w:val="single" w:color="000000" w:sz="4" w:space="0"/>
              <w:bottom w:val="single" w:color="000000" w:sz="4" w:space="0"/>
              <w:right w:val="single" w:color="000000" w:sz="4" w:space="0"/>
            </w:tcBorders>
            <w:noWrap w:val="0"/>
            <w:vAlign w:val="center"/>
          </w:tcPr>
          <w:p>
            <w:pPr>
              <w:widowControl/>
              <w:spacing w:line="240" w:lineRule="exact"/>
              <w:jc w:val="left"/>
              <w:rPr>
                <w:rFonts w:ascii="仿宋_GB2312" w:hAnsi="宋体" w:eastAsia="仿宋_GB2312" w:cs="宋体"/>
                <w:kern w:val="0"/>
                <w:sz w:val="18"/>
                <w:szCs w:val="18"/>
              </w:rPr>
            </w:pPr>
          </w:p>
        </w:tc>
        <w:tc>
          <w:tcPr>
            <w:tcW w:w="540" w:type="dxa"/>
            <w:vMerge w:val="continue"/>
            <w:tcBorders>
              <w:top w:val="nil"/>
              <w:left w:val="single" w:color="000000" w:sz="4" w:space="0"/>
              <w:bottom w:val="single" w:color="000000" w:sz="4" w:space="0"/>
              <w:right w:val="single" w:color="000000" w:sz="4" w:space="0"/>
            </w:tcBorders>
            <w:noWrap w:val="0"/>
            <w:vAlign w:val="center"/>
          </w:tcPr>
          <w:p>
            <w:pPr>
              <w:widowControl/>
              <w:spacing w:line="240" w:lineRule="exact"/>
              <w:jc w:val="left"/>
              <w:rPr>
                <w:rFonts w:ascii="仿宋_GB2312" w:hAnsi="宋体" w:eastAsia="仿宋_GB2312" w:cs="宋体"/>
                <w:kern w:val="0"/>
                <w:sz w:val="18"/>
                <w:szCs w:val="18"/>
              </w:rPr>
            </w:pPr>
          </w:p>
        </w:tc>
        <w:tc>
          <w:tcPr>
            <w:tcW w:w="703" w:type="dxa"/>
            <w:vMerge w:val="continue"/>
            <w:tcBorders>
              <w:top w:val="nil"/>
              <w:left w:val="single" w:color="000000" w:sz="4" w:space="0"/>
              <w:bottom w:val="single" w:color="000000" w:sz="4" w:space="0"/>
              <w:right w:val="single" w:color="000000" w:sz="4" w:space="0"/>
            </w:tcBorders>
            <w:noWrap w:val="0"/>
            <w:vAlign w:val="center"/>
          </w:tcPr>
          <w:p>
            <w:pPr>
              <w:widowControl/>
              <w:spacing w:line="240" w:lineRule="exact"/>
              <w:jc w:val="left"/>
              <w:rPr>
                <w:rFonts w:ascii="仿宋_GB2312" w:hAnsi="宋体" w:eastAsia="仿宋_GB2312" w:cs="宋体"/>
                <w:kern w:val="0"/>
                <w:sz w:val="18"/>
                <w:szCs w:val="18"/>
              </w:rPr>
            </w:pPr>
          </w:p>
        </w:tc>
        <w:tc>
          <w:tcPr>
            <w:tcW w:w="540" w:type="dxa"/>
            <w:vMerge w:val="continue"/>
            <w:tcBorders>
              <w:top w:val="nil"/>
              <w:left w:val="single" w:color="000000" w:sz="4" w:space="0"/>
              <w:bottom w:val="single" w:color="000000" w:sz="4" w:space="0"/>
              <w:right w:val="single" w:color="000000" w:sz="4" w:space="0"/>
            </w:tcBorders>
            <w:noWrap w:val="0"/>
            <w:vAlign w:val="center"/>
          </w:tcPr>
          <w:p>
            <w:pPr>
              <w:widowControl/>
              <w:spacing w:line="240" w:lineRule="exact"/>
              <w:jc w:val="left"/>
              <w:rPr>
                <w:rFonts w:ascii="仿宋_GB2312" w:hAnsi="宋体" w:eastAsia="仿宋_GB2312" w:cs="宋体"/>
                <w:kern w:val="0"/>
                <w:sz w:val="18"/>
                <w:szCs w:val="18"/>
              </w:rPr>
            </w:pPr>
          </w:p>
        </w:tc>
        <w:tc>
          <w:tcPr>
            <w:tcW w:w="803" w:type="dxa"/>
            <w:tcBorders>
              <w:top w:val="nil"/>
              <w:left w:val="nil"/>
              <w:bottom w:val="single" w:color="000000" w:sz="4" w:space="0"/>
              <w:right w:val="single" w:color="000000" w:sz="4" w:space="0"/>
            </w:tcBorders>
            <w:noWrap w:val="0"/>
            <w:vAlign w:val="center"/>
          </w:tcPr>
          <w:p>
            <w:pPr>
              <w:widowControl/>
              <w:spacing w:line="240" w:lineRule="exact"/>
              <w:jc w:val="center"/>
              <w:rPr>
                <w:rFonts w:hint="eastAsia" w:ascii="仿宋_GB2312" w:hAnsi="宋体" w:eastAsia="仿宋_GB2312" w:cs="宋体"/>
                <w:kern w:val="0"/>
                <w:sz w:val="18"/>
                <w:szCs w:val="18"/>
                <w:lang w:eastAsia="zh-CN"/>
              </w:rPr>
            </w:pPr>
            <w:r>
              <w:rPr>
                <w:rFonts w:hint="eastAsia" w:ascii="仿宋_GB2312" w:hAnsi="宋体" w:eastAsia="仿宋_GB2312" w:cs="宋体"/>
                <w:kern w:val="0"/>
                <w:sz w:val="18"/>
                <w:szCs w:val="18"/>
              </w:rPr>
              <w:t>分配</w:t>
            </w:r>
          </w:p>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结果</w:t>
            </w:r>
          </w:p>
        </w:tc>
        <w:tc>
          <w:tcPr>
            <w:tcW w:w="550" w:type="dxa"/>
            <w:tcBorders>
              <w:top w:val="nil"/>
              <w:left w:val="nil"/>
              <w:bottom w:val="single" w:color="000000" w:sz="4" w:space="0"/>
              <w:right w:val="single" w:color="000000" w:sz="4" w:space="0"/>
            </w:tcBorders>
            <w:noWrap w:val="0"/>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5</w:t>
            </w:r>
          </w:p>
        </w:tc>
        <w:tc>
          <w:tcPr>
            <w:tcW w:w="2407" w:type="dxa"/>
            <w:tcBorders>
              <w:top w:val="nil"/>
              <w:left w:val="nil"/>
              <w:bottom w:val="single" w:color="000000" w:sz="4" w:space="0"/>
              <w:right w:val="single" w:color="000000" w:sz="4" w:space="0"/>
            </w:tcBorders>
            <w:noWrap w:val="0"/>
            <w:vAlign w:val="center"/>
          </w:tcPr>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资金分配符合相关管理办法；分配结果公平合理</w:t>
            </w:r>
          </w:p>
        </w:tc>
        <w:tc>
          <w:tcPr>
            <w:tcW w:w="2772" w:type="dxa"/>
            <w:tcBorders>
              <w:top w:val="nil"/>
              <w:left w:val="nil"/>
              <w:bottom w:val="single" w:color="000000" w:sz="4" w:space="0"/>
              <w:right w:val="single" w:color="000000" w:sz="4" w:space="0"/>
            </w:tcBorders>
            <w:noWrap w:val="0"/>
            <w:vAlign w:val="center"/>
          </w:tcPr>
          <w:p>
            <w:pPr>
              <w:widowControl/>
              <w:spacing w:line="240" w:lineRule="exact"/>
              <w:jc w:val="left"/>
              <w:rPr>
                <w:rFonts w:hint="eastAsia" w:ascii="仿宋_GB2312" w:hAnsi="宋体" w:eastAsia="仿宋_GB2312" w:cs="宋体"/>
                <w:kern w:val="0"/>
                <w:sz w:val="18"/>
                <w:szCs w:val="18"/>
                <w:lang w:eastAsia="zh-CN"/>
              </w:rPr>
            </w:pPr>
            <w:r>
              <w:rPr>
                <w:rFonts w:hint="eastAsia" w:ascii="仿宋_GB2312" w:hAnsi="宋体" w:eastAsia="仿宋_GB2312" w:cs="宋体"/>
                <w:kern w:val="0"/>
                <w:sz w:val="18"/>
                <w:szCs w:val="18"/>
              </w:rPr>
              <w:t>①符合分配办法（2分）</w:t>
            </w:r>
          </w:p>
          <w:p>
            <w:pPr>
              <w:widowControl/>
              <w:spacing w:line="240" w:lineRule="exact"/>
              <w:jc w:val="left"/>
              <w:rPr>
                <w:rFonts w:hint="eastAsia" w:ascii="仿宋_GB2312" w:hAnsi="宋体" w:eastAsia="仿宋_GB2312" w:cs="宋体"/>
                <w:kern w:val="0"/>
                <w:sz w:val="18"/>
                <w:szCs w:val="18"/>
                <w:lang w:eastAsia="zh-CN"/>
              </w:rPr>
            </w:pPr>
            <w:r>
              <w:rPr>
                <w:rFonts w:hint="eastAsia" w:ascii="仿宋_GB2312" w:hAnsi="宋体" w:eastAsia="仿宋_GB2312" w:cs="宋体"/>
                <w:kern w:val="0"/>
                <w:sz w:val="18"/>
                <w:szCs w:val="18"/>
              </w:rPr>
              <w:t>②分配公平合理（3分）</w:t>
            </w:r>
          </w:p>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spacing w:val="-6"/>
                <w:kern w:val="0"/>
                <w:sz w:val="18"/>
                <w:szCs w:val="18"/>
              </w:rPr>
              <w:t>此项需提供相应的资金分配方案。</w:t>
            </w:r>
          </w:p>
        </w:tc>
        <w:tc>
          <w:tcPr>
            <w:tcW w:w="803" w:type="dxa"/>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4"/>
              </w:rPr>
            </w:pPr>
            <w:r>
              <w:rPr>
                <w:rFonts w:hint="eastAsia" w:ascii="仿宋_GB2312" w:hAnsi="宋体" w:eastAsia="仿宋_GB2312" w:cs="宋体"/>
                <w:kern w:val="0"/>
                <w:sz w:val="24"/>
              </w:rPr>
              <w:t>5</w:t>
            </w:r>
          </w:p>
        </w:tc>
      </w:tr>
      <w:tr>
        <w:tblPrEx>
          <w:tblCellMar>
            <w:top w:w="0" w:type="dxa"/>
            <w:left w:w="108" w:type="dxa"/>
            <w:bottom w:w="0" w:type="dxa"/>
            <w:right w:w="108" w:type="dxa"/>
          </w:tblCellMar>
        </w:tblPrEx>
        <w:trPr>
          <w:trHeight w:val="438" w:hRule="atLeast"/>
          <w:jc w:val="center"/>
        </w:trPr>
        <w:tc>
          <w:tcPr>
            <w:tcW w:w="702" w:type="dxa"/>
            <w:vMerge w:val="restart"/>
            <w:tcBorders>
              <w:top w:val="nil"/>
              <w:left w:val="single" w:color="000000" w:sz="4" w:space="0"/>
              <w:bottom w:val="single" w:color="000000" w:sz="4" w:space="0"/>
              <w:right w:val="single" w:color="000000" w:sz="4" w:space="0"/>
            </w:tcBorders>
            <w:noWrap w:val="0"/>
            <w:textDirection w:val="tbRlV"/>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 xml:space="preserve">项目管理 </w:t>
            </w:r>
          </w:p>
        </w:tc>
        <w:tc>
          <w:tcPr>
            <w:tcW w:w="540" w:type="dxa"/>
            <w:vMerge w:val="restart"/>
            <w:tcBorders>
              <w:top w:val="nil"/>
              <w:left w:val="single" w:color="000000" w:sz="4" w:space="0"/>
              <w:bottom w:val="single" w:color="000000" w:sz="4" w:space="0"/>
              <w:right w:val="single" w:color="000000" w:sz="4" w:space="0"/>
            </w:tcBorders>
            <w:noWrap w:val="0"/>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25</w:t>
            </w:r>
          </w:p>
        </w:tc>
        <w:tc>
          <w:tcPr>
            <w:tcW w:w="703" w:type="dxa"/>
            <w:vMerge w:val="restart"/>
            <w:tcBorders>
              <w:top w:val="nil"/>
              <w:left w:val="single" w:color="000000" w:sz="4" w:space="0"/>
              <w:bottom w:val="single" w:color="000000" w:sz="4" w:space="0"/>
              <w:right w:val="single" w:color="000000" w:sz="4" w:space="0"/>
            </w:tcBorders>
            <w:noWrap w:val="0"/>
            <w:textDirection w:val="tbRlV"/>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资金到位</w:t>
            </w:r>
          </w:p>
        </w:tc>
        <w:tc>
          <w:tcPr>
            <w:tcW w:w="540" w:type="dxa"/>
            <w:vMerge w:val="restart"/>
            <w:tcBorders>
              <w:top w:val="nil"/>
              <w:left w:val="single" w:color="000000" w:sz="4" w:space="0"/>
              <w:bottom w:val="single" w:color="000000" w:sz="4" w:space="0"/>
              <w:right w:val="single" w:color="000000" w:sz="4" w:space="0"/>
            </w:tcBorders>
            <w:noWrap w:val="0"/>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5</w:t>
            </w:r>
          </w:p>
        </w:tc>
        <w:tc>
          <w:tcPr>
            <w:tcW w:w="803" w:type="dxa"/>
            <w:tcBorders>
              <w:top w:val="nil"/>
              <w:left w:val="nil"/>
              <w:bottom w:val="single" w:color="000000" w:sz="4" w:space="0"/>
              <w:right w:val="single" w:color="000000" w:sz="4" w:space="0"/>
            </w:tcBorders>
            <w:noWrap w:val="0"/>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到位率</w:t>
            </w:r>
          </w:p>
        </w:tc>
        <w:tc>
          <w:tcPr>
            <w:tcW w:w="550" w:type="dxa"/>
            <w:tcBorders>
              <w:top w:val="nil"/>
              <w:left w:val="nil"/>
              <w:bottom w:val="single" w:color="000000" w:sz="4" w:space="0"/>
              <w:right w:val="single" w:color="000000" w:sz="4" w:space="0"/>
            </w:tcBorders>
            <w:noWrap w:val="0"/>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3</w:t>
            </w:r>
          </w:p>
        </w:tc>
        <w:tc>
          <w:tcPr>
            <w:tcW w:w="2407" w:type="dxa"/>
            <w:tcBorders>
              <w:top w:val="nil"/>
              <w:left w:val="nil"/>
              <w:bottom w:val="single" w:color="000000" w:sz="4" w:space="0"/>
              <w:right w:val="single" w:color="000000" w:sz="4" w:space="0"/>
            </w:tcBorders>
            <w:noWrap w:val="0"/>
            <w:vAlign w:val="center"/>
          </w:tcPr>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实际到位/计划到位*100%</w:t>
            </w:r>
          </w:p>
        </w:tc>
        <w:tc>
          <w:tcPr>
            <w:tcW w:w="2772" w:type="dxa"/>
            <w:tcBorders>
              <w:top w:val="nil"/>
              <w:left w:val="nil"/>
              <w:bottom w:val="single" w:color="000000" w:sz="4" w:space="0"/>
              <w:right w:val="single" w:color="000000" w:sz="4" w:space="0"/>
            </w:tcBorders>
            <w:noWrap w:val="0"/>
            <w:vAlign w:val="center"/>
          </w:tcPr>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根据项目资金的实际到位率计算得分（3分）</w:t>
            </w:r>
          </w:p>
        </w:tc>
        <w:tc>
          <w:tcPr>
            <w:tcW w:w="803" w:type="dxa"/>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4"/>
              </w:rPr>
            </w:pPr>
            <w:r>
              <w:rPr>
                <w:rFonts w:hint="eastAsia" w:ascii="仿宋_GB2312" w:hAnsi="宋体" w:eastAsia="仿宋_GB2312" w:cs="宋体"/>
                <w:kern w:val="0"/>
                <w:sz w:val="24"/>
              </w:rPr>
              <w:t>3</w:t>
            </w:r>
          </w:p>
        </w:tc>
      </w:tr>
      <w:tr>
        <w:tblPrEx>
          <w:tblCellMar>
            <w:top w:w="0" w:type="dxa"/>
            <w:left w:w="108" w:type="dxa"/>
            <w:bottom w:w="0" w:type="dxa"/>
            <w:right w:w="108" w:type="dxa"/>
          </w:tblCellMar>
        </w:tblPrEx>
        <w:trPr>
          <w:trHeight w:val="744" w:hRule="atLeast"/>
          <w:jc w:val="center"/>
        </w:trPr>
        <w:tc>
          <w:tcPr>
            <w:tcW w:w="702" w:type="dxa"/>
            <w:vMerge w:val="continue"/>
            <w:tcBorders>
              <w:top w:val="nil"/>
              <w:left w:val="single" w:color="000000" w:sz="4" w:space="0"/>
              <w:bottom w:val="single" w:color="000000" w:sz="4" w:space="0"/>
              <w:right w:val="single" w:color="000000" w:sz="4" w:space="0"/>
            </w:tcBorders>
            <w:noWrap w:val="0"/>
            <w:vAlign w:val="center"/>
          </w:tcPr>
          <w:p>
            <w:pPr>
              <w:widowControl/>
              <w:spacing w:line="240" w:lineRule="exact"/>
              <w:jc w:val="left"/>
              <w:rPr>
                <w:rFonts w:ascii="仿宋_GB2312" w:hAnsi="宋体" w:eastAsia="仿宋_GB2312" w:cs="宋体"/>
                <w:kern w:val="0"/>
                <w:sz w:val="18"/>
                <w:szCs w:val="18"/>
              </w:rPr>
            </w:pPr>
          </w:p>
        </w:tc>
        <w:tc>
          <w:tcPr>
            <w:tcW w:w="540" w:type="dxa"/>
            <w:vMerge w:val="continue"/>
            <w:tcBorders>
              <w:top w:val="nil"/>
              <w:left w:val="single" w:color="000000" w:sz="4" w:space="0"/>
              <w:bottom w:val="single" w:color="000000" w:sz="4" w:space="0"/>
              <w:right w:val="single" w:color="000000" w:sz="4" w:space="0"/>
            </w:tcBorders>
            <w:noWrap w:val="0"/>
            <w:vAlign w:val="center"/>
          </w:tcPr>
          <w:p>
            <w:pPr>
              <w:widowControl/>
              <w:spacing w:line="240" w:lineRule="exact"/>
              <w:jc w:val="left"/>
              <w:rPr>
                <w:rFonts w:ascii="仿宋_GB2312" w:hAnsi="宋体" w:eastAsia="仿宋_GB2312" w:cs="宋体"/>
                <w:kern w:val="0"/>
                <w:sz w:val="18"/>
                <w:szCs w:val="18"/>
              </w:rPr>
            </w:pPr>
          </w:p>
        </w:tc>
        <w:tc>
          <w:tcPr>
            <w:tcW w:w="703" w:type="dxa"/>
            <w:vMerge w:val="continue"/>
            <w:tcBorders>
              <w:top w:val="nil"/>
              <w:left w:val="single" w:color="000000" w:sz="4" w:space="0"/>
              <w:bottom w:val="single" w:color="000000" w:sz="4" w:space="0"/>
              <w:right w:val="single" w:color="000000" w:sz="4" w:space="0"/>
            </w:tcBorders>
            <w:noWrap w:val="0"/>
            <w:vAlign w:val="center"/>
          </w:tcPr>
          <w:p>
            <w:pPr>
              <w:widowControl/>
              <w:spacing w:line="240" w:lineRule="exact"/>
              <w:jc w:val="left"/>
              <w:rPr>
                <w:rFonts w:ascii="仿宋_GB2312" w:hAnsi="宋体" w:eastAsia="仿宋_GB2312" w:cs="宋体"/>
                <w:kern w:val="0"/>
                <w:sz w:val="18"/>
                <w:szCs w:val="18"/>
              </w:rPr>
            </w:pPr>
          </w:p>
        </w:tc>
        <w:tc>
          <w:tcPr>
            <w:tcW w:w="540" w:type="dxa"/>
            <w:vMerge w:val="continue"/>
            <w:tcBorders>
              <w:top w:val="nil"/>
              <w:left w:val="single" w:color="000000" w:sz="4" w:space="0"/>
              <w:bottom w:val="single" w:color="000000" w:sz="4" w:space="0"/>
              <w:right w:val="single" w:color="000000" w:sz="4" w:space="0"/>
            </w:tcBorders>
            <w:noWrap w:val="0"/>
            <w:vAlign w:val="center"/>
          </w:tcPr>
          <w:p>
            <w:pPr>
              <w:widowControl/>
              <w:spacing w:line="240" w:lineRule="exact"/>
              <w:jc w:val="left"/>
              <w:rPr>
                <w:rFonts w:ascii="仿宋_GB2312" w:hAnsi="宋体" w:eastAsia="仿宋_GB2312" w:cs="宋体"/>
                <w:kern w:val="0"/>
                <w:sz w:val="18"/>
                <w:szCs w:val="18"/>
              </w:rPr>
            </w:pPr>
          </w:p>
        </w:tc>
        <w:tc>
          <w:tcPr>
            <w:tcW w:w="803" w:type="dxa"/>
            <w:tcBorders>
              <w:top w:val="nil"/>
              <w:left w:val="nil"/>
              <w:bottom w:val="single" w:color="000000" w:sz="4" w:space="0"/>
              <w:right w:val="single" w:color="000000" w:sz="4" w:space="0"/>
            </w:tcBorders>
            <w:noWrap w:val="0"/>
            <w:vAlign w:val="center"/>
          </w:tcPr>
          <w:p>
            <w:pPr>
              <w:widowControl/>
              <w:spacing w:line="240" w:lineRule="exact"/>
              <w:jc w:val="center"/>
              <w:rPr>
                <w:rFonts w:hint="eastAsia" w:ascii="仿宋_GB2312" w:hAnsi="宋体" w:eastAsia="仿宋_GB2312" w:cs="宋体"/>
                <w:kern w:val="0"/>
                <w:sz w:val="18"/>
                <w:szCs w:val="18"/>
                <w:lang w:eastAsia="zh-CN"/>
              </w:rPr>
            </w:pPr>
            <w:r>
              <w:rPr>
                <w:rFonts w:hint="eastAsia" w:ascii="仿宋_GB2312" w:hAnsi="宋体" w:eastAsia="仿宋_GB2312" w:cs="宋体"/>
                <w:kern w:val="0"/>
                <w:sz w:val="18"/>
                <w:szCs w:val="18"/>
              </w:rPr>
              <w:t>到位</w:t>
            </w:r>
          </w:p>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时效</w:t>
            </w:r>
          </w:p>
        </w:tc>
        <w:tc>
          <w:tcPr>
            <w:tcW w:w="550" w:type="dxa"/>
            <w:tcBorders>
              <w:top w:val="nil"/>
              <w:left w:val="nil"/>
              <w:bottom w:val="single" w:color="000000" w:sz="4" w:space="0"/>
              <w:right w:val="single" w:color="000000" w:sz="4" w:space="0"/>
            </w:tcBorders>
            <w:noWrap w:val="0"/>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2</w:t>
            </w:r>
          </w:p>
        </w:tc>
        <w:tc>
          <w:tcPr>
            <w:tcW w:w="2407" w:type="dxa"/>
            <w:tcBorders>
              <w:top w:val="nil"/>
              <w:left w:val="nil"/>
              <w:bottom w:val="single" w:color="000000" w:sz="4" w:space="0"/>
              <w:right w:val="single" w:color="000000" w:sz="4" w:space="0"/>
            </w:tcBorders>
            <w:noWrap w:val="0"/>
            <w:vAlign w:val="center"/>
          </w:tcPr>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资金及时到位；若未及时到位，是否影响项目进度</w:t>
            </w:r>
          </w:p>
        </w:tc>
        <w:tc>
          <w:tcPr>
            <w:tcW w:w="2772" w:type="dxa"/>
            <w:tcBorders>
              <w:top w:val="nil"/>
              <w:left w:val="nil"/>
              <w:bottom w:val="single" w:color="000000" w:sz="4" w:space="0"/>
              <w:right w:val="single" w:color="000000" w:sz="4" w:space="0"/>
            </w:tcBorders>
            <w:noWrap w:val="0"/>
            <w:vAlign w:val="center"/>
          </w:tcPr>
          <w:p>
            <w:pPr>
              <w:widowControl/>
              <w:spacing w:line="240" w:lineRule="exact"/>
              <w:jc w:val="left"/>
              <w:rPr>
                <w:rFonts w:hint="eastAsia" w:ascii="仿宋_GB2312" w:hAnsi="宋体" w:eastAsia="仿宋_GB2312" w:cs="宋体"/>
                <w:kern w:val="0"/>
                <w:sz w:val="18"/>
                <w:szCs w:val="18"/>
                <w:lang w:eastAsia="zh-CN"/>
              </w:rPr>
            </w:pPr>
            <w:r>
              <w:rPr>
                <w:rFonts w:hint="eastAsia" w:ascii="仿宋_GB2312" w:hAnsi="宋体" w:eastAsia="仿宋_GB2312" w:cs="宋体"/>
                <w:kern w:val="0"/>
                <w:sz w:val="18"/>
                <w:szCs w:val="18"/>
              </w:rPr>
              <w:t>①到位及时（2分）</w:t>
            </w:r>
          </w:p>
          <w:p>
            <w:pPr>
              <w:widowControl/>
              <w:spacing w:line="240" w:lineRule="exact"/>
              <w:jc w:val="left"/>
              <w:rPr>
                <w:rFonts w:hint="eastAsia" w:ascii="仿宋_GB2312" w:hAnsi="宋体" w:eastAsia="仿宋_GB2312" w:cs="宋体"/>
                <w:spacing w:val="-10"/>
                <w:kern w:val="0"/>
                <w:sz w:val="18"/>
                <w:szCs w:val="18"/>
                <w:lang w:eastAsia="zh-CN"/>
              </w:rPr>
            </w:pPr>
            <w:r>
              <w:rPr>
                <w:rFonts w:hint="eastAsia" w:ascii="仿宋_GB2312" w:hAnsi="宋体" w:eastAsia="仿宋_GB2312" w:cs="宋体"/>
                <w:spacing w:val="-10"/>
                <w:kern w:val="0"/>
                <w:sz w:val="18"/>
                <w:szCs w:val="18"/>
              </w:rPr>
              <w:t>②不及时但未影响项目进度 （1分）</w:t>
            </w:r>
          </w:p>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spacing w:val="-6"/>
                <w:kern w:val="0"/>
                <w:sz w:val="18"/>
                <w:szCs w:val="18"/>
              </w:rPr>
              <w:t>③不及时并影响项目进度（0.5分）</w:t>
            </w:r>
          </w:p>
        </w:tc>
        <w:tc>
          <w:tcPr>
            <w:tcW w:w="803" w:type="dxa"/>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4"/>
              </w:rPr>
            </w:pPr>
            <w:r>
              <w:rPr>
                <w:rFonts w:hint="eastAsia" w:ascii="仿宋_GB2312" w:hAnsi="宋体" w:eastAsia="仿宋_GB2312" w:cs="宋体"/>
                <w:kern w:val="0"/>
                <w:sz w:val="24"/>
              </w:rPr>
              <w:t>2</w:t>
            </w:r>
          </w:p>
        </w:tc>
      </w:tr>
      <w:tr>
        <w:tblPrEx>
          <w:tblCellMar>
            <w:top w:w="0" w:type="dxa"/>
            <w:left w:w="108" w:type="dxa"/>
            <w:bottom w:w="0" w:type="dxa"/>
            <w:right w:w="108" w:type="dxa"/>
          </w:tblCellMar>
        </w:tblPrEx>
        <w:trPr>
          <w:trHeight w:val="1168" w:hRule="atLeast"/>
          <w:jc w:val="center"/>
        </w:trPr>
        <w:tc>
          <w:tcPr>
            <w:tcW w:w="702" w:type="dxa"/>
            <w:vMerge w:val="continue"/>
            <w:tcBorders>
              <w:top w:val="nil"/>
              <w:left w:val="single" w:color="000000" w:sz="4" w:space="0"/>
              <w:bottom w:val="single" w:color="000000" w:sz="4" w:space="0"/>
              <w:right w:val="single" w:color="000000" w:sz="4" w:space="0"/>
            </w:tcBorders>
            <w:noWrap w:val="0"/>
            <w:vAlign w:val="center"/>
          </w:tcPr>
          <w:p>
            <w:pPr>
              <w:widowControl/>
              <w:spacing w:line="240" w:lineRule="exact"/>
              <w:jc w:val="left"/>
              <w:rPr>
                <w:rFonts w:ascii="仿宋_GB2312" w:hAnsi="宋体" w:eastAsia="仿宋_GB2312" w:cs="宋体"/>
                <w:kern w:val="0"/>
                <w:sz w:val="18"/>
                <w:szCs w:val="18"/>
              </w:rPr>
            </w:pPr>
          </w:p>
        </w:tc>
        <w:tc>
          <w:tcPr>
            <w:tcW w:w="540" w:type="dxa"/>
            <w:vMerge w:val="continue"/>
            <w:tcBorders>
              <w:top w:val="nil"/>
              <w:left w:val="single" w:color="000000" w:sz="4" w:space="0"/>
              <w:bottom w:val="single" w:color="000000" w:sz="4" w:space="0"/>
              <w:right w:val="single" w:color="000000" w:sz="4" w:space="0"/>
            </w:tcBorders>
            <w:noWrap w:val="0"/>
            <w:vAlign w:val="center"/>
          </w:tcPr>
          <w:p>
            <w:pPr>
              <w:widowControl/>
              <w:spacing w:line="240" w:lineRule="exact"/>
              <w:jc w:val="left"/>
              <w:rPr>
                <w:rFonts w:ascii="仿宋_GB2312" w:hAnsi="宋体" w:eastAsia="仿宋_GB2312" w:cs="宋体"/>
                <w:kern w:val="0"/>
                <w:sz w:val="18"/>
                <w:szCs w:val="18"/>
              </w:rPr>
            </w:pPr>
          </w:p>
        </w:tc>
        <w:tc>
          <w:tcPr>
            <w:tcW w:w="703" w:type="dxa"/>
            <w:vMerge w:val="restart"/>
            <w:tcBorders>
              <w:top w:val="nil"/>
              <w:left w:val="single" w:color="000000" w:sz="4" w:space="0"/>
              <w:bottom w:val="single" w:color="000000" w:sz="4" w:space="0"/>
              <w:right w:val="single" w:color="000000" w:sz="4" w:space="0"/>
            </w:tcBorders>
            <w:noWrap w:val="0"/>
            <w:textDirection w:val="tbRlV"/>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资金管理</w:t>
            </w:r>
          </w:p>
        </w:tc>
        <w:tc>
          <w:tcPr>
            <w:tcW w:w="540" w:type="dxa"/>
            <w:vMerge w:val="restart"/>
            <w:tcBorders>
              <w:top w:val="nil"/>
              <w:left w:val="single" w:color="000000" w:sz="4" w:space="0"/>
              <w:bottom w:val="single" w:color="000000" w:sz="4" w:space="0"/>
              <w:right w:val="single" w:color="000000" w:sz="4" w:space="0"/>
            </w:tcBorders>
            <w:noWrap w:val="0"/>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10</w:t>
            </w:r>
          </w:p>
        </w:tc>
        <w:tc>
          <w:tcPr>
            <w:tcW w:w="803" w:type="dxa"/>
            <w:tcBorders>
              <w:top w:val="nil"/>
              <w:left w:val="nil"/>
              <w:bottom w:val="single" w:color="000000" w:sz="4" w:space="0"/>
              <w:right w:val="single" w:color="000000" w:sz="4" w:space="0"/>
            </w:tcBorders>
            <w:noWrap w:val="0"/>
            <w:vAlign w:val="center"/>
          </w:tcPr>
          <w:p>
            <w:pPr>
              <w:widowControl/>
              <w:spacing w:line="240" w:lineRule="exact"/>
              <w:jc w:val="center"/>
              <w:rPr>
                <w:rFonts w:hint="eastAsia" w:ascii="仿宋_GB2312" w:hAnsi="宋体" w:eastAsia="仿宋_GB2312" w:cs="宋体"/>
                <w:kern w:val="0"/>
                <w:sz w:val="18"/>
                <w:szCs w:val="18"/>
                <w:lang w:eastAsia="zh-CN"/>
              </w:rPr>
            </w:pPr>
            <w:r>
              <w:rPr>
                <w:rFonts w:hint="eastAsia" w:ascii="仿宋_GB2312" w:hAnsi="宋体" w:eastAsia="仿宋_GB2312" w:cs="宋体"/>
                <w:kern w:val="0"/>
                <w:sz w:val="18"/>
                <w:szCs w:val="18"/>
              </w:rPr>
              <w:t>资金</w:t>
            </w:r>
          </w:p>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使用</w:t>
            </w:r>
          </w:p>
        </w:tc>
        <w:tc>
          <w:tcPr>
            <w:tcW w:w="550" w:type="dxa"/>
            <w:tcBorders>
              <w:top w:val="nil"/>
              <w:left w:val="nil"/>
              <w:bottom w:val="single" w:color="000000" w:sz="4" w:space="0"/>
              <w:right w:val="single" w:color="000000" w:sz="4" w:space="0"/>
            </w:tcBorders>
            <w:noWrap w:val="0"/>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7</w:t>
            </w:r>
          </w:p>
        </w:tc>
        <w:tc>
          <w:tcPr>
            <w:tcW w:w="2407" w:type="dxa"/>
            <w:tcBorders>
              <w:top w:val="nil"/>
              <w:left w:val="nil"/>
              <w:bottom w:val="single" w:color="000000" w:sz="4" w:space="0"/>
              <w:right w:val="single" w:color="000000" w:sz="4" w:space="0"/>
            </w:tcBorders>
            <w:noWrap w:val="0"/>
            <w:vAlign w:val="center"/>
          </w:tcPr>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支出依据合规，无虚列项目支出情况；无截留挤占挪用情况；无超标准开支情况；无超预算情况</w:t>
            </w:r>
          </w:p>
        </w:tc>
        <w:tc>
          <w:tcPr>
            <w:tcW w:w="2772" w:type="dxa"/>
            <w:tcBorders>
              <w:top w:val="nil"/>
              <w:left w:val="nil"/>
              <w:bottom w:val="single" w:color="000000" w:sz="4" w:space="0"/>
              <w:right w:val="single" w:color="000000" w:sz="4" w:space="0"/>
            </w:tcBorders>
            <w:noWrap w:val="0"/>
            <w:vAlign w:val="center"/>
          </w:tcPr>
          <w:p>
            <w:pPr>
              <w:widowControl/>
              <w:spacing w:line="240" w:lineRule="exact"/>
              <w:jc w:val="left"/>
              <w:rPr>
                <w:rFonts w:hint="eastAsia" w:ascii="仿宋_GB2312" w:hAnsi="宋体" w:eastAsia="仿宋_GB2312" w:cs="宋体"/>
                <w:kern w:val="0"/>
                <w:sz w:val="18"/>
                <w:szCs w:val="18"/>
                <w:lang w:eastAsia="zh-CN"/>
              </w:rPr>
            </w:pPr>
            <w:r>
              <w:rPr>
                <w:rFonts w:hint="eastAsia" w:ascii="仿宋_GB2312" w:hAnsi="宋体" w:eastAsia="仿宋_GB2312" w:cs="宋体"/>
                <w:kern w:val="0"/>
                <w:sz w:val="18"/>
                <w:szCs w:val="18"/>
              </w:rPr>
              <w:t xml:space="preserve">①虚列套取扣4-7分 </w:t>
            </w:r>
          </w:p>
          <w:p>
            <w:pPr>
              <w:widowControl/>
              <w:spacing w:line="240" w:lineRule="exact"/>
              <w:jc w:val="left"/>
              <w:rPr>
                <w:rFonts w:hint="eastAsia" w:ascii="仿宋_GB2312" w:hAnsi="宋体" w:eastAsia="仿宋_GB2312" w:cs="宋体"/>
                <w:kern w:val="0"/>
                <w:sz w:val="18"/>
                <w:szCs w:val="18"/>
                <w:lang w:eastAsia="zh-CN"/>
              </w:rPr>
            </w:pPr>
            <w:r>
              <w:rPr>
                <w:rFonts w:hint="eastAsia" w:ascii="仿宋_GB2312" w:hAnsi="宋体" w:eastAsia="仿宋_GB2312" w:cs="宋体"/>
                <w:kern w:val="0"/>
                <w:sz w:val="18"/>
                <w:szCs w:val="18"/>
              </w:rPr>
              <w:t>②依据不合规扣2分</w:t>
            </w:r>
          </w:p>
          <w:p>
            <w:pPr>
              <w:widowControl/>
              <w:spacing w:line="240" w:lineRule="exact"/>
              <w:jc w:val="left"/>
              <w:rPr>
                <w:rFonts w:hint="eastAsia" w:ascii="仿宋_GB2312" w:hAnsi="宋体" w:eastAsia="仿宋_GB2312" w:cs="宋体"/>
                <w:kern w:val="0"/>
                <w:sz w:val="18"/>
                <w:szCs w:val="18"/>
                <w:lang w:eastAsia="zh-CN"/>
              </w:rPr>
            </w:pPr>
            <w:r>
              <w:rPr>
                <w:rFonts w:hint="eastAsia" w:ascii="仿宋_GB2312" w:hAnsi="宋体" w:eastAsia="仿宋_GB2312" w:cs="宋体"/>
                <w:kern w:val="0"/>
                <w:sz w:val="18"/>
                <w:szCs w:val="18"/>
              </w:rPr>
              <w:t>③截留、挤占、挪用扣3-6分</w:t>
            </w:r>
          </w:p>
          <w:p>
            <w:pPr>
              <w:widowControl/>
              <w:spacing w:line="240" w:lineRule="exact"/>
              <w:jc w:val="left"/>
              <w:rPr>
                <w:rFonts w:hint="eastAsia" w:ascii="仿宋_GB2312" w:hAnsi="宋体" w:eastAsia="仿宋_GB2312" w:cs="宋体"/>
                <w:kern w:val="0"/>
                <w:sz w:val="18"/>
                <w:szCs w:val="18"/>
                <w:lang w:eastAsia="zh-CN"/>
              </w:rPr>
            </w:pPr>
            <w:r>
              <w:rPr>
                <w:rFonts w:hint="eastAsia" w:ascii="仿宋_GB2312" w:hAnsi="宋体" w:eastAsia="仿宋_GB2312" w:cs="宋体"/>
                <w:kern w:val="0"/>
                <w:sz w:val="18"/>
                <w:szCs w:val="18"/>
              </w:rPr>
              <w:t>④超标准开支扣2-5分</w:t>
            </w:r>
          </w:p>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⑤超预算扣2-5分</w:t>
            </w:r>
          </w:p>
        </w:tc>
        <w:tc>
          <w:tcPr>
            <w:tcW w:w="803" w:type="dxa"/>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4"/>
              </w:rPr>
            </w:pPr>
            <w:r>
              <w:rPr>
                <w:rFonts w:hint="eastAsia" w:ascii="仿宋_GB2312" w:hAnsi="宋体" w:eastAsia="仿宋_GB2312" w:cs="宋体"/>
                <w:kern w:val="0"/>
                <w:sz w:val="24"/>
              </w:rPr>
              <w:t>7</w:t>
            </w:r>
          </w:p>
        </w:tc>
      </w:tr>
      <w:tr>
        <w:tblPrEx>
          <w:tblCellMar>
            <w:top w:w="0" w:type="dxa"/>
            <w:left w:w="108" w:type="dxa"/>
            <w:bottom w:w="0" w:type="dxa"/>
            <w:right w:w="108" w:type="dxa"/>
          </w:tblCellMar>
        </w:tblPrEx>
        <w:trPr>
          <w:trHeight w:val="1041" w:hRule="atLeast"/>
          <w:jc w:val="center"/>
        </w:trPr>
        <w:tc>
          <w:tcPr>
            <w:tcW w:w="702" w:type="dxa"/>
            <w:vMerge w:val="continue"/>
            <w:tcBorders>
              <w:top w:val="nil"/>
              <w:left w:val="single" w:color="000000" w:sz="4" w:space="0"/>
              <w:bottom w:val="single" w:color="000000" w:sz="4" w:space="0"/>
              <w:right w:val="single" w:color="000000" w:sz="4" w:space="0"/>
            </w:tcBorders>
            <w:noWrap w:val="0"/>
            <w:vAlign w:val="center"/>
          </w:tcPr>
          <w:p>
            <w:pPr>
              <w:widowControl/>
              <w:spacing w:line="240" w:lineRule="exact"/>
              <w:jc w:val="left"/>
              <w:rPr>
                <w:rFonts w:ascii="仿宋_GB2312" w:hAnsi="宋体" w:eastAsia="仿宋_GB2312" w:cs="宋体"/>
                <w:kern w:val="0"/>
                <w:sz w:val="18"/>
                <w:szCs w:val="18"/>
              </w:rPr>
            </w:pPr>
          </w:p>
        </w:tc>
        <w:tc>
          <w:tcPr>
            <w:tcW w:w="540" w:type="dxa"/>
            <w:vMerge w:val="continue"/>
            <w:tcBorders>
              <w:top w:val="nil"/>
              <w:left w:val="single" w:color="000000" w:sz="4" w:space="0"/>
              <w:bottom w:val="single" w:color="000000" w:sz="4" w:space="0"/>
              <w:right w:val="single" w:color="000000" w:sz="4" w:space="0"/>
            </w:tcBorders>
            <w:noWrap w:val="0"/>
            <w:vAlign w:val="center"/>
          </w:tcPr>
          <w:p>
            <w:pPr>
              <w:widowControl/>
              <w:spacing w:line="240" w:lineRule="exact"/>
              <w:jc w:val="left"/>
              <w:rPr>
                <w:rFonts w:ascii="仿宋_GB2312" w:hAnsi="宋体" w:eastAsia="仿宋_GB2312" w:cs="宋体"/>
                <w:kern w:val="0"/>
                <w:sz w:val="18"/>
                <w:szCs w:val="18"/>
              </w:rPr>
            </w:pPr>
          </w:p>
        </w:tc>
        <w:tc>
          <w:tcPr>
            <w:tcW w:w="703" w:type="dxa"/>
            <w:vMerge w:val="continue"/>
            <w:tcBorders>
              <w:top w:val="nil"/>
              <w:left w:val="single" w:color="000000" w:sz="4" w:space="0"/>
              <w:bottom w:val="single" w:color="000000" w:sz="4" w:space="0"/>
              <w:right w:val="single" w:color="000000" w:sz="4" w:space="0"/>
            </w:tcBorders>
            <w:noWrap w:val="0"/>
            <w:vAlign w:val="center"/>
          </w:tcPr>
          <w:p>
            <w:pPr>
              <w:widowControl/>
              <w:spacing w:line="240" w:lineRule="exact"/>
              <w:jc w:val="left"/>
              <w:rPr>
                <w:rFonts w:ascii="仿宋_GB2312" w:hAnsi="宋体" w:eastAsia="仿宋_GB2312" w:cs="宋体"/>
                <w:kern w:val="0"/>
                <w:sz w:val="18"/>
                <w:szCs w:val="18"/>
              </w:rPr>
            </w:pPr>
          </w:p>
        </w:tc>
        <w:tc>
          <w:tcPr>
            <w:tcW w:w="540" w:type="dxa"/>
            <w:vMerge w:val="continue"/>
            <w:tcBorders>
              <w:top w:val="nil"/>
              <w:left w:val="single" w:color="000000" w:sz="4" w:space="0"/>
              <w:bottom w:val="single" w:color="000000" w:sz="4" w:space="0"/>
              <w:right w:val="single" w:color="000000" w:sz="4" w:space="0"/>
            </w:tcBorders>
            <w:noWrap w:val="0"/>
            <w:vAlign w:val="center"/>
          </w:tcPr>
          <w:p>
            <w:pPr>
              <w:widowControl/>
              <w:spacing w:line="240" w:lineRule="exact"/>
              <w:jc w:val="left"/>
              <w:rPr>
                <w:rFonts w:ascii="仿宋_GB2312" w:hAnsi="宋体" w:eastAsia="仿宋_GB2312" w:cs="宋体"/>
                <w:kern w:val="0"/>
                <w:sz w:val="18"/>
                <w:szCs w:val="18"/>
              </w:rPr>
            </w:pPr>
          </w:p>
        </w:tc>
        <w:tc>
          <w:tcPr>
            <w:tcW w:w="803" w:type="dxa"/>
            <w:tcBorders>
              <w:top w:val="nil"/>
              <w:left w:val="nil"/>
              <w:bottom w:val="single" w:color="000000" w:sz="4" w:space="0"/>
              <w:right w:val="single" w:color="000000" w:sz="4" w:space="0"/>
            </w:tcBorders>
            <w:noWrap w:val="0"/>
            <w:vAlign w:val="center"/>
          </w:tcPr>
          <w:p>
            <w:pPr>
              <w:widowControl/>
              <w:spacing w:line="240" w:lineRule="exact"/>
              <w:jc w:val="center"/>
              <w:rPr>
                <w:rFonts w:hint="eastAsia" w:ascii="仿宋_GB2312" w:hAnsi="宋体" w:eastAsia="仿宋_GB2312" w:cs="宋体"/>
                <w:kern w:val="0"/>
                <w:sz w:val="18"/>
                <w:szCs w:val="18"/>
                <w:lang w:eastAsia="zh-CN"/>
              </w:rPr>
            </w:pPr>
            <w:r>
              <w:rPr>
                <w:rFonts w:hint="eastAsia" w:ascii="仿宋_GB2312" w:hAnsi="宋体" w:eastAsia="仿宋_GB2312" w:cs="宋体"/>
                <w:kern w:val="0"/>
                <w:sz w:val="18"/>
                <w:szCs w:val="18"/>
              </w:rPr>
              <w:t>财务</w:t>
            </w:r>
          </w:p>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管理</w:t>
            </w:r>
          </w:p>
        </w:tc>
        <w:tc>
          <w:tcPr>
            <w:tcW w:w="550" w:type="dxa"/>
            <w:tcBorders>
              <w:top w:val="nil"/>
              <w:left w:val="nil"/>
              <w:bottom w:val="single" w:color="000000" w:sz="4" w:space="0"/>
              <w:right w:val="single" w:color="000000" w:sz="4" w:space="0"/>
            </w:tcBorders>
            <w:noWrap w:val="0"/>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3</w:t>
            </w:r>
          </w:p>
        </w:tc>
        <w:tc>
          <w:tcPr>
            <w:tcW w:w="2407" w:type="dxa"/>
            <w:tcBorders>
              <w:top w:val="nil"/>
              <w:left w:val="nil"/>
              <w:bottom w:val="single" w:color="000000" w:sz="4" w:space="0"/>
              <w:right w:val="single" w:color="000000" w:sz="4" w:space="0"/>
            </w:tcBorders>
            <w:noWrap w:val="0"/>
            <w:vAlign w:val="center"/>
          </w:tcPr>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资金管理、费用支出等制度健全；制度执行严格；会计核算规范</w:t>
            </w:r>
          </w:p>
        </w:tc>
        <w:tc>
          <w:tcPr>
            <w:tcW w:w="2772" w:type="dxa"/>
            <w:tcBorders>
              <w:top w:val="nil"/>
              <w:left w:val="nil"/>
              <w:bottom w:val="single" w:color="000000" w:sz="4" w:space="0"/>
              <w:right w:val="single" w:color="000000" w:sz="4" w:space="0"/>
            </w:tcBorders>
            <w:noWrap w:val="0"/>
            <w:vAlign w:val="center"/>
          </w:tcPr>
          <w:p>
            <w:pPr>
              <w:widowControl/>
              <w:spacing w:line="240" w:lineRule="exact"/>
              <w:jc w:val="left"/>
              <w:rPr>
                <w:rFonts w:hint="eastAsia" w:ascii="仿宋_GB2312" w:hAnsi="宋体" w:eastAsia="仿宋_GB2312" w:cs="宋体"/>
                <w:kern w:val="0"/>
                <w:sz w:val="18"/>
                <w:szCs w:val="18"/>
                <w:lang w:eastAsia="zh-CN"/>
              </w:rPr>
            </w:pPr>
            <w:r>
              <w:rPr>
                <w:rFonts w:hint="eastAsia" w:ascii="仿宋_GB2312" w:hAnsi="宋体" w:eastAsia="仿宋_GB2312" w:cs="宋体"/>
                <w:kern w:val="0"/>
                <w:sz w:val="18"/>
                <w:szCs w:val="18"/>
              </w:rPr>
              <w:t>①财务制度健全（1分）</w:t>
            </w:r>
          </w:p>
          <w:p>
            <w:pPr>
              <w:widowControl/>
              <w:spacing w:line="240" w:lineRule="exact"/>
              <w:jc w:val="left"/>
              <w:rPr>
                <w:rFonts w:hint="eastAsia" w:ascii="仿宋_GB2312" w:hAnsi="宋体" w:eastAsia="仿宋_GB2312" w:cs="宋体"/>
                <w:kern w:val="0"/>
                <w:sz w:val="18"/>
                <w:szCs w:val="18"/>
                <w:lang w:eastAsia="zh-CN"/>
              </w:rPr>
            </w:pPr>
            <w:r>
              <w:rPr>
                <w:rFonts w:hint="eastAsia" w:ascii="仿宋_GB2312" w:hAnsi="宋体" w:eastAsia="仿宋_GB2312" w:cs="宋体"/>
                <w:kern w:val="0"/>
                <w:sz w:val="18"/>
                <w:szCs w:val="18"/>
              </w:rPr>
              <w:t>②严格执行制度（1分）</w:t>
            </w:r>
          </w:p>
          <w:p>
            <w:pPr>
              <w:widowControl/>
              <w:spacing w:line="240" w:lineRule="exact"/>
              <w:jc w:val="left"/>
              <w:rPr>
                <w:rFonts w:hint="eastAsia" w:ascii="仿宋_GB2312" w:hAnsi="宋体" w:eastAsia="仿宋_GB2312" w:cs="宋体"/>
                <w:kern w:val="0"/>
                <w:sz w:val="18"/>
                <w:szCs w:val="18"/>
                <w:lang w:eastAsia="zh-CN"/>
              </w:rPr>
            </w:pPr>
            <w:r>
              <w:rPr>
                <w:rFonts w:hint="eastAsia" w:ascii="仿宋_GB2312" w:hAnsi="宋体" w:eastAsia="仿宋_GB2312" w:cs="宋体"/>
                <w:kern w:val="0"/>
                <w:sz w:val="18"/>
                <w:szCs w:val="18"/>
              </w:rPr>
              <w:t>③会计核算规范（1分）</w:t>
            </w:r>
          </w:p>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以上①需提供佐证资料。</w:t>
            </w:r>
          </w:p>
        </w:tc>
        <w:tc>
          <w:tcPr>
            <w:tcW w:w="803" w:type="dxa"/>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4"/>
              </w:rPr>
            </w:pPr>
            <w:r>
              <w:rPr>
                <w:rFonts w:hint="eastAsia" w:ascii="仿宋_GB2312" w:hAnsi="宋体" w:eastAsia="仿宋_GB2312" w:cs="宋体"/>
                <w:kern w:val="0"/>
                <w:sz w:val="24"/>
              </w:rPr>
              <w:t>3</w:t>
            </w:r>
          </w:p>
        </w:tc>
      </w:tr>
      <w:tr>
        <w:tblPrEx>
          <w:tblCellMar>
            <w:top w:w="0" w:type="dxa"/>
            <w:left w:w="108" w:type="dxa"/>
            <w:bottom w:w="0" w:type="dxa"/>
            <w:right w:w="108" w:type="dxa"/>
          </w:tblCellMar>
        </w:tblPrEx>
        <w:trPr>
          <w:trHeight w:val="612" w:hRule="atLeast"/>
          <w:jc w:val="center"/>
        </w:trPr>
        <w:tc>
          <w:tcPr>
            <w:tcW w:w="702" w:type="dxa"/>
            <w:vMerge w:val="restart"/>
            <w:tcBorders>
              <w:top w:val="nil"/>
              <w:left w:val="single" w:color="000000" w:sz="4" w:space="0"/>
              <w:bottom w:val="single" w:color="000000" w:sz="4" w:space="0"/>
              <w:right w:val="single" w:color="000000" w:sz="4" w:space="0"/>
            </w:tcBorders>
            <w:shd w:val="clear" w:color="auto" w:fill="auto"/>
            <w:noWrap w:val="0"/>
            <w:textDirection w:val="tbRlV"/>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 xml:space="preserve">项目管理 </w:t>
            </w:r>
          </w:p>
        </w:tc>
        <w:tc>
          <w:tcPr>
            <w:tcW w:w="540" w:type="dxa"/>
            <w:vMerge w:val="restart"/>
            <w:tcBorders>
              <w:top w:val="nil"/>
              <w:left w:val="single" w:color="000000" w:sz="4" w:space="0"/>
              <w:bottom w:val="single" w:color="000000" w:sz="4" w:space="0"/>
              <w:right w:val="single" w:color="000000" w:sz="4" w:space="0"/>
            </w:tcBorders>
            <w:shd w:val="clear" w:color="auto" w:fill="auto"/>
            <w:noWrap w:val="0"/>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25</w:t>
            </w:r>
          </w:p>
        </w:tc>
        <w:tc>
          <w:tcPr>
            <w:tcW w:w="703" w:type="dxa"/>
            <w:vMerge w:val="restart"/>
            <w:tcBorders>
              <w:top w:val="nil"/>
              <w:left w:val="single" w:color="000000" w:sz="4" w:space="0"/>
              <w:bottom w:val="single" w:color="000000" w:sz="4" w:space="0"/>
              <w:right w:val="single" w:color="000000" w:sz="4" w:space="0"/>
            </w:tcBorders>
            <w:shd w:val="clear" w:color="auto" w:fill="auto"/>
            <w:noWrap w:val="0"/>
            <w:textDirection w:val="tbRlV"/>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组织实施</w:t>
            </w:r>
          </w:p>
        </w:tc>
        <w:tc>
          <w:tcPr>
            <w:tcW w:w="540" w:type="dxa"/>
            <w:vMerge w:val="restart"/>
            <w:tcBorders>
              <w:top w:val="nil"/>
              <w:left w:val="single" w:color="000000" w:sz="4" w:space="0"/>
              <w:bottom w:val="single" w:color="000000" w:sz="4" w:space="0"/>
              <w:right w:val="single" w:color="000000" w:sz="4" w:space="0"/>
            </w:tcBorders>
            <w:shd w:val="clear" w:color="auto" w:fill="auto"/>
            <w:noWrap w:val="0"/>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10</w:t>
            </w:r>
          </w:p>
        </w:tc>
        <w:tc>
          <w:tcPr>
            <w:tcW w:w="803" w:type="dxa"/>
            <w:tcBorders>
              <w:top w:val="nil"/>
              <w:left w:val="nil"/>
              <w:bottom w:val="single" w:color="000000" w:sz="4" w:space="0"/>
              <w:right w:val="single" w:color="000000" w:sz="4" w:space="0"/>
            </w:tcBorders>
            <w:shd w:val="clear" w:color="auto" w:fill="auto"/>
            <w:noWrap w:val="0"/>
            <w:vAlign w:val="center"/>
          </w:tcPr>
          <w:p>
            <w:pPr>
              <w:widowControl/>
              <w:spacing w:line="240" w:lineRule="exact"/>
              <w:jc w:val="center"/>
              <w:rPr>
                <w:rFonts w:hint="eastAsia" w:ascii="仿宋_GB2312" w:hAnsi="宋体" w:eastAsia="仿宋_GB2312" w:cs="宋体"/>
                <w:kern w:val="0"/>
                <w:sz w:val="18"/>
                <w:szCs w:val="18"/>
                <w:lang w:eastAsia="zh-CN"/>
              </w:rPr>
            </w:pPr>
            <w:r>
              <w:rPr>
                <w:rFonts w:hint="eastAsia" w:ascii="仿宋_GB2312" w:hAnsi="宋体" w:eastAsia="仿宋_GB2312" w:cs="宋体"/>
                <w:kern w:val="0"/>
                <w:sz w:val="18"/>
                <w:szCs w:val="18"/>
              </w:rPr>
              <w:t>组织</w:t>
            </w:r>
          </w:p>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机构</w:t>
            </w:r>
          </w:p>
        </w:tc>
        <w:tc>
          <w:tcPr>
            <w:tcW w:w="550" w:type="dxa"/>
            <w:tcBorders>
              <w:top w:val="nil"/>
              <w:left w:val="nil"/>
              <w:bottom w:val="single" w:color="000000" w:sz="4" w:space="0"/>
              <w:right w:val="single" w:color="000000" w:sz="4" w:space="0"/>
            </w:tcBorders>
            <w:shd w:val="clear" w:color="auto" w:fill="auto"/>
            <w:noWrap w:val="0"/>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1</w:t>
            </w:r>
          </w:p>
        </w:tc>
        <w:tc>
          <w:tcPr>
            <w:tcW w:w="2407" w:type="dxa"/>
            <w:tcBorders>
              <w:top w:val="nil"/>
              <w:left w:val="nil"/>
              <w:bottom w:val="single" w:color="000000" w:sz="4" w:space="0"/>
              <w:right w:val="single" w:color="000000" w:sz="4" w:space="0"/>
            </w:tcBorders>
            <w:shd w:val="clear" w:color="auto" w:fill="auto"/>
            <w:noWrap w:val="0"/>
            <w:vAlign w:val="center"/>
          </w:tcPr>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机构健全、分工明确</w:t>
            </w:r>
          </w:p>
        </w:tc>
        <w:tc>
          <w:tcPr>
            <w:tcW w:w="2772" w:type="dxa"/>
            <w:tcBorders>
              <w:top w:val="nil"/>
              <w:left w:val="nil"/>
              <w:bottom w:val="single" w:color="000000" w:sz="4" w:space="0"/>
              <w:right w:val="single" w:color="000000" w:sz="4" w:space="0"/>
            </w:tcBorders>
            <w:shd w:val="clear" w:color="auto" w:fill="auto"/>
            <w:noWrap w:val="0"/>
            <w:vAlign w:val="center"/>
          </w:tcPr>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①机构健全、分工明确  （1分）</w:t>
            </w:r>
          </w:p>
        </w:tc>
        <w:tc>
          <w:tcPr>
            <w:tcW w:w="803" w:type="dxa"/>
            <w:tcBorders>
              <w:top w:val="nil"/>
              <w:left w:val="single" w:color="auto" w:sz="4" w:space="0"/>
              <w:bottom w:val="single" w:color="auto" w:sz="4" w:space="0"/>
              <w:right w:val="single" w:color="auto" w:sz="4" w:space="0"/>
            </w:tcBorders>
            <w:shd w:val="clear" w:color="auto" w:fill="FFFFFF"/>
            <w:noWrap w:val="0"/>
            <w:vAlign w:val="center"/>
          </w:tcPr>
          <w:p>
            <w:pPr>
              <w:widowControl/>
              <w:spacing w:line="240" w:lineRule="exact"/>
              <w:jc w:val="center"/>
              <w:rPr>
                <w:rFonts w:hint="eastAsia" w:ascii="仿宋_GB2312" w:hAnsi="宋体" w:eastAsia="仿宋_GB2312" w:cs="宋体"/>
                <w:kern w:val="0"/>
                <w:sz w:val="24"/>
              </w:rPr>
            </w:pPr>
            <w:r>
              <w:rPr>
                <w:rFonts w:hint="eastAsia" w:ascii="仿宋_GB2312" w:hAnsi="宋体" w:eastAsia="仿宋_GB2312" w:cs="宋体"/>
                <w:kern w:val="0"/>
                <w:sz w:val="24"/>
              </w:rPr>
              <w:t>1</w:t>
            </w:r>
          </w:p>
        </w:tc>
      </w:tr>
      <w:tr>
        <w:tblPrEx>
          <w:tblCellMar>
            <w:top w:w="0" w:type="dxa"/>
            <w:left w:w="108" w:type="dxa"/>
            <w:bottom w:w="0" w:type="dxa"/>
            <w:right w:w="108" w:type="dxa"/>
          </w:tblCellMar>
        </w:tblPrEx>
        <w:trPr>
          <w:trHeight w:val="730" w:hRule="atLeast"/>
          <w:jc w:val="center"/>
        </w:trPr>
        <w:tc>
          <w:tcPr>
            <w:tcW w:w="702" w:type="dxa"/>
            <w:vMerge w:val="continue"/>
            <w:tcBorders>
              <w:top w:val="nil"/>
              <w:left w:val="single" w:color="000000" w:sz="4" w:space="0"/>
              <w:bottom w:val="single" w:color="000000" w:sz="4" w:space="0"/>
              <w:right w:val="single" w:color="000000" w:sz="4" w:space="0"/>
            </w:tcBorders>
            <w:shd w:val="clear" w:color="auto" w:fill="auto"/>
            <w:noWrap w:val="0"/>
            <w:vAlign w:val="center"/>
          </w:tcPr>
          <w:p>
            <w:pPr>
              <w:widowControl/>
              <w:spacing w:line="240" w:lineRule="exact"/>
              <w:jc w:val="left"/>
              <w:rPr>
                <w:rFonts w:ascii="仿宋_GB2312" w:hAnsi="宋体" w:eastAsia="仿宋_GB2312" w:cs="宋体"/>
                <w:kern w:val="0"/>
                <w:sz w:val="18"/>
                <w:szCs w:val="18"/>
              </w:rPr>
            </w:pPr>
          </w:p>
        </w:tc>
        <w:tc>
          <w:tcPr>
            <w:tcW w:w="540" w:type="dxa"/>
            <w:vMerge w:val="continue"/>
            <w:tcBorders>
              <w:top w:val="nil"/>
              <w:left w:val="single" w:color="000000" w:sz="4" w:space="0"/>
              <w:bottom w:val="single" w:color="000000" w:sz="4" w:space="0"/>
              <w:right w:val="single" w:color="000000" w:sz="4" w:space="0"/>
            </w:tcBorders>
            <w:shd w:val="clear" w:color="auto" w:fill="auto"/>
            <w:noWrap w:val="0"/>
            <w:vAlign w:val="center"/>
          </w:tcPr>
          <w:p>
            <w:pPr>
              <w:widowControl/>
              <w:spacing w:line="240" w:lineRule="exact"/>
              <w:jc w:val="left"/>
              <w:rPr>
                <w:rFonts w:ascii="仿宋_GB2312" w:hAnsi="宋体" w:eastAsia="仿宋_GB2312" w:cs="宋体"/>
                <w:kern w:val="0"/>
                <w:sz w:val="18"/>
                <w:szCs w:val="18"/>
              </w:rPr>
            </w:pPr>
          </w:p>
        </w:tc>
        <w:tc>
          <w:tcPr>
            <w:tcW w:w="703" w:type="dxa"/>
            <w:vMerge w:val="continue"/>
            <w:tcBorders>
              <w:top w:val="nil"/>
              <w:left w:val="single" w:color="000000" w:sz="4" w:space="0"/>
              <w:bottom w:val="single" w:color="000000" w:sz="4" w:space="0"/>
              <w:right w:val="single" w:color="000000" w:sz="4" w:space="0"/>
            </w:tcBorders>
            <w:shd w:val="clear" w:color="auto" w:fill="auto"/>
            <w:noWrap w:val="0"/>
            <w:vAlign w:val="center"/>
          </w:tcPr>
          <w:p>
            <w:pPr>
              <w:widowControl/>
              <w:spacing w:line="240" w:lineRule="exact"/>
              <w:jc w:val="left"/>
              <w:rPr>
                <w:rFonts w:ascii="仿宋_GB2312" w:hAnsi="宋体" w:eastAsia="仿宋_GB2312" w:cs="宋体"/>
                <w:kern w:val="0"/>
                <w:sz w:val="18"/>
                <w:szCs w:val="18"/>
              </w:rPr>
            </w:pPr>
          </w:p>
        </w:tc>
        <w:tc>
          <w:tcPr>
            <w:tcW w:w="540" w:type="dxa"/>
            <w:vMerge w:val="continue"/>
            <w:tcBorders>
              <w:top w:val="nil"/>
              <w:left w:val="single" w:color="000000" w:sz="4" w:space="0"/>
              <w:bottom w:val="single" w:color="000000" w:sz="4" w:space="0"/>
              <w:right w:val="single" w:color="000000" w:sz="4" w:space="0"/>
            </w:tcBorders>
            <w:shd w:val="clear" w:color="auto" w:fill="auto"/>
            <w:noWrap w:val="0"/>
            <w:vAlign w:val="center"/>
          </w:tcPr>
          <w:p>
            <w:pPr>
              <w:widowControl/>
              <w:spacing w:line="240" w:lineRule="exact"/>
              <w:jc w:val="left"/>
              <w:rPr>
                <w:rFonts w:ascii="仿宋_GB2312" w:hAnsi="宋体" w:eastAsia="仿宋_GB2312" w:cs="宋体"/>
                <w:kern w:val="0"/>
                <w:sz w:val="18"/>
                <w:szCs w:val="18"/>
              </w:rPr>
            </w:pPr>
          </w:p>
        </w:tc>
        <w:tc>
          <w:tcPr>
            <w:tcW w:w="803" w:type="dxa"/>
            <w:tcBorders>
              <w:top w:val="nil"/>
              <w:left w:val="nil"/>
              <w:bottom w:val="single" w:color="000000" w:sz="4" w:space="0"/>
              <w:right w:val="single" w:color="000000" w:sz="4" w:space="0"/>
            </w:tcBorders>
            <w:shd w:val="clear" w:color="auto" w:fill="auto"/>
            <w:noWrap w:val="0"/>
            <w:vAlign w:val="center"/>
          </w:tcPr>
          <w:p>
            <w:pPr>
              <w:widowControl/>
              <w:spacing w:line="240" w:lineRule="exact"/>
              <w:jc w:val="center"/>
              <w:rPr>
                <w:rFonts w:hint="eastAsia" w:ascii="仿宋_GB2312" w:hAnsi="宋体" w:eastAsia="仿宋_GB2312" w:cs="宋体"/>
                <w:kern w:val="0"/>
                <w:sz w:val="18"/>
                <w:szCs w:val="18"/>
                <w:lang w:eastAsia="zh-CN"/>
              </w:rPr>
            </w:pPr>
            <w:r>
              <w:rPr>
                <w:rFonts w:hint="eastAsia" w:ascii="仿宋_GB2312" w:hAnsi="宋体" w:eastAsia="仿宋_GB2312" w:cs="宋体"/>
                <w:kern w:val="0"/>
                <w:sz w:val="18"/>
                <w:szCs w:val="18"/>
              </w:rPr>
              <w:t>支撑</w:t>
            </w:r>
          </w:p>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条件</w:t>
            </w:r>
          </w:p>
        </w:tc>
        <w:tc>
          <w:tcPr>
            <w:tcW w:w="550" w:type="dxa"/>
            <w:tcBorders>
              <w:top w:val="nil"/>
              <w:left w:val="nil"/>
              <w:bottom w:val="single" w:color="000000" w:sz="4" w:space="0"/>
              <w:right w:val="single" w:color="000000" w:sz="4" w:space="0"/>
            </w:tcBorders>
            <w:shd w:val="clear" w:color="auto" w:fill="auto"/>
            <w:noWrap w:val="0"/>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1</w:t>
            </w:r>
          </w:p>
        </w:tc>
        <w:tc>
          <w:tcPr>
            <w:tcW w:w="2407" w:type="dxa"/>
            <w:tcBorders>
              <w:top w:val="nil"/>
              <w:left w:val="nil"/>
              <w:bottom w:val="single" w:color="000000" w:sz="4" w:space="0"/>
              <w:right w:val="single" w:color="000000" w:sz="4" w:space="0"/>
            </w:tcBorders>
            <w:shd w:val="clear" w:color="auto" w:fill="auto"/>
            <w:noWrap w:val="0"/>
            <w:vAlign w:val="center"/>
          </w:tcPr>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项目实施单位是否提供或具备了必备的人员、场地和设备等条件</w:t>
            </w:r>
          </w:p>
        </w:tc>
        <w:tc>
          <w:tcPr>
            <w:tcW w:w="2772" w:type="dxa"/>
            <w:tcBorders>
              <w:top w:val="nil"/>
              <w:left w:val="nil"/>
              <w:bottom w:val="single" w:color="000000" w:sz="4" w:space="0"/>
              <w:right w:val="single" w:color="000000" w:sz="4" w:space="0"/>
            </w:tcBorders>
            <w:shd w:val="clear" w:color="auto" w:fill="auto"/>
            <w:noWrap w:val="0"/>
            <w:vAlign w:val="center"/>
          </w:tcPr>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具备人员、场地、设备条件（1分）</w:t>
            </w:r>
          </w:p>
        </w:tc>
        <w:tc>
          <w:tcPr>
            <w:tcW w:w="803" w:type="dxa"/>
            <w:tcBorders>
              <w:top w:val="nil"/>
              <w:left w:val="single" w:color="auto" w:sz="4" w:space="0"/>
              <w:bottom w:val="single" w:color="auto" w:sz="4" w:space="0"/>
              <w:right w:val="single" w:color="auto" w:sz="4" w:space="0"/>
            </w:tcBorders>
            <w:shd w:val="clear" w:color="auto" w:fill="FFFFFF"/>
            <w:noWrap w:val="0"/>
            <w:vAlign w:val="center"/>
          </w:tcPr>
          <w:p>
            <w:pPr>
              <w:widowControl/>
              <w:spacing w:line="240" w:lineRule="exact"/>
              <w:jc w:val="center"/>
              <w:rPr>
                <w:rFonts w:hint="eastAsia" w:ascii="仿宋_GB2312" w:hAnsi="宋体" w:eastAsia="仿宋_GB2312" w:cs="宋体"/>
                <w:kern w:val="0"/>
                <w:sz w:val="24"/>
              </w:rPr>
            </w:pPr>
            <w:r>
              <w:rPr>
                <w:rFonts w:hint="eastAsia" w:ascii="仿宋_GB2312" w:hAnsi="宋体" w:eastAsia="仿宋_GB2312" w:cs="宋体"/>
                <w:kern w:val="0"/>
                <w:sz w:val="24"/>
              </w:rPr>
              <w:t>1</w:t>
            </w:r>
          </w:p>
        </w:tc>
      </w:tr>
      <w:tr>
        <w:tblPrEx>
          <w:tblCellMar>
            <w:top w:w="0" w:type="dxa"/>
            <w:left w:w="108" w:type="dxa"/>
            <w:bottom w:w="0" w:type="dxa"/>
            <w:right w:w="108" w:type="dxa"/>
          </w:tblCellMar>
        </w:tblPrEx>
        <w:trPr>
          <w:trHeight w:val="730" w:hRule="atLeast"/>
          <w:jc w:val="center"/>
        </w:trPr>
        <w:tc>
          <w:tcPr>
            <w:tcW w:w="702" w:type="dxa"/>
            <w:vMerge w:val="continue"/>
            <w:tcBorders>
              <w:top w:val="nil"/>
              <w:left w:val="single" w:color="000000" w:sz="4" w:space="0"/>
              <w:bottom w:val="single" w:color="000000" w:sz="4" w:space="0"/>
              <w:right w:val="single" w:color="000000" w:sz="4" w:space="0"/>
            </w:tcBorders>
            <w:shd w:val="clear" w:color="auto" w:fill="auto"/>
            <w:noWrap w:val="0"/>
            <w:vAlign w:val="center"/>
          </w:tcPr>
          <w:p>
            <w:pPr>
              <w:widowControl/>
              <w:spacing w:line="240" w:lineRule="exact"/>
              <w:jc w:val="left"/>
              <w:rPr>
                <w:rFonts w:ascii="仿宋_GB2312" w:hAnsi="宋体" w:eastAsia="仿宋_GB2312" w:cs="宋体"/>
                <w:kern w:val="0"/>
                <w:sz w:val="18"/>
                <w:szCs w:val="18"/>
              </w:rPr>
            </w:pPr>
          </w:p>
        </w:tc>
        <w:tc>
          <w:tcPr>
            <w:tcW w:w="540" w:type="dxa"/>
            <w:vMerge w:val="continue"/>
            <w:tcBorders>
              <w:top w:val="nil"/>
              <w:left w:val="single" w:color="000000" w:sz="4" w:space="0"/>
              <w:bottom w:val="single" w:color="000000" w:sz="4" w:space="0"/>
              <w:right w:val="single" w:color="000000" w:sz="4" w:space="0"/>
            </w:tcBorders>
            <w:shd w:val="clear" w:color="auto" w:fill="auto"/>
            <w:noWrap w:val="0"/>
            <w:vAlign w:val="center"/>
          </w:tcPr>
          <w:p>
            <w:pPr>
              <w:widowControl/>
              <w:spacing w:line="240" w:lineRule="exact"/>
              <w:jc w:val="left"/>
              <w:rPr>
                <w:rFonts w:ascii="仿宋_GB2312" w:hAnsi="宋体" w:eastAsia="仿宋_GB2312" w:cs="宋体"/>
                <w:kern w:val="0"/>
                <w:sz w:val="18"/>
                <w:szCs w:val="18"/>
              </w:rPr>
            </w:pPr>
          </w:p>
        </w:tc>
        <w:tc>
          <w:tcPr>
            <w:tcW w:w="703" w:type="dxa"/>
            <w:vMerge w:val="continue"/>
            <w:tcBorders>
              <w:top w:val="nil"/>
              <w:left w:val="single" w:color="000000" w:sz="4" w:space="0"/>
              <w:bottom w:val="single" w:color="000000" w:sz="4" w:space="0"/>
              <w:right w:val="single" w:color="000000" w:sz="4" w:space="0"/>
            </w:tcBorders>
            <w:shd w:val="clear" w:color="auto" w:fill="auto"/>
            <w:noWrap w:val="0"/>
            <w:vAlign w:val="center"/>
          </w:tcPr>
          <w:p>
            <w:pPr>
              <w:widowControl/>
              <w:spacing w:line="240" w:lineRule="exact"/>
              <w:jc w:val="left"/>
              <w:rPr>
                <w:rFonts w:ascii="仿宋_GB2312" w:hAnsi="宋体" w:eastAsia="仿宋_GB2312" w:cs="宋体"/>
                <w:kern w:val="0"/>
                <w:sz w:val="18"/>
                <w:szCs w:val="18"/>
              </w:rPr>
            </w:pPr>
          </w:p>
        </w:tc>
        <w:tc>
          <w:tcPr>
            <w:tcW w:w="540" w:type="dxa"/>
            <w:vMerge w:val="continue"/>
            <w:tcBorders>
              <w:top w:val="nil"/>
              <w:left w:val="single" w:color="000000" w:sz="4" w:space="0"/>
              <w:bottom w:val="single" w:color="000000" w:sz="4" w:space="0"/>
              <w:right w:val="single" w:color="000000" w:sz="4" w:space="0"/>
            </w:tcBorders>
            <w:shd w:val="clear" w:color="auto" w:fill="auto"/>
            <w:noWrap w:val="0"/>
            <w:vAlign w:val="center"/>
          </w:tcPr>
          <w:p>
            <w:pPr>
              <w:widowControl/>
              <w:spacing w:line="240" w:lineRule="exact"/>
              <w:jc w:val="left"/>
              <w:rPr>
                <w:rFonts w:ascii="仿宋_GB2312" w:hAnsi="宋体" w:eastAsia="仿宋_GB2312" w:cs="宋体"/>
                <w:kern w:val="0"/>
                <w:sz w:val="18"/>
                <w:szCs w:val="18"/>
              </w:rPr>
            </w:pPr>
          </w:p>
        </w:tc>
        <w:tc>
          <w:tcPr>
            <w:tcW w:w="803" w:type="dxa"/>
            <w:tcBorders>
              <w:top w:val="nil"/>
              <w:left w:val="nil"/>
              <w:bottom w:val="single" w:color="000000" w:sz="4" w:space="0"/>
              <w:right w:val="single" w:color="000000" w:sz="4" w:space="0"/>
            </w:tcBorders>
            <w:shd w:val="clear" w:color="auto" w:fill="auto"/>
            <w:noWrap w:val="0"/>
            <w:vAlign w:val="center"/>
          </w:tcPr>
          <w:p>
            <w:pPr>
              <w:widowControl/>
              <w:spacing w:line="240" w:lineRule="exact"/>
              <w:jc w:val="center"/>
              <w:rPr>
                <w:rFonts w:hint="eastAsia" w:ascii="仿宋_GB2312" w:hAnsi="宋体" w:eastAsia="仿宋_GB2312" w:cs="宋体"/>
                <w:kern w:val="0"/>
                <w:sz w:val="18"/>
                <w:szCs w:val="18"/>
                <w:lang w:eastAsia="zh-CN"/>
              </w:rPr>
            </w:pPr>
            <w:r>
              <w:rPr>
                <w:rFonts w:hint="eastAsia" w:ascii="仿宋_GB2312" w:hAnsi="宋体" w:eastAsia="仿宋_GB2312" w:cs="宋体"/>
                <w:kern w:val="0"/>
                <w:sz w:val="18"/>
                <w:szCs w:val="18"/>
              </w:rPr>
              <w:t>项目</w:t>
            </w:r>
          </w:p>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实施</w:t>
            </w:r>
          </w:p>
        </w:tc>
        <w:tc>
          <w:tcPr>
            <w:tcW w:w="550" w:type="dxa"/>
            <w:tcBorders>
              <w:top w:val="nil"/>
              <w:left w:val="nil"/>
              <w:bottom w:val="single" w:color="000000" w:sz="4" w:space="0"/>
              <w:right w:val="single" w:color="000000" w:sz="4" w:space="0"/>
            </w:tcBorders>
            <w:shd w:val="clear" w:color="auto" w:fill="auto"/>
            <w:noWrap w:val="0"/>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3</w:t>
            </w:r>
          </w:p>
        </w:tc>
        <w:tc>
          <w:tcPr>
            <w:tcW w:w="2407" w:type="dxa"/>
            <w:tcBorders>
              <w:top w:val="nil"/>
              <w:left w:val="nil"/>
              <w:bottom w:val="single" w:color="000000" w:sz="4" w:space="0"/>
              <w:right w:val="single" w:color="000000" w:sz="4" w:space="0"/>
            </w:tcBorders>
            <w:shd w:val="clear" w:color="auto" w:fill="auto"/>
            <w:noWrap w:val="0"/>
            <w:vAlign w:val="center"/>
          </w:tcPr>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项目按计划开工；按计划进度开展；按计划完工</w:t>
            </w:r>
          </w:p>
        </w:tc>
        <w:tc>
          <w:tcPr>
            <w:tcW w:w="2772" w:type="dxa"/>
            <w:tcBorders>
              <w:top w:val="nil"/>
              <w:left w:val="nil"/>
              <w:bottom w:val="single" w:color="000000" w:sz="4" w:space="0"/>
              <w:right w:val="single" w:color="000000" w:sz="4" w:space="0"/>
            </w:tcBorders>
            <w:shd w:val="clear" w:color="auto" w:fill="auto"/>
            <w:noWrap w:val="0"/>
            <w:vAlign w:val="center"/>
          </w:tcPr>
          <w:p>
            <w:pPr>
              <w:widowControl/>
              <w:spacing w:line="240" w:lineRule="exact"/>
              <w:jc w:val="left"/>
              <w:rPr>
                <w:rFonts w:hint="eastAsia" w:ascii="仿宋_GB2312" w:hAnsi="宋体" w:eastAsia="仿宋_GB2312" w:cs="宋体"/>
                <w:kern w:val="0"/>
                <w:sz w:val="18"/>
                <w:szCs w:val="18"/>
                <w:lang w:eastAsia="zh-CN"/>
              </w:rPr>
            </w:pPr>
            <w:r>
              <w:rPr>
                <w:rFonts w:hint="eastAsia" w:ascii="仿宋_GB2312" w:hAnsi="宋体" w:eastAsia="仿宋_GB2312" w:cs="宋体"/>
                <w:kern w:val="0"/>
                <w:sz w:val="18"/>
                <w:szCs w:val="18"/>
              </w:rPr>
              <w:t>①按计划开工（1分）</w:t>
            </w:r>
          </w:p>
          <w:p>
            <w:pPr>
              <w:widowControl/>
              <w:spacing w:line="240" w:lineRule="exact"/>
              <w:jc w:val="left"/>
              <w:rPr>
                <w:rFonts w:hint="eastAsia" w:ascii="仿宋_GB2312" w:hAnsi="宋体" w:eastAsia="仿宋_GB2312" w:cs="宋体"/>
                <w:kern w:val="0"/>
                <w:sz w:val="18"/>
                <w:szCs w:val="18"/>
                <w:lang w:eastAsia="zh-CN"/>
              </w:rPr>
            </w:pPr>
            <w:r>
              <w:rPr>
                <w:rFonts w:hint="eastAsia" w:ascii="仿宋_GB2312" w:hAnsi="宋体" w:eastAsia="仿宋_GB2312" w:cs="宋体"/>
                <w:kern w:val="0"/>
                <w:sz w:val="18"/>
                <w:szCs w:val="18"/>
              </w:rPr>
              <w:t>②按计划开展（1分）</w:t>
            </w:r>
          </w:p>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③按计划完工（1分）</w:t>
            </w:r>
          </w:p>
        </w:tc>
        <w:tc>
          <w:tcPr>
            <w:tcW w:w="803" w:type="dxa"/>
            <w:tcBorders>
              <w:top w:val="nil"/>
              <w:left w:val="single" w:color="auto" w:sz="4" w:space="0"/>
              <w:bottom w:val="single" w:color="auto" w:sz="4" w:space="0"/>
              <w:right w:val="single" w:color="auto" w:sz="4" w:space="0"/>
            </w:tcBorders>
            <w:shd w:val="clear" w:color="auto" w:fill="FFFFFF"/>
            <w:noWrap w:val="0"/>
            <w:vAlign w:val="center"/>
          </w:tcPr>
          <w:p>
            <w:pPr>
              <w:widowControl/>
              <w:spacing w:line="240" w:lineRule="exact"/>
              <w:jc w:val="center"/>
              <w:rPr>
                <w:rFonts w:hint="eastAsia" w:ascii="仿宋_GB2312" w:hAnsi="宋体" w:eastAsia="仿宋_GB2312" w:cs="宋体"/>
                <w:kern w:val="0"/>
                <w:sz w:val="24"/>
              </w:rPr>
            </w:pPr>
            <w:r>
              <w:rPr>
                <w:rFonts w:hint="eastAsia" w:ascii="仿宋_GB2312" w:hAnsi="宋体" w:eastAsia="仿宋_GB2312" w:cs="宋体"/>
                <w:kern w:val="0"/>
                <w:sz w:val="24"/>
              </w:rPr>
              <w:t>3</w:t>
            </w:r>
          </w:p>
        </w:tc>
      </w:tr>
      <w:tr>
        <w:tblPrEx>
          <w:tblCellMar>
            <w:top w:w="0" w:type="dxa"/>
            <w:left w:w="108" w:type="dxa"/>
            <w:bottom w:w="0" w:type="dxa"/>
            <w:right w:w="108" w:type="dxa"/>
          </w:tblCellMar>
        </w:tblPrEx>
        <w:trPr>
          <w:trHeight w:val="745" w:hRule="atLeast"/>
          <w:jc w:val="center"/>
        </w:trPr>
        <w:tc>
          <w:tcPr>
            <w:tcW w:w="702" w:type="dxa"/>
            <w:vMerge w:val="continue"/>
            <w:tcBorders>
              <w:top w:val="nil"/>
              <w:left w:val="single" w:color="000000" w:sz="4" w:space="0"/>
              <w:bottom w:val="single" w:color="000000" w:sz="4" w:space="0"/>
              <w:right w:val="single" w:color="000000" w:sz="4" w:space="0"/>
            </w:tcBorders>
            <w:shd w:val="clear" w:color="auto" w:fill="auto"/>
            <w:noWrap w:val="0"/>
            <w:vAlign w:val="center"/>
          </w:tcPr>
          <w:p>
            <w:pPr>
              <w:widowControl/>
              <w:spacing w:line="240" w:lineRule="exact"/>
              <w:jc w:val="left"/>
              <w:rPr>
                <w:rFonts w:ascii="仿宋_GB2312" w:hAnsi="宋体" w:eastAsia="仿宋_GB2312" w:cs="宋体"/>
                <w:kern w:val="0"/>
                <w:sz w:val="18"/>
                <w:szCs w:val="18"/>
              </w:rPr>
            </w:pPr>
          </w:p>
        </w:tc>
        <w:tc>
          <w:tcPr>
            <w:tcW w:w="540" w:type="dxa"/>
            <w:vMerge w:val="continue"/>
            <w:tcBorders>
              <w:top w:val="nil"/>
              <w:left w:val="single" w:color="000000" w:sz="4" w:space="0"/>
              <w:bottom w:val="single" w:color="000000" w:sz="4" w:space="0"/>
              <w:right w:val="single" w:color="000000" w:sz="4" w:space="0"/>
            </w:tcBorders>
            <w:shd w:val="clear" w:color="auto" w:fill="auto"/>
            <w:noWrap w:val="0"/>
            <w:vAlign w:val="center"/>
          </w:tcPr>
          <w:p>
            <w:pPr>
              <w:widowControl/>
              <w:spacing w:line="240" w:lineRule="exact"/>
              <w:jc w:val="left"/>
              <w:rPr>
                <w:rFonts w:ascii="仿宋_GB2312" w:hAnsi="宋体" w:eastAsia="仿宋_GB2312" w:cs="宋体"/>
                <w:kern w:val="0"/>
                <w:sz w:val="18"/>
                <w:szCs w:val="18"/>
              </w:rPr>
            </w:pPr>
          </w:p>
        </w:tc>
        <w:tc>
          <w:tcPr>
            <w:tcW w:w="703" w:type="dxa"/>
            <w:vMerge w:val="continue"/>
            <w:tcBorders>
              <w:top w:val="nil"/>
              <w:left w:val="single" w:color="000000" w:sz="4" w:space="0"/>
              <w:bottom w:val="single" w:color="000000" w:sz="4" w:space="0"/>
              <w:right w:val="single" w:color="000000" w:sz="4" w:space="0"/>
            </w:tcBorders>
            <w:shd w:val="clear" w:color="auto" w:fill="auto"/>
            <w:noWrap w:val="0"/>
            <w:vAlign w:val="center"/>
          </w:tcPr>
          <w:p>
            <w:pPr>
              <w:widowControl/>
              <w:spacing w:line="240" w:lineRule="exact"/>
              <w:jc w:val="left"/>
              <w:rPr>
                <w:rFonts w:ascii="仿宋_GB2312" w:hAnsi="宋体" w:eastAsia="仿宋_GB2312" w:cs="宋体"/>
                <w:kern w:val="0"/>
                <w:sz w:val="18"/>
                <w:szCs w:val="18"/>
              </w:rPr>
            </w:pPr>
          </w:p>
        </w:tc>
        <w:tc>
          <w:tcPr>
            <w:tcW w:w="540" w:type="dxa"/>
            <w:vMerge w:val="continue"/>
            <w:tcBorders>
              <w:top w:val="nil"/>
              <w:left w:val="single" w:color="000000" w:sz="4" w:space="0"/>
              <w:bottom w:val="single" w:color="000000" w:sz="4" w:space="0"/>
              <w:right w:val="single" w:color="000000" w:sz="4" w:space="0"/>
            </w:tcBorders>
            <w:shd w:val="clear" w:color="auto" w:fill="auto"/>
            <w:noWrap w:val="0"/>
            <w:vAlign w:val="center"/>
          </w:tcPr>
          <w:p>
            <w:pPr>
              <w:widowControl/>
              <w:spacing w:line="240" w:lineRule="exact"/>
              <w:jc w:val="left"/>
              <w:rPr>
                <w:rFonts w:ascii="仿宋_GB2312" w:hAnsi="宋体" w:eastAsia="仿宋_GB2312" w:cs="宋体"/>
                <w:kern w:val="0"/>
                <w:sz w:val="18"/>
                <w:szCs w:val="18"/>
              </w:rPr>
            </w:pPr>
          </w:p>
        </w:tc>
        <w:tc>
          <w:tcPr>
            <w:tcW w:w="803" w:type="dxa"/>
            <w:tcBorders>
              <w:top w:val="nil"/>
              <w:left w:val="nil"/>
              <w:bottom w:val="single" w:color="000000" w:sz="4" w:space="0"/>
              <w:right w:val="single" w:color="000000" w:sz="4" w:space="0"/>
            </w:tcBorders>
            <w:shd w:val="clear" w:color="auto" w:fill="auto"/>
            <w:noWrap w:val="0"/>
            <w:vAlign w:val="center"/>
          </w:tcPr>
          <w:p>
            <w:pPr>
              <w:widowControl/>
              <w:spacing w:line="240" w:lineRule="exact"/>
              <w:jc w:val="center"/>
              <w:rPr>
                <w:rFonts w:hint="eastAsia" w:ascii="仿宋_GB2312" w:hAnsi="宋体" w:eastAsia="仿宋_GB2312" w:cs="宋体"/>
                <w:kern w:val="0"/>
                <w:sz w:val="18"/>
                <w:szCs w:val="18"/>
                <w:lang w:eastAsia="zh-CN"/>
              </w:rPr>
            </w:pPr>
            <w:r>
              <w:rPr>
                <w:rFonts w:hint="eastAsia" w:ascii="仿宋_GB2312" w:hAnsi="宋体" w:eastAsia="仿宋_GB2312" w:cs="宋体"/>
                <w:kern w:val="0"/>
                <w:sz w:val="18"/>
                <w:szCs w:val="18"/>
              </w:rPr>
              <w:t>管理</w:t>
            </w:r>
          </w:p>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制度</w:t>
            </w:r>
          </w:p>
        </w:tc>
        <w:tc>
          <w:tcPr>
            <w:tcW w:w="550" w:type="dxa"/>
            <w:tcBorders>
              <w:top w:val="nil"/>
              <w:left w:val="nil"/>
              <w:bottom w:val="single" w:color="000000" w:sz="4" w:space="0"/>
              <w:right w:val="single" w:color="000000" w:sz="4" w:space="0"/>
            </w:tcBorders>
            <w:shd w:val="clear" w:color="auto" w:fill="auto"/>
            <w:noWrap w:val="0"/>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5</w:t>
            </w:r>
          </w:p>
        </w:tc>
        <w:tc>
          <w:tcPr>
            <w:tcW w:w="2407" w:type="dxa"/>
            <w:tcBorders>
              <w:top w:val="nil"/>
              <w:left w:val="nil"/>
              <w:bottom w:val="single" w:color="000000" w:sz="4" w:space="0"/>
              <w:right w:val="single" w:color="000000" w:sz="4" w:space="0"/>
            </w:tcBorders>
            <w:shd w:val="clear" w:color="auto" w:fill="auto"/>
            <w:noWrap w:val="0"/>
            <w:vAlign w:val="center"/>
          </w:tcPr>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项目管理制度健全；严格执行相关管理制度</w:t>
            </w:r>
          </w:p>
        </w:tc>
        <w:tc>
          <w:tcPr>
            <w:tcW w:w="2772" w:type="dxa"/>
            <w:tcBorders>
              <w:top w:val="nil"/>
              <w:left w:val="nil"/>
              <w:bottom w:val="single" w:color="000000" w:sz="4" w:space="0"/>
              <w:right w:val="single" w:color="000000" w:sz="4" w:space="0"/>
            </w:tcBorders>
            <w:shd w:val="clear" w:color="auto" w:fill="auto"/>
            <w:noWrap w:val="0"/>
            <w:vAlign w:val="center"/>
          </w:tcPr>
          <w:p>
            <w:pPr>
              <w:widowControl/>
              <w:spacing w:line="240" w:lineRule="exact"/>
              <w:jc w:val="left"/>
              <w:rPr>
                <w:rFonts w:hint="eastAsia" w:ascii="仿宋_GB2312" w:hAnsi="宋体" w:eastAsia="仿宋_GB2312" w:cs="宋体"/>
                <w:kern w:val="0"/>
                <w:sz w:val="18"/>
                <w:szCs w:val="18"/>
                <w:lang w:eastAsia="zh-CN"/>
              </w:rPr>
            </w:pPr>
            <w:r>
              <w:rPr>
                <w:rFonts w:hint="eastAsia" w:ascii="仿宋_GB2312" w:hAnsi="宋体" w:eastAsia="仿宋_GB2312" w:cs="宋体"/>
                <w:kern w:val="0"/>
                <w:sz w:val="18"/>
                <w:szCs w:val="18"/>
              </w:rPr>
              <w:t>①管理制度健全（2分）</w:t>
            </w:r>
          </w:p>
          <w:p>
            <w:pPr>
              <w:widowControl/>
              <w:spacing w:line="240" w:lineRule="exact"/>
              <w:jc w:val="left"/>
              <w:rPr>
                <w:rFonts w:hint="eastAsia" w:ascii="仿宋_GB2312" w:hAnsi="宋体" w:eastAsia="仿宋_GB2312" w:cs="宋体"/>
                <w:kern w:val="0"/>
                <w:sz w:val="18"/>
                <w:szCs w:val="18"/>
                <w:lang w:eastAsia="zh-CN"/>
              </w:rPr>
            </w:pPr>
            <w:r>
              <w:rPr>
                <w:rFonts w:hint="eastAsia" w:ascii="仿宋_GB2312" w:hAnsi="宋体" w:eastAsia="仿宋_GB2312" w:cs="宋体"/>
                <w:kern w:val="0"/>
                <w:sz w:val="18"/>
                <w:szCs w:val="18"/>
              </w:rPr>
              <w:t>②制度执行严格（3分）</w:t>
            </w:r>
          </w:p>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以上①需提供佐证资料。</w:t>
            </w:r>
          </w:p>
        </w:tc>
        <w:tc>
          <w:tcPr>
            <w:tcW w:w="803" w:type="dxa"/>
            <w:tcBorders>
              <w:top w:val="nil"/>
              <w:left w:val="single" w:color="auto" w:sz="4" w:space="0"/>
              <w:bottom w:val="single" w:color="auto" w:sz="4" w:space="0"/>
              <w:right w:val="single" w:color="auto" w:sz="4" w:space="0"/>
            </w:tcBorders>
            <w:shd w:val="clear" w:color="auto" w:fill="FFFFFF"/>
            <w:noWrap w:val="0"/>
            <w:vAlign w:val="center"/>
          </w:tcPr>
          <w:p>
            <w:pPr>
              <w:widowControl/>
              <w:spacing w:line="240" w:lineRule="exact"/>
              <w:jc w:val="center"/>
              <w:rPr>
                <w:rFonts w:hint="eastAsia" w:ascii="仿宋_GB2312" w:hAnsi="宋体" w:eastAsia="仿宋_GB2312" w:cs="宋体"/>
                <w:kern w:val="0"/>
                <w:sz w:val="24"/>
              </w:rPr>
            </w:pPr>
            <w:r>
              <w:rPr>
                <w:rFonts w:hint="eastAsia" w:ascii="仿宋_GB2312" w:hAnsi="宋体" w:eastAsia="仿宋_GB2312" w:cs="宋体"/>
                <w:kern w:val="0"/>
                <w:sz w:val="24"/>
              </w:rPr>
              <w:t>5</w:t>
            </w:r>
          </w:p>
        </w:tc>
      </w:tr>
      <w:tr>
        <w:tblPrEx>
          <w:tblCellMar>
            <w:top w:w="0" w:type="dxa"/>
            <w:left w:w="108" w:type="dxa"/>
            <w:bottom w:w="0" w:type="dxa"/>
            <w:right w:w="108" w:type="dxa"/>
          </w:tblCellMar>
        </w:tblPrEx>
        <w:trPr>
          <w:trHeight w:val="656" w:hRule="atLeast"/>
          <w:jc w:val="center"/>
        </w:trPr>
        <w:tc>
          <w:tcPr>
            <w:tcW w:w="702" w:type="dxa"/>
            <w:tcBorders>
              <w:top w:val="single" w:color="auto" w:sz="4" w:space="0"/>
              <w:left w:val="single" w:color="000000" w:sz="4" w:space="0"/>
              <w:bottom w:val="single" w:color="000000" w:sz="4" w:space="0"/>
              <w:right w:val="single" w:color="000000" w:sz="4" w:space="0"/>
            </w:tcBorders>
            <w:shd w:val="clear" w:color="auto" w:fill="auto"/>
            <w:noWrap w:val="0"/>
            <w:vAlign w:val="center"/>
          </w:tcPr>
          <w:p>
            <w:pPr>
              <w:widowControl/>
              <w:spacing w:line="240" w:lineRule="exact"/>
              <w:jc w:val="center"/>
              <w:rPr>
                <w:rFonts w:hint="eastAsia" w:ascii="仿宋_GB2312" w:hAnsi="宋体" w:eastAsia="仿宋_GB2312" w:cs="宋体"/>
                <w:b/>
                <w:bCs/>
                <w:kern w:val="0"/>
                <w:sz w:val="18"/>
                <w:szCs w:val="18"/>
                <w:lang w:eastAsia="zh-CN"/>
              </w:rPr>
            </w:pPr>
            <w:r>
              <w:rPr>
                <w:rFonts w:hint="eastAsia" w:ascii="仿宋_GB2312" w:hAnsi="宋体" w:eastAsia="仿宋_GB2312" w:cs="宋体"/>
                <w:b/>
                <w:bCs/>
                <w:kern w:val="0"/>
                <w:sz w:val="18"/>
                <w:szCs w:val="18"/>
              </w:rPr>
              <w:t>一级</w:t>
            </w:r>
          </w:p>
          <w:p>
            <w:pPr>
              <w:widowControl/>
              <w:spacing w:line="240" w:lineRule="exact"/>
              <w:jc w:val="center"/>
              <w:rPr>
                <w:rFonts w:ascii="仿宋_GB2312" w:hAnsi="宋体" w:eastAsia="仿宋_GB2312" w:cs="宋体"/>
                <w:b/>
                <w:bCs/>
                <w:kern w:val="0"/>
                <w:sz w:val="18"/>
                <w:szCs w:val="18"/>
              </w:rPr>
            </w:pPr>
            <w:r>
              <w:rPr>
                <w:rFonts w:hint="eastAsia" w:ascii="仿宋_GB2312" w:hAnsi="宋体" w:eastAsia="仿宋_GB2312" w:cs="宋体"/>
                <w:b/>
                <w:bCs/>
                <w:kern w:val="0"/>
                <w:sz w:val="18"/>
                <w:szCs w:val="18"/>
              </w:rPr>
              <w:t>指标</w:t>
            </w:r>
          </w:p>
        </w:tc>
        <w:tc>
          <w:tcPr>
            <w:tcW w:w="540" w:type="dxa"/>
            <w:tcBorders>
              <w:top w:val="single" w:color="auto" w:sz="4" w:space="0"/>
              <w:left w:val="single" w:color="000000" w:sz="4" w:space="0"/>
              <w:bottom w:val="single" w:color="000000" w:sz="4" w:space="0"/>
              <w:right w:val="single" w:color="000000" w:sz="4" w:space="0"/>
            </w:tcBorders>
            <w:shd w:val="clear" w:color="auto" w:fill="auto"/>
            <w:noWrap w:val="0"/>
            <w:vAlign w:val="center"/>
          </w:tcPr>
          <w:p>
            <w:pPr>
              <w:widowControl/>
              <w:spacing w:line="240" w:lineRule="exact"/>
              <w:jc w:val="center"/>
              <w:rPr>
                <w:rFonts w:ascii="仿宋_GB2312" w:hAnsi="宋体" w:eastAsia="仿宋_GB2312" w:cs="宋体"/>
                <w:b/>
                <w:bCs/>
                <w:kern w:val="0"/>
                <w:sz w:val="18"/>
                <w:szCs w:val="18"/>
              </w:rPr>
            </w:pPr>
            <w:r>
              <w:rPr>
                <w:rFonts w:hint="eastAsia" w:ascii="仿宋_GB2312" w:hAnsi="宋体" w:eastAsia="仿宋_GB2312" w:cs="宋体"/>
                <w:b/>
                <w:bCs/>
                <w:kern w:val="0"/>
                <w:sz w:val="18"/>
                <w:szCs w:val="18"/>
              </w:rPr>
              <w:t>分值</w:t>
            </w:r>
          </w:p>
        </w:tc>
        <w:tc>
          <w:tcPr>
            <w:tcW w:w="703" w:type="dxa"/>
            <w:tcBorders>
              <w:top w:val="single" w:color="auto" w:sz="4" w:space="0"/>
              <w:left w:val="single" w:color="000000" w:sz="4" w:space="0"/>
              <w:bottom w:val="single" w:color="000000" w:sz="4" w:space="0"/>
              <w:right w:val="single" w:color="000000" w:sz="4" w:space="0"/>
            </w:tcBorders>
            <w:shd w:val="clear" w:color="auto" w:fill="auto"/>
            <w:noWrap w:val="0"/>
            <w:vAlign w:val="center"/>
          </w:tcPr>
          <w:p>
            <w:pPr>
              <w:widowControl/>
              <w:spacing w:line="240" w:lineRule="exact"/>
              <w:jc w:val="center"/>
              <w:rPr>
                <w:rFonts w:hint="eastAsia" w:ascii="仿宋_GB2312" w:hAnsi="宋体" w:eastAsia="仿宋_GB2312" w:cs="宋体"/>
                <w:b/>
                <w:bCs/>
                <w:kern w:val="0"/>
                <w:sz w:val="18"/>
                <w:szCs w:val="18"/>
                <w:lang w:eastAsia="zh-CN"/>
              </w:rPr>
            </w:pPr>
            <w:r>
              <w:rPr>
                <w:rFonts w:hint="eastAsia" w:ascii="仿宋_GB2312" w:hAnsi="宋体" w:eastAsia="仿宋_GB2312" w:cs="宋体"/>
                <w:b/>
                <w:bCs/>
                <w:kern w:val="0"/>
                <w:sz w:val="18"/>
                <w:szCs w:val="18"/>
              </w:rPr>
              <w:t>二级</w:t>
            </w:r>
          </w:p>
          <w:p>
            <w:pPr>
              <w:widowControl/>
              <w:spacing w:line="240" w:lineRule="exact"/>
              <w:jc w:val="center"/>
              <w:rPr>
                <w:rFonts w:ascii="仿宋_GB2312" w:hAnsi="宋体" w:eastAsia="仿宋_GB2312" w:cs="宋体"/>
                <w:b/>
                <w:bCs/>
                <w:kern w:val="0"/>
                <w:sz w:val="18"/>
                <w:szCs w:val="18"/>
              </w:rPr>
            </w:pPr>
            <w:r>
              <w:rPr>
                <w:rFonts w:hint="eastAsia" w:ascii="仿宋_GB2312" w:hAnsi="宋体" w:eastAsia="仿宋_GB2312" w:cs="宋体"/>
                <w:b/>
                <w:bCs/>
                <w:kern w:val="0"/>
                <w:sz w:val="18"/>
                <w:szCs w:val="18"/>
              </w:rPr>
              <w:t>指标</w:t>
            </w:r>
          </w:p>
        </w:tc>
        <w:tc>
          <w:tcPr>
            <w:tcW w:w="540" w:type="dxa"/>
            <w:tcBorders>
              <w:top w:val="single" w:color="auto" w:sz="4" w:space="0"/>
              <w:left w:val="single" w:color="000000" w:sz="4" w:space="0"/>
              <w:bottom w:val="single" w:color="000000" w:sz="4" w:space="0"/>
              <w:right w:val="single" w:color="000000" w:sz="4" w:space="0"/>
            </w:tcBorders>
            <w:shd w:val="clear" w:color="auto" w:fill="auto"/>
            <w:noWrap w:val="0"/>
            <w:vAlign w:val="center"/>
          </w:tcPr>
          <w:p>
            <w:pPr>
              <w:widowControl/>
              <w:spacing w:line="240" w:lineRule="exact"/>
              <w:jc w:val="center"/>
              <w:rPr>
                <w:rFonts w:ascii="仿宋_GB2312" w:hAnsi="宋体" w:eastAsia="仿宋_GB2312" w:cs="宋体"/>
                <w:b/>
                <w:bCs/>
                <w:kern w:val="0"/>
                <w:sz w:val="18"/>
                <w:szCs w:val="18"/>
              </w:rPr>
            </w:pPr>
            <w:r>
              <w:rPr>
                <w:rFonts w:hint="eastAsia" w:ascii="仿宋_GB2312" w:hAnsi="宋体" w:eastAsia="仿宋_GB2312" w:cs="宋体"/>
                <w:b/>
                <w:bCs/>
                <w:kern w:val="0"/>
                <w:sz w:val="18"/>
                <w:szCs w:val="18"/>
              </w:rPr>
              <w:t>分值</w:t>
            </w:r>
          </w:p>
        </w:tc>
        <w:tc>
          <w:tcPr>
            <w:tcW w:w="803" w:type="dxa"/>
            <w:tcBorders>
              <w:top w:val="single" w:color="auto" w:sz="4" w:space="0"/>
              <w:left w:val="nil"/>
              <w:bottom w:val="single" w:color="000000" w:sz="4" w:space="0"/>
              <w:right w:val="single" w:color="000000" w:sz="4" w:space="0"/>
            </w:tcBorders>
            <w:shd w:val="clear" w:color="auto" w:fill="auto"/>
            <w:noWrap w:val="0"/>
            <w:vAlign w:val="center"/>
          </w:tcPr>
          <w:p>
            <w:pPr>
              <w:widowControl/>
              <w:spacing w:line="240" w:lineRule="exact"/>
              <w:jc w:val="center"/>
              <w:rPr>
                <w:rFonts w:hint="eastAsia" w:ascii="仿宋_GB2312" w:hAnsi="宋体" w:eastAsia="仿宋_GB2312" w:cs="宋体"/>
                <w:b/>
                <w:bCs/>
                <w:kern w:val="0"/>
                <w:sz w:val="18"/>
                <w:szCs w:val="18"/>
                <w:lang w:eastAsia="zh-CN"/>
              </w:rPr>
            </w:pPr>
            <w:r>
              <w:rPr>
                <w:rFonts w:hint="eastAsia" w:ascii="仿宋_GB2312" w:hAnsi="宋体" w:eastAsia="仿宋_GB2312" w:cs="宋体"/>
                <w:b/>
                <w:bCs/>
                <w:kern w:val="0"/>
                <w:sz w:val="18"/>
                <w:szCs w:val="18"/>
              </w:rPr>
              <w:t>三级</w:t>
            </w:r>
          </w:p>
          <w:p>
            <w:pPr>
              <w:widowControl/>
              <w:spacing w:line="240" w:lineRule="exact"/>
              <w:jc w:val="center"/>
              <w:rPr>
                <w:rFonts w:ascii="仿宋_GB2312" w:hAnsi="宋体" w:eastAsia="仿宋_GB2312" w:cs="宋体"/>
                <w:b/>
                <w:bCs/>
                <w:kern w:val="0"/>
                <w:sz w:val="18"/>
                <w:szCs w:val="18"/>
              </w:rPr>
            </w:pPr>
            <w:r>
              <w:rPr>
                <w:rFonts w:hint="eastAsia" w:ascii="仿宋_GB2312" w:hAnsi="宋体" w:eastAsia="仿宋_GB2312" w:cs="宋体"/>
                <w:b/>
                <w:bCs/>
                <w:kern w:val="0"/>
                <w:sz w:val="18"/>
                <w:szCs w:val="18"/>
              </w:rPr>
              <w:t>指标</w:t>
            </w:r>
          </w:p>
        </w:tc>
        <w:tc>
          <w:tcPr>
            <w:tcW w:w="550" w:type="dxa"/>
            <w:tcBorders>
              <w:top w:val="single" w:color="auto" w:sz="4" w:space="0"/>
              <w:left w:val="nil"/>
              <w:bottom w:val="single" w:color="000000" w:sz="4" w:space="0"/>
              <w:right w:val="single" w:color="000000" w:sz="4" w:space="0"/>
            </w:tcBorders>
            <w:shd w:val="clear" w:color="auto" w:fill="auto"/>
            <w:noWrap w:val="0"/>
            <w:vAlign w:val="center"/>
          </w:tcPr>
          <w:p>
            <w:pPr>
              <w:widowControl/>
              <w:spacing w:line="240" w:lineRule="exact"/>
              <w:jc w:val="center"/>
              <w:rPr>
                <w:rFonts w:ascii="仿宋_GB2312" w:hAnsi="宋体" w:eastAsia="仿宋_GB2312" w:cs="宋体"/>
                <w:b/>
                <w:bCs/>
                <w:kern w:val="0"/>
                <w:sz w:val="18"/>
                <w:szCs w:val="18"/>
              </w:rPr>
            </w:pPr>
            <w:r>
              <w:rPr>
                <w:rFonts w:hint="eastAsia" w:ascii="仿宋_GB2312" w:hAnsi="宋体" w:eastAsia="仿宋_GB2312" w:cs="宋体"/>
                <w:b/>
                <w:bCs/>
                <w:kern w:val="0"/>
                <w:sz w:val="18"/>
                <w:szCs w:val="18"/>
              </w:rPr>
              <w:t>分值</w:t>
            </w:r>
          </w:p>
        </w:tc>
        <w:tc>
          <w:tcPr>
            <w:tcW w:w="2407" w:type="dxa"/>
            <w:tcBorders>
              <w:top w:val="single" w:color="auto" w:sz="4" w:space="0"/>
              <w:left w:val="nil"/>
              <w:bottom w:val="single" w:color="000000" w:sz="4" w:space="0"/>
              <w:right w:val="single" w:color="000000" w:sz="4" w:space="0"/>
            </w:tcBorders>
            <w:shd w:val="clear" w:color="auto" w:fill="auto"/>
            <w:noWrap w:val="0"/>
            <w:vAlign w:val="center"/>
          </w:tcPr>
          <w:p>
            <w:pPr>
              <w:widowControl/>
              <w:spacing w:line="240" w:lineRule="exact"/>
              <w:jc w:val="center"/>
              <w:rPr>
                <w:rFonts w:ascii="仿宋_GB2312" w:hAnsi="宋体" w:eastAsia="仿宋_GB2312" w:cs="宋体"/>
                <w:b/>
                <w:bCs/>
                <w:kern w:val="0"/>
                <w:sz w:val="18"/>
                <w:szCs w:val="18"/>
              </w:rPr>
            </w:pPr>
            <w:r>
              <w:rPr>
                <w:rFonts w:hint="eastAsia" w:ascii="仿宋_GB2312" w:hAnsi="宋体" w:eastAsia="仿宋_GB2312" w:cs="宋体"/>
                <w:b/>
                <w:bCs/>
                <w:kern w:val="0"/>
                <w:sz w:val="18"/>
                <w:szCs w:val="18"/>
              </w:rPr>
              <w:t>具体指标</w:t>
            </w:r>
          </w:p>
        </w:tc>
        <w:tc>
          <w:tcPr>
            <w:tcW w:w="2772" w:type="dxa"/>
            <w:tcBorders>
              <w:top w:val="single" w:color="auto" w:sz="4" w:space="0"/>
              <w:left w:val="nil"/>
              <w:bottom w:val="single" w:color="000000" w:sz="4" w:space="0"/>
              <w:right w:val="single" w:color="000000" w:sz="4" w:space="0"/>
            </w:tcBorders>
            <w:shd w:val="clear" w:color="auto" w:fill="auto"/>
            <w:noWrap w:val="0"/>
            <w:vAlign w:val="center"/>
          </w:tcPr>
          <w:p>
            <w:pPr>
              <w:widowControl/>
              <w:spacing w:line="240" w:lineRule="exact"/>
              <w:jc w:val="center"/>
              <w:rPr>
                <w:rFonts w:ascii="仿宋_GB2312" w:hAnsi="宋体" w:eastAsia="仿宋_GB2312" w:cs="宋体"/>
                <w:b/>
                <w:bCs/>
                <w:kern w:val="0"/>
                <w:sz w:val="18"/>
                <w:szCs w:val="18"/>
              </w:rPr>
            </w:pPr>
            <w:r>
              <w:rPr>
                <w:rFonts w:hint="eastAsia" w:ascii="仿宋_GB2312" w:hAnsi="宋体" w:eastAsia="仿宋_GB2312" w:cs="宋体"/>
                <w:b/>
                <w:bCs/>
                <w:kern w:val="0"/>
                <w:sz w:val="18"/>
                <w:szCs w:val="18"/>
              </w:rPr>
              <w:t>评价标准</w:t>
            </w:r>
          </w:p>
        </w:tc>
        <w:tc>
          <w:tcPr>
            <w:tcW w:w="803"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40" w:lineRule="exact"/>
              <w:jc w:val="center"/>
              <w:rPr>
                <w:rFonts w:hint="eastAsia" w:ascii="仿宋_GB2312" w:hAnsi="宋体" w:eastAsia="仿宋_GB2312" w:cs="宋体"/>
                <w:b/>
                <w:bCs/>
                <w:kern w:val="0"/>
                <w:sz w:val="24"/>
              </w:rPr>
            </w:pPr>
            <w:r>
              <w:rPr>
                <w:rFonts w:hint="eastAsia" w:ascii="仿宋_GB2312" w:hAnsi="宋体" w:eastAsia="仿宋_GB2312" w:cs="宋体"/>
                <w:b/>
                <w:bCs/>
                <w:kern w:val="0"/>
                <w:sz w:val="24"/>
              </w:rPr>
              <w:t>自评</w:t>
            </w:r>
          </w:p>
          <w:p>
            <w:pPr>
              <w:widowControl/>
              <w:spacing w:line="240" w:lineRule="exact"/>
              <w:jc w:val="center"/>
              <w:rPr>
                <w:rFonts w:ascii="仿宋_GB2312" w:hAnsi="宋体" w:eastAsia="仿宋_GB2312" w:cs="宋体"/>
                <w:b/>
                <w:bCs/>
                <w:kern w:val="0"/>
                <w:sz w:val="24"/>
              </w:rPr>
            </w:pPr>
            <w:r>
              <w:rPr>
                <w:rFonts w:hint="eastAsia" w:ascii="仿宋_GB2312" w:hAnsi="宋体" w:eastAsia="仿宋_GB2312" w:cs="宋体"/>
                <w:b/>
                <w:bCs/>
                <w:kern w:val="0"/>
                <w:sz w:val="24"/>
              </w:rPr>
              <w:t>得分</w:t>
            </w:r>
          </w:p>
        </w:tc>
      </w:tr>
      <w:tr>
        <w:tblPrEx>
          <w:tblCellMar>
            <w:top w:w="0" w:type="dxa"/>
            <w:left w:w="108" w:type="dxa"/>
            <w:bottom w:w="0" w:type="dxa"/>
            <w:right w:w="108" w:type="dxa"/>
          </w:tblCellMar>
        </w:tblPrEx>
        <w:trPr>
          <w:trHeight w:val="1134" w:hRule="atLeast"/>
          <w:jc w:val="center"/>
        </w:trPr>
        <w:tc>
          <w:tcPr>
            <w:tcW w:w="702" w:type="dxa"/>
            <w:vMerge w:val="restart"/>
            <w:tcBorders>
              <w:top w:val="single" w:color="auto" w:sz="4" w:space="0"/>
              <w:left w:val="single" w:color="000000" w:sz="4" w:space="0"/>
              <w:bottom w:val="single" w:color="000000" w:sz="4" w:space="0"/>
              <w:right w:val="single" w:color="000000" w:sz="4" w:space="0"/>
            </w:tcBorders>
            <w:shd w:val="clear" w:color="auto" w:fill="auto"/>
            <w:noWrap w:val="0"/>
            <w:textDirection w:val="tbRlV"/>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项目绩效</w:t>
            </w:r>
          </w:p>
        </w:tc>
        <w:tc>
          <w:tcPr>
            <w:tcW w:w="540" w:type="dxa"/>
            <w:vMerge w:val="restart"/>
            <w:tcBorders>
              <w:top w:val="single" w:color="auto" w:sz="4" w:space="0"/>
              <w:left w:val="single" w:color="000000" w:sz="4" w:space="0"/>
              <w:bottom w:val="single" w:color="000000" w:sz="4" w:space="0"/>
              <w:right w:val="single" w:color="000000" w:sz="4" w:space="0"/>
            </w:tcBorders>
            <w:shd w:val="clear" w:color="auto" w:fill="auto"/>
            <w:noWrap w:val="0"/>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55</w:t>
            </w:r>
          </w:p>
        </w:tc>
        <w:tc>
          <w:tcPr>
            <w:tcW w:w="703" w:type="dxa"/>
            <w:vMerge w:val="restart"/>
            <w:tcBorders>
              <w:top w:val="single" w:color="auto" w:sz="4" w:space="0"/>
              <w:left w:val="single" w:color="000000" w:sz="4" w:space="0"/>
              <w:bottom w:val="single" w:color="000000" w:sz="4" w:space="0"/>
              <w:right w:val="single" w:color="000000" w:sz="4" w:space="0"/>
            </w:tcBorders>
            <w:shd w:val="clear" w:color="auto" w:fill="auto"/>
            <w:noWrap w:val="0"/>
            <w:textDirection w:val="tbRlV"/>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项目产出</w:t>
            </w:r>
          </w:p>
        </w:tc>
        <w:tc>
          <w:tcPr>
            <w:tcW w:w="540" w:type="dxa"/>
            <w:vMerge w:val="restart"/>
            <w:tcBorders>
              <w:top w:val="single" w:color="auto" w:sz="4" w:space="0"/>
              <w:left w:val="single" w:color="000000" w:sz="4" w:space="0"/>
              <w:bottom w:val="single" w:color="000000" w:sz="4" w:space="0"/>
              <w:right w:val="single" w:color="000000" w:sz="4" w:space="0"/>
            </w:tcBorders>
            <w:shd w:val="clear" w:color="auto" w:fill="auto"/>
            <w:noWrap w:val="0"/>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15</w:t>
            </w:r>
          </w:p>
        </w:tc>
        <w:tc>
          <w:tcPr>
            <w:tcW w:w="803" w:type="dxa"/>
            <w:tcBorders>
              <w:top w:val="single" w:color="auto" w:sz="4" w:space="0"/>
              <w:left w:val="nil"/>
              <w:bottom w:val="single" w:color="000000" w:sz="4" w:space="0"/>
              <w:right w:val="single" w:color="000000" w:sz="4" w:space="0"/>
            </w:tcBorders>
            <w:shd w:val="clear" w:color="auto" w:fill="auto"/>
            <w:noWrap w:val="0"/>
            <w:vAlign w:val="center"/>
          </w:tcPr>
          <w:p>
            <w:pPr>
              <w:widowControl/>
              <w:spacing w:line="240" w:lineRule="exact"/>
              <w:jc w:val="center"/>
              <w:rPr>
                <w:rFonts w:hint="eastAsia" w:ascii="仿宋_GB2312" w:hAnsi="宋体" w:eastAsia="仿宋_GB2312" w:cs="宋体"/>
                <w:kern w:val="0"/>
                <w:sz w:val="18"/>
                <w:szCs w:val="18"/>
                <w:lang w:eastAsia="zh-CN"/>
              </w:rPr>
            </w:pPr>
            <w:r>
              <w:rPr>
                <w:rFonts w:hint="eastAsia" w:ascii="仿宋_GB2312" w:hAnsi="宋体" w:eastAsia="仿宋_GB2312" w:cs="宋体"/>
                <w:kern w:val="0"/>
                <w:sz w:val="18"/>
                <w:szCs w:val="18"/>
              </w:rPr>
              <w:t>产出</w:t>
            </w:r>
          </w:p>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数量</w:t>
            </w:r>
          </w:p>
        </w:tc>
        <w:tc>
          <w:tcPr>
            <w:tcW w:w="550" w:type="dxa"/>
            <w:tcBorders>
              <w:top w:val="single" w:color="auto" w:sz="4" w:space="0"/>
              <w:left w:val="nil"/>
              <w:bottom w:val="single" w:color="000000" w:sz="4" w:space="0"/>
              <w:right w:val="single" w:color="000000" w:sz="4" w:space="0"/>
            </w:tcBorders>
            <w:shd w:val="clear" w:color="auto" w:fill="auto"/>
            <w:noWrap w:val="0"/>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5</w:t>
            </w:r>
          </w:p>
        </w:tc>
        <w:tc>
          <w:tcPr>
            <w:tcW w:w="2407" w:type="dxa"/>
            <w:tcBorders>
              <w:top w:val="single" w:color="auto" w:sz="4" w:space="0"/>
              <w:left w:val="nil"/>
              <w:bottom w:val="single" w:color="000000" w:sz="4" w:space="0"/>
              <w:right w:val="single" w:color="000000" w:sz="4" w:space="0"/>
            </w:tcBorders>
            <w:shd w:val="clear" w:color="auto" w:fill="auto"/>
            <w:noWrap w:val="0"/>
            <w:vAlign w:val="center"/>
          </w:tcPr>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目标完成率=目标完成数/预定目标数×100%</w:t>
            </w:r>
          </w:p>
        </w:tc>
        <w:tc>
          <w:tcPr>
            <w:tcW w:w="2772" w:type="dxa"/>
            <w:tcBorders>
              <w:top w:val="single" w:color="auto" w:sz="4" w:space="0"/>
              <w:left w:val="nil"/>
              <w:bottom w:val="single" w:color="000000" w:sz="4" w:space="0"/>
              <w:right w:val="single" w:color="000000" w:sz="4" w:space="0"/>
            </w:tcBorders>
            <w:shd w:val="clear" w:color="auto" w:fill="auto"/>
            <w:noWrap w:val="0"/>
            <w:vAlign w:val="center"/>
          </w:tcPr>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完成绩效目标100%得5分，未完成100%的同比例扣减。</w:t>
            </w:r>
          </w:p>
        </w:tc>
        <w:tc>
          <w:tcPr>
            <w:tcW w:w="803"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40" w:lineRule="exact"/>
              <w:jc w:val="center"/>
              <w:rPr>
                <w:rFonts w:hint="eastAsia" w:ascii="仿宋_GB2312" w:hAnsi="宋体" w:eastAsia="仿宋_GB2312" w:cs="宋体"/>
                <w:kern w:val="0"/>
                <w:sz w:val="24"/>
              </w:rPr>
            </w:pPr>
            <w:r>
              <w:rPr>
                <w:rFonts w:hint="eastAsia" w:ascii="仿宋_GB2312" w:hAnsi="宋体" w:eastAsia="仿宋_GB2312" w:cs="宋体"/>
                <w:kern w:val="0"/>
                <w:sz w:val="24"/>
              </w:rPr>
              <w:t>5</w:t>
            </w:r>
          </w:p>
        </w:tc>
      </w:tr>
      <w:tr>
        <w:tblPrEx>
          <w:tblCellMar>
            <w:top w:w="0" w:type="dxa"/>
            <w:left w:w="108" w:type="dxa"/>
            <w:bottom w:w="0" w:type="dxa"/>
            <w:right w:w="108" w:type="dxa"/>
          </w:tblCellMar>
        </w:tblPrEx>
        <w:trPr>
          <w:trHeight w:val="1134" w:hRule="atLeast"/>
          <w:jc w:val="center"/>
        </w:trPr>
        <w:tc>
          <w:tcPr>
            <w:tcW w:w="702" w:type="dxa"/>
            <w:vMerge w:val="continue"/>
            <w:tcBorders>
              <w:top w:val="nil"/>
              <w:left w:val="single" w:color="000000" w:sz="4" w:space="0"/>
              <w:bottom w:val="single" w:color="000000" w:sz="4" w:space="0"/>
              <w:right w:val="single" w:color="000000" w:sz="4" w:space="0"/>
            </w:tcBorders>
            <w:shd w:val="clear" w:color="auto" w:fill="auto"/>
            <w:noWrap w:val="0"/>
            <w:vAlign w:val="center"/>
          </w:tcPr>
          <w:p>
            <w:pPr>
              <w:widowControl/>
              <w:spacing w:line="240" w:lineRule="exact"/>
              <w:jc w:val="left"/>
              <w:rPr>
                <w:rFonts w:ascii="仿宋_GB2312" w:hAnsi="宋体" w:eastAsia="仿宋_GB2312" w:cs="宋体"/>
                <w:kern w:val="0"/>
                <w:sz w:val="18"/>
                <w:szCs w:val="18"/>
              </w:rPr>
            </w:pPr>
          </w:p>
        </w:tc>
        <w:tc>
          <w:tcPr>
            <w:tcW w:w="540" w:type="dxa"/>
            <w:vMerge w:val="continue"/>
            <w:tcBorders>
              <w:top w:val="nil"/>
              <w:left w:val="single" w:color="000000" w:sz="4" w:space="0"/>
              <w:bottom w:val="single" w:color="000000" w:sz="4" w:space="0"/>
              <w:right w:val="single" w:color="000000" w:sz="4" w:space="0"/>
            </w:tcBorders>
            <w:shd w:val="clear" w:color="auto" w:fill="auto"/>
            <w:noWrap w:val="0"/>
            <w:vAlign w:val="center"/>
          </w:tcPr>
          <w:p>
            <w:pPr>
              <w:widowControl/>
              <w:spacing w:line="240" w:lineRule="exact"/>
              <w:jc w:val="left"/>
              <w:rPr>
                <w:rFonts w:ascii="仿宋_GB2312" w:hAnsi="宋体" w:eastAsia="仿宋_GB2312" w:cs="宋体"/>
                <w:kern w:val="0"/>
                <w:sz w:val="18"/>
                <w:szCs w:val="18"/>
              </w:rPr>
            </w:pPr>
          </w:p>
        </w:tc>
        <w:tc>
          <w:tcPr>
            <w:tcW w:w="703" w:type="dxa"/>
            <w:vMerge w:val="continue"/>
            <w:tcBorders>
              <w:top w:val="nil"/>
              <w:left w:val="single" w:color="000000" w:sz="4" w:space="0"/>
              <w:bottom w:val="single" w:color="000000" w:sz="4" w:space="0"/>
              <w:right w:val="single" w:color="000000" w:sz="4" w:space="0"/>
            </w:tcBorders>
            <w:shd w:val="clear" w:color="auto" w:fill="auto"/>
            <w:noWrap w:val="0"/>
            <w:vAlign w:val="center"/>
          </w:tcPr>
          <w:p>
            <w:pPr>
              <w:widowControl/>
              <w:spacing w:line="240" w:lineRule="exact"/>
              <w:jc w:val="left"/>
              <w:rPr>
                <w:rFonts w:ascii="仿宋_GB2312" w:hAnsi="宋体" w:eastAsia="仿宋_GB2312" w:cs="宋体"/>
                <w:kern w:val="0"/>
                <w:sz w:val="18"/>
                <w:szCs w:val="18"/>
              </w:rPr>
            </w:pPr>
          </w:p>
        </w:tc>
        <w:tc>
          <w:tcPr>
            <w:tcW w:w="540" w:type="dxa"/>
            <w:vMerge w:val="continue"/>
            <w:tcBorders>
              <w:top w:val="nil"/>
              <w:left w:val="single" w:color="000000" w:sz="4" w:space="0"/>
              <w:bottom w:val="single" w:color="000000" w:sz="4" w:space="0"/>
              <w:right w:val="single" w:color="000000" w:sz="4" w:space="0"/>
            </w:tcBorders>
            <w:shd w:val="clear" w:color="auto" w:fill="auto"/>
            <w:noWrap w:val="0"/>
            <w:vAlign w:val="center"/>
          </w:tcPr>
          <w:p>
            <w:pPr>
              <w:widowControl/>
              <w:spacing w:line="240" w:lineRule="exact"/>
              <w:jc w:val="left"/>
              <w:rPr>
                <w:rFonts w:ascii="仿宋_GB2312" w:hAnsi="宋体" w:eastAsia="仿宋_GB2312" w:cs="宋体"/>
                <w:kern w:val="0"/>
                <w:sz w:val="18"/>
                <w:szCs w:val="18"/>
              </w:rPr>
            </w:pPr>
          </w:p>
        </w:tc>
        <w:tc>
          <w:tcPr>
            <w:tcW w:w="803" w:type="dxa"/>
            <w:tcBorders>
              <w:top w:val="nil"/>
              <w:left w:val="nil"/>
              <w:bottom w:val="single" w:color="000000" w:sz="4" w:space="0"/>
              <w:right w:val="single" w:color="000000" w:sz="4" w:space="0"/>
            </w:tcBorders>
            <w:shd w:val="clear" w:color="auto" w:fill="auto"/>
            <w:noWrap w:val="0"/>
            <w:vAlign w:val="center"/>
          </w:tcPr>
          <w:p>
            <w:pPr>
              <w:widowControl/>
              <w:spacing w:line="240" w:lineRule="exact"/>
              <w:jc w:val="center"/>
              <w:rPr>
                <w:rFonts w:hint="eastAsia" w:ascii="仿宋_GB2312" w:hAnsi="宋体" w:eastAsia="仿宋_GB2312" w:cs="宋体"/>
                <w:kern w:val="0"/>
                <w:sz w:val="18"/>
                <w:szCs w:val="18"/>
                <w:lang w:eastAsia="zh-CN"/>
              </w:rPr>
            </w:pPr>
            <w:r>
              <w:rPr>
                <w:rFonts w:hint="eastAsia" w:ascii="仿宋_GB2312" w:hAnsi="宋体" w:eastAsia="仿宋_GB2312" w:cs="宋体"/>
                <w:kern w:val="0"/>
                <w:sz w:val="18"/>
                <w:szCs w:val="18"/>
              </w:rPr>
              <w:t>产出</w:t>
            </w:r>
          </w:p>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质量</w:t>
            </w:r>
          </w:p>
        </w:tc>
        <w:tc>
          <w:tcPr>
            <w:tcW w:w="550" w:type="dxa"/>
            <w:tcBorders>
              <w:top w:val="nil"/>
              <w:left w:val="nil"/>
              <w:bottom w:val="single" w:color="000000" w:sz="4" w:space="0"/>
              <w:right w:val="single" w:color="000000" w:sz="4" w:space="0"/>
            </w:tcBorders>
            <w:shd w:val="clear" w:color="auto" w:fill="auto"/>
            <w:noWrap w:val="0"/>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4</w:t>
            </w:r>
          </w:p>
        </w:tc>
        <w:tc>
          <w:tcPr>
            <w:tcW w:w="2407" w:type="dxa"/>
            <w:tcBorders>
              <w:top w:val="nil"/>
              <w:left w:val="nil"/>
              <w:bottom w:val="single" w:color="000000" w:sz="4" w:space="0"/>
              <w:right w:val="single" w:color="000000" w:sz="4" w:space="0"/>
            </w:tcBorders>
            <w:shd w:val="clear" w:color="auto" w:fill="auto"/>
            <w:noWrap w:val="0"/>
            <w:vAlign w:val="center"/>
          </w:tcPr>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目标完成质量=实际达到的效果/预定目标×100%</w:t>
            </w:r>
          </w:p>
        </w:tc>
        <w:tc>
          <w:tcPr>
            <w:tcW w:w="2772" w:type="dxa"/>
            <w:tcBorders>
              <w:top w:val="nil"/>
              <w:left w:val="nil"/>
              <w:bottom w:val="single" w:color="000000" w:sz="4" w:space="0"/>
              <w:right w:val="single" w:color="000000" w:sz="4" w:space="0"/>
            </w:tcBorders>
            <w:shd w:val="clear" w:color="auto" w:fill="auto"/>
            <w:noWrap w:val="0"/>
            <w:vAlign w:val="center"/>
          </w:tcPr>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项目产出质量达到绩效目标100%得4分，未完成100%的同比例扣减。</w:t>
            </w:r>
          </w:p>
        </w:tc>
        <w:tc>
          <w:tcPr>
            <w:tcW w:w="803" w:type="dxa"/>
            <w:tcBorders>
              <w:top w:val="nil"/>
              <w:left w:val="single" w:color="auto" w:sz="4" w:space="0"/>
              <w:bottom w:val="single" w:color="auto" w:sz="4" w:space="0"/>
              <w:right w:val="single" w:color="auto" w:sz="4" w:space="0"/>
            </w:tcBorders>
            <w:shd w:val="clear" w:color="auto" w:fill="FFFFFF"/>
            <w:noWrap w:val="0"/>
            <w:vAlign w:val="center"/>
          </w:tcPr>
          <w:p>
            <w:pPr>
              <w:widowControl/>
              <w:spacing w:line="240" w:lineRule="exact"/>
              <w:jc w:val="center"/>
              <w:rPr>
                <w:rFonts w:hint="eastAsia" w:ascii="仿宋_GB2312" w:hAnsi="宋体" w:eastAsia="仿宋_GB2312" w:cs="宋体"/>
                <w:color w:val="FF0000"/>
                <w:kern w:val="0"/>
                <w:sz w:val="24"/>
              </w:rPr>
            </w:pPr>
            <w:r>
              <w:rPr>
                <w:rFonts w:hint="eastAsia" w:ascii="仿宋_GB2312" w:hAnsi="宋体" w:eastAsia="仿宋_GB2312" w:cs="宋体"/>
                <w:color w:val="FF0000"/>
                <w:kern w:val="0"/>
                <w:sz w:val="24"/>
              </w:rPr>
              <w:t>3</w:t>
            </w:r>
          </w:p>
        </w:tc>
      </w:tr>
      <w:tr>
        <w:tblPrEx>
          <w:tblCellMar>
            <w:top w:w="0" w:type="dxa"/>
            <w:left w:w="108" w:type="dxa"/>
            <w:bottom w:w="0" w:type="dxa"/>
            <w:right w:w="108" w:type="dxa"/>
          </w:tblCellMar>
        </w:tblPrEx>
        <w:trPr>
          <w:trHeight w:val="1134" w:hRule="atLeast"/>
          <w:jc w:val="center"/>
        </w:trPr>
        <w:tc>
          <w:tcPr>
            <w:tcW w:w="702" w:type="dxa"/>
            <w:vMerge w:val="continue"/>
            <w:tcBorders>
              <w:top w:val="nil"/>
              <w:left w:val="single" w:color="000000" w:sz="4" w:space="0"/>
              <w:bottom w:val="single" w:color="000000" w:sz="4" w:space="0"/>
              <w:right w:val="single" w:color="000000" w:sz="4" w:space="0"/>
            </w:tcBorders>
            <w:shd w:val="clear" w:color="auto" w:fill="auto"/>
            <w:noWrap w:val="0"/>
            <w:vAlign w:val="center"/>
          </w:tcPr>
          <w:p>
            <w:pPr>
              <w:widowControl/>
              <w:spacing w:line="240" w:lineRule="exact"/>
              <w:jc w:val="left"/>
              <w:rPr>
                <w:rFonts w:ascii="仿宋_GB2312" w:hAnsi="宋体" w:eastAsia="仿宋_GB2312" w:cs="宋体"/>
                <w:kern w:val="0"/>
                <w:sz w:val="18"/>
                <w:szCs w:val="18"/>
              </w:rPr>
            </w:pPr>
          </w:p>
        </w:tc>
        <w:tc>
          <w:tcPr>
            <w:tcW w:w="540" w:type="dxa"/>
            <w:vMerge w:val="continue"/>
            <w:tcBorders>
              <w:top w:val="nil"/>
              <w:left w:val="single" w:color="000000" w:sz="4" w:space="0"/>
              <w:bottom w:val="single" w:color="000000" w:sz="4" w:space="0"/>
              <w:right w:val="single" w:color="000000" w:sz="4" w:space="0"/>
            </w:tcBorders>
            <w:shd w:val="clear" w:color="auto" w:fill="auto"/>
            <w:noWrap w:val="0"/>
            <w:vAlign w:val="center"/>
          </w:tcPr>
          <w:p>
            <w:pPr>
              <w:widowControl/>
              <w:spacing w:line="240" w:lineRule="exact"/>
              <w:jc w:val="left"/>
              <w:rPr>
                <w:rFonts w:ascii="仿宋_GB2312" w:hAnsi="宋体" w:eastAsia="仿宋_GB2312" w:cs="宋体"/>
                <w:kern w:val="0"/>
                <w:sz w:val="18"/>
                <w:szCs w:val="18"/>
              </w:rPr>
            </w:pPr>
          </w:p>
        </w:tc>
        <w:tc>
          <w:tcPr>
            <w:tcW w:w="703" w:type="dxa"/>
            <w:vMerge w:val="continue"/>
            <w:tcBorders>
              <w:top w:val="nil"/>
              <w:left w:val="single" w:color="000000" w:sz="4" w:space="0"/>
              <w:bottom w:val="single" w:color="000000" w:sz="4" w:space="0"/>
              <w:right w:val="single" w:color="000000" w:sz="4" w:space="0"/>
            </w:tcBorders>
            <w:shd w:val="clear" w:color="auto" w:fill="auto"/>
            <w:noWrap w:val="0"/>
            <w:vAlign w:val="center"/>
          </w:tcPr>
          <w:p>
            <w:pPr>
              <w:widowControl/>
              <w:spacing w:line="240" w:lineRule="exact"/>
              <w:jc w:val="left"/>
              <w:rPr>
                <w:rFonts w:ascii="仿宋_GB2312" w:hAnsi="宋体" w:eastAsia="仿宋_GB2312" w:cs="宋体"/>
                <w:kern w:val="0"/>
                <w:sz w:val="18"/>
                <w:szCs w:val="18"/>
              </w:rPr>
            </w:pPr>
          </w:p>
        </w:tc>
        <w:tc>
          <w:tcPr>
            <w:tcW w:w="540" w:type="dxa"/>
            <w:vMerge w:val="continue"/>
            <w:tcBorders>
              <w:top w:val="nil"/>
              <w:left w:val="single" w:color="000000" w:sz="4" w:space="0"/>
              <w:bottom w:val="single" w:color="000000" w:sz="4" w:space="0"/>
              <w:right w:val="single" w:color="000000" w:sz="4" w:space="0"/>
            </w:tcBorders>
            <w:shd w:val="clear" w:color="auto" w:fill="auto"/>
            <w:noWrap w:val="0"/>
            <w:vAlign w:val="center"/>
          </w:tcPr>
          <w:p>
            <w:pPr>
              <w:widowControl/>
              <w:spacing w:line="240" w:lineRule="exact"/>
              <w:jc w:val="left"/>
              <w:rPr>
                <w:rFonts w:ascii="仿宋_GB2312" w:hAnsi="宋体" w:eastAsia="仿宋_GB2312" w:cs="宋体"/>
                <w:kern w:val="0"/>
                <w:sz w:val="18"/>
                <w:szCs w:val="18"/>
              </w:rPr>
            </w:pPr>
          </w:p>
        </w:tc>
        <w:tc>
          <w:tcPr>
            <w:tcW w:w="803" w:type="dxa"/>
            <w:tcBorders>
              <w:top w:val="nil"/>
              <w:left w:val="nil"/>
              <w:bottom w:val="single" w:color="000000" w:sz="4" w:space="0"/>
              <w:right w:val="single" w:color="000000" w:sz="4" w:space="0"/>
            </w:tcBorders>
            <w:shd w:val="clear" w:color="auto" w:fill="auto"/>
            <w:noWrap w:val="0"/>
            <w:vAlign w:val="center"/>
          </w:tcPr>
          <w:p>
            <w:pPr>
              <w:widowControl/>
              <w:spacing w:line="240" w:lineRule="exact"/>
              <w:jc w:val="center"/>
              <w:rPr>
                <w:rFonts w:hint="eastAsia" w:ascii="仿宋_GB2312" w:hAnsi="宋体" w:eastAsia="仿宋_GB2312" w:cs="宋体"/>
                <w:kern w:val="0"/>
                <w:sz w:val="18"/>
                <w:szCs w:val="18"/>
                <w:lang w:eastAsia="zh-CN"/>
              </w:rPr>
            </w:pPr>
            <w:r>
              <w:rPr>
                <w:rFonts w:hint="eastAsia" w:ascii="仿宋_GB2312" w:hAnsi="宋体" w:eastAsia="仿宋_GB2312" w:cs="宋体"/>
                <w:kern w:val="0"/>
                <w:sz w:val="18"/>
                <w:szCs w:val="18"/>
              </w:rPr>
              <w:t>产出</w:t>
            </w:r>
          </w:p>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时效</w:t>
            </w:r>
          </w:p>
        </w:tc>
        <w:tc>
          <w:tcPr>
            <w:tcW w:w="550" w:type="dxa"/>
            <w:tcBorders>
              <w:top w:val="nil"/>
              <w:left w:val="nil"/>
              <w:bottom w:val="single" w:color="000000" w:sz="4" w:space="0"/>
              <w:right w:val="single" w:color="000000" w:sz="4" w:space="0"/>
            </w:tcBorders>
            <w:shd w:val="clear" w:color="auto" w:fill="auto"/>
            <w:noWrap w:val="0"/>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3</w:t>
            </w:r>
          </w:p>
        </w:tc>
        <w:tc>
          <w:tcPr>
            <w:tcW w:w="2407" w:type="dxa"/>
            <w:tcBorders>
              <w:top w:val="nil"/>
              <w:left w:val="nil"/>
              <w:bottom w:val="single" w:color="000000" w:sz="4" w:space="0"/>
              <w:right w:val="single" w:color="000000" w:sz="4" w:space="0"/>
            </w:tcBorders>
            <w:shd w:val="clear" w:color="auto" w:fill="auto"/>
            <w:noWrap w:val="0"/>
            <w:vAlign w:val="center"/>
          </w:tcPr>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项目资金使用的预定目标是否如期完成，未完成的理由是否充分</w:t>
            </w:r>
          </w:p>
        </w:tc>
        <w:tc>
          <w:tcPr>
            <w:tcW w:w="2772" w:type="dxa"/>
            <w:tcBorders>
              <w:top w:val="nil"/>
              <w:left w:val="nil"/>
              <w:bottom w:val="single" w:color="000000" w:sz="4" w:space="0"/>
              <w:right w:val="single" w:color="000000" w:sz="4" w:space="0"/>
            </w:tcBorders>
            <w:shd w:val="clear" w:color="auto" w:fill="auto"/>
            <w:noWrap w:val="0"/>
            <w:vAlign w:val="center"/>
          </w:tcPr>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项目产出时效达到绩效目标得3分，未如期完成且无充分理由的扣3分。</w:t>
            </w:r>
          </w:p>
        </w:tc>
        <w:tc>
          <w:tcPr>
            <w:tcW w:w="803" w:type="dxa"/>
            <w:tcBorders>
              <w:top w:val="nil"/>
              <w:left w:val="single" w:color="auto" w:sz="4" w:space="0"/>
              <w:bottom w:val="single" w:color="auto" w:sz="4" w:space="0"/>
              <w:right w:val="single" w:color="auto" w:sz="4" w:space="0"/>
            </w:tcBorders>
            <w:shd w:val="clear" w:color="auto" w:fill="FFFFFF"/>
            <w:noWrap w:val="0"/>
            <w:vAlign w:val="center"/>
          </w:tcPr>
          <w:p>
            <w:pPr>
              <w:widowControl/>
              <w:spacing w:line="240" w:lineRule="exact"/>
              <w:jc w:val="center"/>
              <w:rPr>
                <w:rFonts w:hint="eastAsia" w:ascii="仿宋_GB2312" w:hAnsi="宋体" w:eastAsia="仿宋_GB2312" w:cs="宋体"/>
                <w:kern w:val="0"/>
                <w:sz w:val="24"/>
              </w:rPr>
            </w:pPr>
            <w:r>
              <w:rPr>
                <w:rFonts w:hint="eastAsia" w:ascii="仿宋_GB2312" w:hAnsi="宋体" w:eastAsia="仿宋_GB2312" w:cs="宋体"/>
                <w:kern w:val="0"/>
                <w:sz w:val="24"/>
              </w:rPr>
              <w:t>3</w:t>
            </w:r>
          </w:p>
        </w:tc>
      </w:tr>
      <w:tr>
        <w:tblPrEx>
          <w:tblCellMar>
            <w:top w:w="0" w:type="dxa"/>
            <w:left w:w="108" w:type="dxa"/>
            <w:bottom w:w="0" w:type="dxa"/>
            <w:right w:w="108" w:type="dxa"/>
          </w:tblCellMar>
        </w:tblPrEx>
        <w:trPr>
          <w:trHeight w:val="1134" w:hRule="atLeast"/>
          <w:jc w:val="center"/>
        </w:trPr>
        <w:tc>
          <w:tcPr>
            <w:tcW w:w="702" w:type="dxa"/>
            <w:vMerge w:val="continue"/>
            <w:tcBorders>
              <w:top w:val="nil"/>
              <w:left w:val="single" w:color="000000" w:sz="4" w:space="0"/>
              <w:bottom w:val="single" w:color="000000" w:sz="4" w:space="0"/>
              <w:right w:val="single" w:color="000000" w:sz="4" w:space="0"/>
            </w:tcBorders>
            <w:shd w:val="clear" w:color="auto" w:fill="auto"/>
            <w:noWrap w:val="0"/>
            <w:vAlign w:val="center"/>
          </w:tcPr>
          <w:p>
            <w:pPr>
              <w:widowControl/>
              <w:spacing w:line="240" w:lineRule="exact"/>
              <w:jc w:val="left"/>
              <w:rPr>
                <w:rFonts w:ascii="仿宋_GB2312" w:hAnsi="宋体" w:eastAsia="仿宋_GB2312" w:cs="宋体"/>
                <w:kern w:val="0"/>
                <w:sz w:val="18"/>
                <w:szCs w:val="18"/>
              </w:rPr>
            </w:pPr>
          </w:p>
        </w:tc>
        <w:tc>
          <w:tcPr>
            <w:tcW w:w="540" w:type="dxa"/>
            <w:vMerge w:val="continue"/>
            <w:tcBorders>
              <w:top w:val="nil"/>
              <w:left w:val="single" w:color="000000" w:sz="4" w:space="0"/>
              <w:bottom w:val="single" w:color="000000" w:sz="4" w:space="0"/>
              <w:right w:val="single" w:color="000000" w:sz="4" w:space="0"/>
            </w:tcBorders>
            <w:shd w:val="clear" w:color="auto" w:fill="auto"/>
            <w:noWrap w:val="0"/>
            <w:vAlign w:val="center"/>
          </w:tcPr>
          <w:p>
            <w:pPr>
              <w:widowControl/>
              <w:spacing w:line="240" w:lineRule="exact"/>
              <w:jc w:val="left"/>
              <w:rPr>
                <w:rFonts w:ascii="仿宋_GB2312" w:hAnsi="宋体" w:eastAsia="仿宋_GB2312" w:cs="宋体"/>
                <w:kern w:val="0"/>
                <w:sz w:val="18"/>
                <w:szCs w:val="18"/>
              </w:rPr>
            </w:pPr>
          </w:p>
        </w:tc>
        <w:tc>
          <w:tcPr>
            <w:tcW w:w="703" w:type="dxa"/>
            <w:vMerge w:val="continue"/>
            <w:tcBorders>
              <w:top w:val="nil"/>
              <w:left w:val="single" w:color="000000" w:sz="4" w:space="0"/>
              <w:bottom w:val="single" w:color="000000" w:sz="4" w:space="0"/>
              <w:right w:val="single" w:color="000000" w:sz="4" w:space="0"/>
            </w:tcBorders>
            <w:shd w:val="clear" w:color="auto" w:fill="auto"/>
            <w:noWrap w:val="0"/>
            <w:vAlign w:val="center"/>
          </w:tcPr>
          <w:p>
            <w:pPr>
              <w:widowControl/>
              <w:spacing w:line="240" w:lineRule="exact"/>
              <w:jc w:val="left"/>
              <w:rPr>
                <w:rFonts w:ascii="仿宋_GB2312" w:hAnsi="宋体" w:eastAsia="仿宋_GB2312" w:cs="宋体"/>
                <w:kern w:val="0"/>
                <w:sz w:val="18"/>
                <w:szCs w:val="18"/>
              </w:rPr>
            </w:pPr>
          </w:p>
        </w:tc>
        <w:tc>
          <w:tcPr>
            <w:tcW w:w="540" w:type="dxa"/>
            <w:vMerge w:val="continue"/>
            <w:tcBorders>
              <w:top w:val="nil"/>
              <w:left w:val="single" w:color="000000" w:sz="4" w:space="0"/>
              <w:bottom w:val="single" w:color="000000" w:sz="4" w:space="0"/>
              <w:right w:val="single" w:color="000000" w:sz="4" w:space="0"/>
            </w:tcBorders>
            <w:shd w:val="clear" w:color="auto" w:fill="auto"/>
            <w:noWrap w:val="0"/>
            <w:vAlign w:val="center"/>
          </w:tcPr>
          <w:p>
            <w:pPr>
              <w:widowControl/>
              <w:spacing w:line="240" w:lineRule="exact"/>
              <w:jc w:val="left"/>
              <w:rPr>
                <w:rFonts w:ascii="仿宋_GB2312" w:hAnsi="宋体" w:eastAsia="仿宋_GB2312" w:cs="宋体"/>
                <w:kern w:val="0"/>
                <w:sz w:val="18"/>
                <w:szCs w:val="18"/>
              </w:rPr>
            </w:pPr>
          </w:p>
        </w:tc>
        <w:tc>
          <w:tcPr>
            <w:tcW w:w="803" w:type="dxa"/>
            <w:tcBorders>
              <w:top w:val="nil"/>
              <w:left w:val="nil"/>
              <w:bottom w:val="single" w:color="000000" w:sz="4" w:space="0"/>
              <w:right w:val="single" w:color="000000" w:sz="4" w:space="0"/>
            </w:tcBorders>
            <w:shd w:val="clear" w:color="auto" w:fill="auto"/>
            <w:noWrap w:val="0"/>
            <w:vAlign w:val="center"/>
          </w:tcPr>
          <w:p>
            <w:pPr>
              <w:widowControl/>
              <w:spacing w:line="240" w:lineRule="exact"/>
              <w:jc w:val="center"/>
              <w:rPr>
                <w:rFonts w:hint="eastAsia" w:ascii="仿宋_GB2312" w:hAnsi="宋体" w:eastAsia="仿宋_GB2312" w:cs="宋体"/>
                <w:kern w:val="0"/>
                <w:sz w:val="18"/>
                <w:szCs w:val="18"/>
                <w:lang w:eastAsia="zh-CN"/>
              </w:rPr>
            </w:pPr>
            <w:r>
              <w:rPr>
                <w:rFonts w:hint="eastAsia" w:ascii="仿宋_GB2312" w:hAnsi="宋体" w:eastAsia="仿宋_GB2312" w:cs="宋体"/>
                <w:kern w:val="0"/>
                <w:sz w:val="18"/>
                <w:szCs w:val="18"/>
              </w:rPr>
              <w:t>产出</w:t>
            </w:r>
          </w:p>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成本</w:t>
            </w:r>
          </w:p>
        </w:tc>
        <w:tc>
          <w:tcPr>
            <w:tcW w:w="550" w:type="dxa"/>
            <w:tcBorders>
              <w:top w:val="nil"/>
              <w:left w:val="nil"/>
              <w:bottom w:val="single" w:color="000000" w:sz="4" w:space="0"/>
              <w:right w:val="single" w:color="000000" w:sz="4" w:space="0"/>
            </w:tcBorders>
            <w:shd w:val="clear" w:color="auto" w:fill="auto"/>
            <w:noWrap w:val="0"/>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3</w:t>
            </w:r>
          </w:p>
        </w:tc>
        <w:tc>
          <w:tcPr>
            <w:tcW w:w="2407" w:type="dxa"/>
            <w:tcBorders>
              <w:top w:val="nil"/>
              <w:left w:val="nil"/>
              <w:bottom w:val="single" w:color="000000" w:sz="4" w:space="0"/>
              <w:right w:val="single" w:color="000000" w:sz="4" w:space="0"/>
            </w:tcBorders>
            <w:shd w:val="clear" w:color="auto" w:fill="auto"/>
            <w:noWrap w:val="0"/>
            <w:vAlign w:val="center"/>
          </w:tcPr>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项目产出成本是否按绩效目标控制</w:t>
            </w:r>
          </w:p>
        </w:tc>
        <w:tc>
          <w:tcPr>
            <w:tcW w:w="2772" w:type="dxa"/>
            <w:tcBorders>
              <w:top w:val="nil"/>
              <w:left w:val="nil"/>
              <w:bottom w:val="single" w:color="000000" w:sz="4" w:space="0"/>
              <w:right w:val="single" w:color="000000" w:sz="4" w:space="0"/>
            </w:tcBorders>
            <w:shd w:val="clear" w:color="auto" w:fill="auto"/>
            <w:noWrap w:val="0"/>
            <w:vAlign w:val="center"/>
          </w:tcPr>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项目产出成本按绩效目标控制得3分，未完成的，按超支比例扣减。</w:t>
            </w:r>
          </w:p>
        </w:tc>
        <w:tc>
          <w:tcPr>
            <w:tcW w:w="803" w:type="dxa"/>
            <w:tcBorders>
              <w:top w:val="nil"/>
              <w:left w:val="single" w:color="auto" w:sz="4" w:space="0"/>
              <w:bottom w:val="single" w:color="auto" w:sz="4" w:space="0"/>
              <w:right w:val="single" w:color="auto" w:sz="4" w:space="0"/>
            </w:tcBorders>
            <w:shd w:val="clear" w:color="auto" w:fill="FFFFFF"/>
            <w:noWrap w:val="0"/>
            <w:vAlign w:val="center"/>
          </w:tcPr>
          <w:p>
            <w:pPr>
              <w:widowControl/>
              <w:spacing w:line="240" w:lineRule="exact"/>
              <w:jc w:val="center"/>
              <w:rPr>
                <w:rFonts w:hint="eastAsia" w:ascii="仿宋_GB2312" w:hAnsi="宋体" w:eastAsia="仿宋_GB2312" w:cs="宋体"/>
                <w:kern w:val="0"/>
                <w:sz w:val="24"/>
              </w:rPr>
            </w:pPr>
            <w:r>
              <w:rPr>
                <w:rFonts w:hint="eastAsia" w:ascii="仿宋_GB2312" w:hAnsi="宋体" w:eastAsia="仿宋_GB2312" w:cs="宋体"/>
                <w:kern w:val="0"/>
                <w:sz w:val="24"/>
              </w:rPr>
              <w:t>3</w:t>
            </w:r>
          </w:p>
        </w:tc>
      </w:tr>
      <w:tr>
        <w:tblPrEx>
          <w:tblCellMar>
            <w:top w:w="0" w:type="dxa"/>
            <w:left w:w="108" w:type="dxa"/>
            <w:bottom w:w="0" w:type="dxa"/>
            <w:right w:w="108" w:type="dxa"/>
          </w:tblCellMar>
        </w:tblPrEx>
        <w:trPr>
          <w:trHeight w:val="1134" w:hRule="atLeast"/>
          <w:jc w:val="center"/>
        </w:trPr>
        <w:tc>
          <w:tcPr>
            <w:tcW w:w="702" w:type="dxa"/>
            <w:vMerge w:val="continue"/>
            <w:tcBorders>
              <w:top w:val="nil"/>
              <w:left w:val="single" w:color="000000" w:sz="4" w:space="0"/>
              <w:bottom w:val="single" w:color="000000" w:sz="4" w:space="0"/>
              <w:right w:val="single" w:color="000000" w:sz="4" w:space="0"/>
            </w:tcBorders>
            <w:shd w:val="clear" w:color="auto" w:fill="auto"/>
            <w:noWrap w:val="0"/>
            <w:vAlign w:val="center"/>
          </w:tcPr>
          <w:p>
            <w:pPr>
              <w:widowControl/>
              <w:spacing w:line="240" w:lineRule="exact"/>
              <w:jc w:val="left"/>
              <w:rPr>
                <w:rFonts w:ascii="仿宋_GB2312" w:hAnsi="宋体" w:eastAsia="仿宋_GB2312" w:cs="宋体"/>
                <w:kern w:val="0"/>
                <w:sz w:val="18"/>
                <w:szCs w:val="18"/>
              </w:rPr>
            </w:pPr>
          </w:p>
        </w:tc>
        <w:tc>
          <w:tcPr>
            <w:tcW w:w="540" w:type="dxa"/>
            <w:vMerge w:val="continue"/>
            <w:tcBorders>
              <w:top w:val="nil"/>
              <w:left w:val="single" w:color="000000" w:sz="4" w:space="0"/>
              <w:bottom w:val="single" w:color="000000" w:sz="4" w:space="0"/>
              <w:right w:val="single" w:color="000000" w:sz="4" w:space="0"/>
            </w:tcBorders>
            <w:shd w:val="clear" w:color="auto" w:fill="auto"/>
            <w:noWrap w:val="0"/>
            <w:vAlign w:val="center"/>
          </w:tcPr>
          <w:p>
            <w:pPr>
              <w:widowControl/>
              <w:spacing w:line="240" w:lineRule="exact"/>
              <w:jc w:val="left"/>
              <w:rPr>
                <w:rFonts w:ascii="仿宋_GB2312" w:hAnsi="宋体" w:eastAsia="仿宋_GB2312" w:cs="宋体"/>
                <w:kern w:val="0"/>
                <w:sz w:val="18"/>
                <w:szCs w:val="18"/>
              </w:rPr>
            </w:pPr>
          </w:p>
        </w:tc>
        <w:tc>
          <w:tcPr>
            <w:tcW w:w="703" w:type="dxa"/>
            <w:vMerge w:val="restart"/>
            <w:tcBorders>
              <w:top w:val="nil"/>
              <w:left w:val="single" w:color="000000" w:sz="4" w:space="0"/>
              <w:bottom w:val="single" w:color="000000" w:sz="4" w:space="0"/>
              <w:right w:val="single" w:color="000000" w:sz="4" w:space="0"/>
            </w:tcBorders>
            <w:shd w:val="clear" w:color="auto" w:fill="auto"/>
            <w:noWrap w:val="0"/>
            <w:textDirection w:val="tbRlV"/>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项目效果</w:t>
            </w:r>
          </w:p>
        </w:tc>
        <w:tc>
          <w:tcPr>
            <w:tcW w:w="540" w:type="dxa"/>
            <w:vMerge w:val="restart"/>
            <w:tcBorders>
              <w:top w:val="nil"/>
              <w:left w:val="single" w:color="000000" w:sz="4" w:space="0"/>
              <w:bottom w:val="single" w:color="000000" w:sz="4" w:space="0"/>
              <w:right w:val="single" w:color="000000" w:sz="4" w:space="0"/>
            </w:tcBorders>
            <w:shd w:val="clear" w:color="auto" w:fill="auto"/>
            <w:noWrap w:val="0"/>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40</w:t>
            </w:r>
          </w:p>
        </w:tc>
        <w:tc>
          <w:tcPr>
            <w:tcW w:w="803" w:type="dxa"/>
            <w:tcBorders>
              <w:top w:val="nil"/>
              <w:left w:val="nil"/>
              <w:bottom w:val="single" w:color="000000" w:sz="4" w:space="0"/>
              <w:right w:val="single" w:color="000000" w:sz="4" w:space="0"/>
            </w:tcBorders>
            <w:shd w:val="clear" w:color="auto" w:fill="auto"/>
            <w:noWrap w:val="0"/>
            <w:vAlign w:val="center"/>
          </w:tcPr>
          <w:p>
            <w:pPr>
              <w:widowControl/>
              <w:spacing w:line="240" w:lineRule="exact"/>
              <w:jc w:val="center"/>
              <w:rPr>
                <w:rFonts w:hint="eastAsia" w:ascii="仿宋_GB2312" w:hAnsi="宋体" w:eastAsia="仿宋_GB2312" w:cs="宋体"/>
                <w:kern w:val="0"/>
                <w:sz w:val="18"/>
                <w:szCs w:val="18"/>
                <w:lang w:eastAsia="zh-CN"/>
              </w:rPr>
            </w:pPr>
            <w:r>
              <w:rPr>
                <w:rFonts w:hint="eastAsia" w:ascii="仿宋_GB2312" w:hAnsi="宋体" w:eastAsia="仿宋_GB2312" w:cs="宋体"/>
                <w:kern w:val="0"/>
                <w:sz w:val="18"/>
                <w:szCs w:val="18"/>
              </w:rPr>
              <w:t>经济</w:t>
            </w:r>
          </w:p>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效益</w:t>
            </w:r>
          </w:p>
        </w:tc>
        <w:tc>
          <w:tcPr>
            <w:tcW w:w="550" w:type="dxa"/>
            <w:tcBorders>
              <w:top w:val="nil"/>
              <w:left w:val="nil"/>
              <w:bottom w:val="single" w:color="000000" w:sz="4" w:space="0"/>
              <w:right w:val="single" w:color="000000" w:sz="4" w:space="0"/>
            </w:tcBorders>
            <w:shd w:val="clear" w:color="auto" w:fill="auto"/>
            <w:noWrap w:val="0"/>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8</w:t>
            </w:r>
          </w:p>
        </w:tc>
        <w:tc>
          <w:tcPr>
            <w:tcW w:w="2407" w:type="dxa"/>
            <w:tcBorders>
              <w:top w:val="nil"/>
              <w:left w:val="nil"/>
              <w:bottom w:val="single" w:color="000000" w:sz="4" w:space="0"/>
              <w:right w:val="single" w:color="000000" w:sz="4" w:space="0"/>
            </w:tcBorders>
            <w:shd w:val="clear" w:color="auto" w:fill="auto"/>
            <w:noWrap w:val="0"/>
            <w:vAlign w:val="center"/>
          </w:tcPr>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指项目对国民经济和区域经济发展所带来的直接或间接效益等</w:t>
            </w:r>
          </w:p>
        </w:tc>
        <w:tc>
          <w:tcPr>
            <w:tcW w:w="2772" w:type="dxa"/>
            <w:tcBorders>
              <w:top w:val="nil"/>
              <w:left w:val="nil"/>
              <w:bottom w:val="single" w:color="000000" w:sz="4" w:space="0"/>
              <w:right w:val="single" w:color="000000" w:sz="4" w:space="0"/>
            </w:tcBorders>
            <w:shd w:val="clear" w:color="auto" w:fill="auto"/>
            <w:noWrap w:val="0"/>
            <w:vAlign w:val="center"/>
          </w:tcPr>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完成绩效目标设定的经济效益得8分，未完成的，按完成情况酌情扣分。</w:t>
            </w:r>
          </w:p>
        </w:tc>
        <w:tc>
          <w:tcPr>
            <w:tcW w:w="803" w:type="dxa"/>
            <w:tcBorders>
              <w:top w:val="nil"/>
              <w:left w:val="single" w:color="auto" w:sz="4" w:space="0"/>
              <w:bottom w:val="single" w:color="auto" w:sz="4" w:space="0"/>
              <w:right w:val="single" w:color="auto" w:sz="4" w:space="0"/>
            </w:tcBorders>
            <w:shd w:val="clear" w:color="auto" w:fill="FFFFFF"/>
            <w:noWrap w:val="0"/>
            <w:vAlign w:val="center"/>
          </w:tcPr>
          <w:p>
            <w:pPr>
              <w:widowControl/>
              <w:spacing w:line="240" w:lineRule="exact"/>
              <w:jc w:val="center"/>
              <w:rPr>
                <w:rFonts w:hint="eastAsia" w:ascii="仿宋_GB2312" w:hAnsi="宋体" w:eastAsia="仿宋_GB2312" w:cs="宋体"/>
                <w:color w:val="FF0000"/>
                <w:kern w:val="0"/>
                <w:sz w:val="24"/>
              </w:rPr>
            </w:pPr>
            <w:r>
              <w:rPr>
                <w:rFonts w:hint="eastAsia" w:ascii="仿宋_GB2312" w:hAnsi="宋体" w:eastAsia="仿宋_GB2312" w:cs="宋体"/>
                <w:color w:val="auto"/>
                <w:kern w:val="0"/>
                <w:sz w:val="24"/>
              </w:rPr>
              <w:t>7</w:t>
            </w:r>
          </w:p>
        </w:tc>
      </w:tr>
      <w:tr>
        <w:tblPrEx>
          <w:tblCellMar>
            <w:top w:w="0" w:type="dxa"/>
            <w:left w:w="108" w:type="dxa"/>
            <w:bottom w:w="0" w:type="dxa"/>
            <w:right w:w="108" w:type="dxa"/>
          </w:tblCellMar>
        </w:tblPrEx>
        <w:trPr>
          <w:trHeight w:val="1134" w:hRule="atLeast"/>
          <w:jc w:val="center"/>
        </w:trPr>
        <w:tc>
          <w:tcPr>
            <w:tcW w:w="702" w:type="dxa"/>
            <w:vMerge w:val="continue"/>
            <w:tcBorders>
              <w:top w:val="nil"/>
              <w:left w:val="single" w:color="000000" w:sz="4" w:space="0"/>
              <w:bottom w:val="single" w:color="000000" w:sz="4" w:space="0"/>
              <w:right w:val="single" w:color="000000" w:sz="4" w:space="0"/>
            </w:tcBorders>
            <w:shd w:val="clear" w:color="auto" w:fill="auto"/>
            <w:noWrap w:val="0"/>
            <w:vAlign w:val="center"/>
          </w:tcPr>
          <w:p>
            <w:pPr>
              <w:widowControl/>
              <w:spacing w:line="240" w:lineRule="exact"/>
              <w:jc w:val="left"/>
              <w:rPr>
                <w:rFonts w:ascii="仿宋_GB2312" w:hAnsi="宋体" w:eastAsia="仿宋_GB2312" w:cs="宋体"/>
                <w:kern w:val="0"/>
                <w:sz w:val="18"/>
                <w:szCs w:val="18"/>
              </w:rPr>
            </w:pPr>
          </w:p>
        </w:tc>
        <w:tc>
          <w:tcPr>
            <w:tcW w:w="540" w:type="dxa"/>
            <w:vMerge w:val="continue"/>
            <w:tcBorders>
              <w:top w:val="nil"/>
              <w:left w:val="single" w:color="000000" w:sz="4" w:space="0"/>
              <w:bottom w:val="single" w:color="000000" w:sz="4" w:space="0"/>
              <w:right w:val="single" w:color="000000" w:sz="4" w:space="0"/>
            </w:tcBorders>
            <w:shd w:val="clear" w:color="auto" w:fill="auto"/>
            <w:noWrap w:val="0"/>
            <w:vAlign w:val="center"/>
          </w:tcPr>
          <w:p>
            <w:pPr>
              <w:widowControl/>
              <w:spacing w:line="240" w:lineRule="exact"/>
              <w:jc w:val="left"/>
              <w:rPr>
                <w:rFonts w:ascii="仿宋_GB2312" w:hAnsi="宋体" w:eastAsia="仿宋_GB2312" w:cs="宋体"/>
                <w:kern w:val="0"/>
                <w:sz w:val="18"/>
                <w:szCs w:val="18"/>
              </w:rPr>
            </w:pPr>
          </w:p>
        </w:tc>
        <w:tc>
          <w:tcPr>
            <w:tcW w:w="703" w:type="dxa"/>
            <w:vMerge w:val="continue"/>
            <w:tcBorders>
              <w:top w:val="nil"/>
              <w:left w:val="single" w:color="000000" w:sz="4" w:space="0"/>
              <w:bottom w:val="single" w:color="000000" w:sz="4" w:space="0"/>
              <w:right w:val="single" w:color="000000" w:sz="4" w:space="0"/>
            </w:tcBorders>
            <w:shd w:val="clear" w:color="auto" w:fill="auto"/>
            <w:noWrap w:val="0"/>
            <w:vAlign w:val="center"/>
          </w:tcPr>
          <w:p>
            <w:pPr>
              <w:widowControl/>
              <w:spacing w:line="240" w:lineRule="exact"/>
              <w:jc w:val="left"/>
              <w:rPr>
                <w:rFonts w:ascii="仿宋_GB2312" w:hAnsi="宋体" w:eastAsia="仿宋_GB2312" w:cs="宋体"/>
                <w:kern w:val="0"/>
                <w:sz w:val="18"/>
                <w:szCs w:val="18"/>
              </w:rPr>
            </w:pPr>
          </w:p>
        </w:tc>
        <w:tc>
          <w:tcPr>
            <w:tcW w:w="540" w:type="dxa"/>
            <w:vMerge w:val="continue"/>
            <w:tcBorders>
              <w:top w:val="nil"/>
              <w:left w:val="single" w:color="000000" w:sz="4" w:space="0"/>
              <w:bottom w:val="single" w:color="000000" w:sz="4" w:space="0"/>
              <w:right w:val="single" w:color="000000" w:sz="4" w:space="0"/>
            </w:tcBorders>
            <w:shd w:val="clear" w:color="auto" w:fill="auto"/>
            <w:noWrap w:val="0"/>
            <w:vAlign w:val="center"/>
          </w:tcPr>
          <w:p>
            <w:pPr>
              <w:widowControl/>
              <w:spacing w:line="240" w:lineRule="exact"/>
              <w:jc w:val="left"/>
              <w:rPr>
                <w:rFonts w:ascii="仿宋_GB2312" w:hAnsi="宋体" w:eastAsia="仿宋_GB2312" w:cs="宋体"/>
                <w:kern w:val="0"/>
                <w:sz w:val="18"/>
                <w:szCs w:val="18"/>
              </w:rPr>
            </w:pPr>
          </w:p>
        </w:tc>
        <w:tc>
          <w:tcPr>
            <w:tcW w:w="803" w:type="dxa"/>
            <w:tcBorders>
              <w:top w:val="nil"/>
              <w:left w:val="nil"/>
              <w:bottom w:val="single" w:color="000000" w:sz="4" w:space="0"/>
              <w:right w:val="single" w:color="000000" w:sz="4" w:space="0"/>
            </w:tcBorders>
            <w:shd w:val="clear" w:color="auto" w:fill="auto"/>
            <w:noWrap w:val="0"/>
            <w:vAlign w:val="center"/>
          </w:tcPr>
          <w:p>
            <w:pPr>
              <w:widowControl/>
              <w:spacing w:line="240" w:lineRule="exact"/>
              <w:jc w:val="center"/>
              <w:rPr>
                <w:rFonts w:hint="eastAsia" w:ascii="仿宋_GB2312" w:hAnsi="宋体" w:eastAsia="仿宋_GB2312" w:cs="宋体"/>
                <w:kern w:val="0"/>
                <w:sz w:val="18"/>
                <w:szCs w:val="18"/>
                <w:lang w:eastAsia="zh-CN"/>
              </w:rPr>
            </w:pPr>
            <w:r>
              <w:rPr>
                <w:rFonts w:hint="eastAsia" w:ascii="仿宋_GB2312" w:hAnsi="宋体" w:eastAsia="仿宋_GB2312" w:cs="宋体"/>
                <w:kern w:val="0"/>
                <w:sz w:val="18"/>
                <w:szCs w:val="18"/>
              </w:rPr>
              <w:t>社会</w:t>
            </w:r>
          </w:p>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效益</w:t>
            </w:r>
          </w:p>
        </w:tc>
        <w:tc>
          <w:tcPr>
            <w:tcW w:w="550" w:type="dxa"/>
            <w:tcBorders>
              <w:top w:val="nil"/>
              <w:left w:val="nil"/>
              <w:bottom w:val="single" w:color="000000" w:sz="4" w:space="0"/>
              <w:right w:val="single" w:color="000000" w:sz="4" w:space="0"/>
            </w:tcBorders>
            <w:shd w:val="clear" w:color="auto" w:fill="auto"/>
            <w:noWrap w:val="0"/>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8</w:t>
            </w:r>
          </w:p>
        </w:tc>
        <w:tc>
          <w:tcPr>
            <w:tcW w:w="2407" w:type="dxa"/>
            <w:tcBorders>
              <w:top w:val="nil"/>
              <w:left w:val="nil"/>
              <w:bottom w:val="single" w:color="000000" w:sz="4" w:space="0"/>
              <w:right w:val="single" w:color="000000" w:sz="4" w:space="0"/>
            </w:tcBorders>
            <w:shd w:val="clear" w:color="auto" w:fill="auto"/>
            <w:noWrap w:val="0"/>
            <w:vAlign w:val="center"/>
          </w:tcPr>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项目实施是否产生社会综合效益</w:t>
            </w:r>
          </w:p>
        </w:tc>
        <w:tc>
          <w:tcPr>
            <w:tcW w:w="2772" w:type="dxa"/>
            <w:tcBorders>
              <w:top w:val="nil"/>
              <w:left w:val="nil"/>
              <w:bottom w:val="single" w:color="000000" w:sz="4" w:space="0"/>
              <w:right w:val="single" w:color="000000" w:sz="4" w:space="0"/>
            </w:tcBorders>
            <w:shd w:val="clear" w:color="auto" w:fill="auto"/>
            <w:noWrap w:val="0"/>
            <w:vAlign w:val="center"/>
          </w:tcPr>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完成绩效目标设定的社会效益得8分，未完成的，按完成情况酌情扣分。</w:t>
            </w:r>
          </w:p>
        </w:tc>
        <w:tc>
          <w:tcPr>
            <w:tcW w:w="803" w:type="dxa"/>
            <w:tcBorders>
              <w:top w:val="nil"/>
              <w:left w:val="single" w:color="auto" w:sz="4" w:space="0"/>
              <w:bottom w:val="single" w:color="auto" w:sz="4" w:space="0"/>
              <w:right w:val="single" w:color="auto" w:sz="4" w:space="0"/>
            </w:tcBorders>
            <w:shd w:val="clear" w:color="auto" w:fill="FFFFFF"/>
            <w:noWrap w:val="0"/>
            <w:vAlign w:val="center"/>
          </w:tcPr>
          <w:p>
            <w:pPr>
              <w:widowControl/>
              <w:spacing w:line="240" w:lineRule="exact"/>
              <w:jc w:val="center"/>
              <w:rPr>
                <w:rFonts w:hint="eastAsia" w:ascii="仿宋_GB2312" w:hAnsi="宋体" w:eastAsia="仿宋_GB2312" w:cs="宋体"/>
                <w:kern w:val="0"/>
                <w:sz w:val="24"/>
              </w:rPr>
            </w:pPr>
            <w:r>
              <w:rPr>
                <w:rFonts w:hint="eastAsia" w:ascii="仿宋_GB2312" w:hAnsi="宋体" w:eastAsia="仿宋_GB2312" w:cs="宋体"/>
                <w:kern w:val="0"/>
                <w:sz w:val="24"/>
              </w:rPr>
              <w:t>8</w:t>
            </w:r>
          </w:p>
        </w:tc>
      </w:tr>
      <w:tr>
        <w:tblPrEx>
          <w:tblCellMar>
            <w:top w:w="0" w:type="dxa"/>
            <w:left w:w="108" w:type="dxa"/>
            <w:bottom w:w="0" w:type="dxa"/>
            <w:right w:w="108" w:type="dxa"/>
          </w:tblCellMar>
        </w:tblPrEx>
        <w:trPr>
          <w:trHeight w:val="1134" w:hRule="atLeast"/>
          <w:jc w:val="center"/>
        </w:trPr>
        <w:tc>
          <w:tcPr>
            <w:tcW w:w="702" w:type="dxa"/>
            <w:vMerge w:val="continue"/>
            <w:tcBorders>
              <w:top w:val="nil"/>
              <w:left w:val="single" w:color="000000" w:sz="4" w:space="0"/>
              <w:bottom w:val="single" w:color="000000" w:sz="4" w:space="0"/>
              <w:right w:val="single" w:color="000000" w:sz="4" w:space="0"/>
            </w:tcBorders>
            <w:shd w:val="clear" w:color="auto" w:fill="auto"/>
            <w:noWrap w:val="0"/>
            <w:vAlign w:val="center"/>
          </w:tcPr>
          <w:p>
            <w:pPr>
              <w:widowControl/>
              <w:spacing w:line="240" w:lineRule="exact"/>
              <w:jc w:val="left"/>
              <w:rPr>
                <w:rFonts w:ascii="仿宋_GB2312" w:hAnsi="宋体" w:eastAsia="仿宋_GB2312" w:cs="宋体"/>
                <w:kern w:val="0"/>
                <w:sz w:val="18"/>
                <w:szCs w:val="18"/>
              </w:rPr>
            </w:pPr>
          </w:p>
        </w:tc>
        <w:tc>
          <w:tcPr>
            <w:tcW w:w="540" w:type="dxa"/>
            <w:vMerge w:val="continue"/>
            <w:tcBorders>
              <w:top w:val="nil"/>
              <w:left w:val="single" w:color="000000" w:sz="4" w:space="0"/>
              <w:bottom w:val="single" w:color="000000" w:sz="4" w:space="0"/>
              <w:right w:val="single" w:color="000000" w:sz="4" w:space="0"/>
            </w:tcBorders>
            <w:shd w:val="clear" w:color="auto" w:fill="auto"/>
            <w:noWrap w:val="0"/>
            <w:vAlign w:val="center"/>
          </w:tcPr>
          <w:p>
            <w:pPr>
              <w:widowControl/>
              <w:spacing w:line="240" w:lineRule="exact"/>
              <w:jc w:val="left"/>
              <w:rPr>
                <w:rFonts w:ascii="仿宋_GB2312" w:hAnsi="宋体" w:eastAsia="仿宋_GB2312" w:cs="宋体"/>
                <w:kern w:val="0"/>
                <w:sz w:val="18"/>
                <w:szCs w:val="18"/>
              </w:rPr>
            </w:pPr>
          </w:p>
        </w:tc>
        <w:tc>
          <w:tcPr>
            <w:tcW w:w="703" w:type="dxa"/>
            <w:vMerge w:val="continue"/>
            <w:tcBorders>
              <w:top w:val="nil"/>
              <w:left w:val="single" w:color="000000" w:sz="4" w:space="0"/>
              <w:bottom w:val="single" w:color="000000" w:sz="4" w:space="0"/>
              <w:right w:val="single" w:color="000000" w:sz="4" w:space="0"/>
            </w:tcBorders>
            <w:shd w:val="clear" w:color="auto" w:fill="auto"/>
            <w:noWrap w:val="0"/>
            <w:vAlign w:val="center"/>
          </w:tcPr>
          <w:p>
            <w:pPr>
              <w:widowControl/>
              <w:spacing w:line="240" w:lineRule="exact"/>
              <w:jc w:val="left"/>
              <w:rPr>
                <w:rFonts w:ascii="仿宋_GB2312" w:hAnsi="宋体" w:eastAsia="仿宋_GB2312" w:cs="宋体"/>
                <w:kern w:val="0"/>
                <w:sz w:val="18"/>
                <w:szCs w:val="18"/>
              </w:rPr>
            </w:pPr>
          </w:p>
        </w:tc>
        <w:tc>
          <w:tcPr>
            <w:tcW w:w="540" w:type="dxa"/>
            <w:vMerge w:val="continue"/>
            <w:tcBorders>
              <w:top w:val="nil"/>
              <w:left w:val="single" w:color="000000" w:sz="4" w:space="0"/>
              <w:bottom w:val="single" w:color="000000" w:sz="4" w:space="0"/>
              <w:right w:val="single" w:color="000000" w:sz="4" w:space="0"/>
            </w:tcBorders>
            <w:shd w:val="clear" w:color="auto" w:fill="auto"/>
            <w:noWrap w:val="0"/>
            <w:vAlign w:val="center"/>
          </w:tcPr>
          <w:p>
            <w:pPr>
              <w:widowControl/>
              <w:spacing w:line="240" w:lineRule="exact"/>
              <w:jc w:val="left"/>
              <w:rPr>
                <w:rFonts w:ascii="仿宋_GB2312" w:hAnsi="宋体" w:eastAsia="仿宋_GB2312" w:cs="宋体"/>
                <w:kern w:val="0"/>
                <w:sz w:val="18"/>
                <w:szCs w:val="18"/>
              </w:rPr>
            </w:pPr>
          </w:p>
        </w:tc>
        <w:tc>
          <w:tcPr>
            <w:tcW w:w="803" w:type="dxa"/>
            <w:tcBorders>
              <w:top w:val="nil"/>
              <w:left w:val="nil"/>
              <w:bottom w:val="single" w:color="000000" w:sz="4" w:space="0"/>
              <w:right w:val="single" w:color="000000" w:sz="4" w:space="0"/>
            </w:tcBorders>
            <w:shd w:val="clear" w:color="auto" w:fill="auto"/>
            <w:noWrap w:val="0"/>
            <w:vAlign w:val="center"/>
          </w:tcPr>
          <w:p>
            <w:pPr>
              <w:widowControl/>
              <w:spacing w:line="240" w:lineRule="exact"/>
              <w:jc w:val="center"/>
              <w:rPr>
                <w:rFonts w:hint="eastAsia" w:ascii="仿宋_GB2312" w:hAnsi="宋体" w:eastAsia="仿宋_GB2312" w:cs="宋体"/>
                <w:kern w:val="0"/>
                <w:sz w:val="18"/>
                <w:szCs w:val="18"/>
                <w:lang w:eastAsia="zh-CN"/>
              </w:rPr>
            </w:pPr>
            <w:r>
              <w:rPr>
                <w:rFonts w:hint="eastAsia" w:ascii="仿宋_GB2312" w:hAnsi="宋体" w:eastAsia="仿宋_GB2312" w:cs="宋体"/>
                <w:kern w:val="0"/>
                <w:sz w:val="18"/>
                <w:szCs w:val="18"/>
              </w:rPr>
              <w:t>环境</w:t>
            </w:r>
          </w:p>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效益</w:t>
            </w:r>
          </w:p>
        </w:tc>
        <w:tc>
          <w:tcPr>
            <w:tcW w:w="550" w:type="dxa"/>
            <w:tcBorders>
              <w:top w:val="nil"/>
              <w:left w:val="nil"/>
              <w:bottom w:val="single" w:color="000000" w:sz="4" w:space="0"/>
              <w:right w:val="single" w:color="000000" w:sz="4" w:space="0"/>
            </w:tcBorders>
            <w:shd w:val="clear" w:color="auto" w:fill="auto"/>
            <w:noWrap w:val="0"/>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8</w:t>
            </w:r>
          </w:p>
        </w:tc>
        <w:tc>
          <w:tcPr>
            <w:tcW w:w="2407" w:type="dxa"/>
            <w:tcBorders>
              <w:top w:val="nil"/>
              <w:left w:val="nil"/>
              <w:bottom w:val="single" w:color="000000" w:sz="4" w:space="0"/>
              <w:right w:val="single" w:color="000000" w:sz="4" w:space="0"/>
            </w:tcBorders>
            <w:shd w:val="clear" w:color="auto" w:fill="auto"/>
            <w:noWrap w:val="0"/>
            <w:vAlign w:val="center"/>
          </w:tcPr>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项目实施是否对环境产生积极或消极影响</w:t>
            </w:r>
          </w:p>
        </w:tc>
        <w:tc>
          <w:tcPr>
            <w:tcW w:w="2772" w:type="dxa"/>
            <w:tcBorders>
              <w:top w:val="nil"/>
              <w:left w:val="nil"/>
              <w:bottom w:val="single" w:color="000000" w:sz="4" w:space="0"/>
              <w:right w:val="single" w:color="000000" w:sz="4" w:space="0"/>
            </w:tcBorders>
            <w:shd w:val="clear" w:color="auto" w:fill="auto"/>
            <w:noWrap w:val="0"/>
            <w:vAlign w:val="center"/>
          </w:tcPr>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完成绩效目标设定的积极的环境效益得8分，未完成的，按完成情况酌情扣分。</w:t>
            </w:r>
          </w:p>
        </w:tc>
        <w:tc>
          <w:tcPr>
            <w:tcW w:w="803" w:type="dxa"/>
            <w:tcBorders>
              <w:top w:val="nil"/>
              <w:left w:val="single" w:color="auto" w:sz="4" w:space="0"/>
              <w:bottom w:val="single" w:color="auto" w:sz="4" w:space="0"/>
              <w:right w:val="single" w:color="auto" w:sz="4" w:space="0"/>
            </w:tcBorders>
            <w:shd w:val="clear" w:color="auto" w:fill="FFFFFF"/>
            <w:noWrap w:val="0"/>
            <w:vAlign w:val="center"/>
          </w:tcPr>
          <w:p>
            <w:pPr>
              <w:widowControl/>
              <w:spacing w:line="240" w:lineRule="exact"/>
              <w:jc w:val="center"/>
              <w:rPr>
                <w:rFonts w:hint="eastAsia" w:ascii="仿宋_GB2312" w:hAnsi="宋体" w:eastAsia="仿宋_GB2312" w:cs="宋体"/>
                <w:kern w:val="0"/>
                <w:sz w:val="24"/>
              </w:rPr>
            </w:pPr>
            <w:r>
              <w:rPr>
                <w:rFonts w:hint="eastAsia" w:ascii="仿宋_GB2312" w:hAnsi="宋体" w:eastAsia="仿宋_GB2312" w:cs="宋体"/>
                <w:kern w:val="0"/>
                <w:sz w:val="24"/>
              </w:rPr>
              <w:t>8</w:t>
            </w:r>
          </w:p>
        </w:tc>
      </w:tr>
      <w:tr>
        <w:tblPrEx>
          <w:tblCellMar>
            <w:top w:w="0" w:type="dxa"/>
            <w:left w:w="108" w:type="dxa"/>
            <w:bottom w:w="0" w:type="dxa"/>
            <w:right w:w="108" w:type="dxa"/>
          </w:tblCellMar>
        </w:tblPrEx>
        <w:trPr>
          <w:trHeight w:val="1134" w:hRule="atLeast"/>
          <w:jc w:val="center"/>
        </w:trPr>
        <w:tc>
          <w:tcPr>
            <w:tcW w:w="702" w:type="dxa"/>
            <w:vMerge w:val="continue"/>
            <w:tcBorders>
              <w:top w:val="nil"/>
              <w:left w:val="single" w:color="000000" w:sz="4" w:space="0"/>
              <w:bottom w:val="single" w:color="000000" w:sz="4" w:space="0"/>
              <w:right w:val="single" w:color="000000" w:sz="4" w:space="0"/>
            </w:tcBorders>
            <w:shd w:val="clear" w:color="auto" w:fill="auto"/>
            <w:noWrap w:val="0"/>
            <w:vAlign w:val="center"/>
          </w:tcPr>
          <w:p>
            <w:pPr>
              <w:widowControl/>
              <w:spacing w:line="240" w:lineRule="exact"/>
              <w:jc w:val="left"/>
              <w:rPr>
                <w:rFonts w:ascii="仿宋_GB2312" w:hAnsi="宋体" w:eastAsia="仿宋_GB2312" w:cs="宋体"/>
                <w:kern w:val="0"/>
                <w:sz w:val="18"/>
                <w:szCs w:val="18"/>
              </w:rPr>
            </w:pPr>
          </w:p>
        </w:tc>
        <w:tc>
          <w:tcPr>
            <w:tcW w:w="540" w:type="dxa"/>
            <w:vMerge w:val="continue"/>
            <w:tcBorders>
              <w:top w:val="nil"/>
              <w:left w:val="single" w:color="000000" w:sz="4" w:space="0"/>
              <w:bottom w:val="single" w:color="000000" w:sz="4" w:space="0"/>
              <w:right w:val="single" w:color="000000" w:sz="4" w:space="0"/>
            </w:tcBorders>
            <w:shd w:val="clear" w:color="auto" w:fill="auto"/>
            <w:noWrap w:val="0"/>
            <w:vAlign w:val="center"/>
          </w:tcPr>
          <w:p>
            <w:pPr>
              <w:widowControl/>
              <w:spacing w:line="240" w:lineRule="exact"/>
              <w:jc w:val="left"/>
              <w:rPr>
                <w:rFonts w:ascii="仿宋_GB2312" w:hAnsi="宋体" w:eastAsia="仿宋_GB2312" w:cs="宋体"/>
                <w:kern w:val="0"/>
                <w:sz w:val="18"/>
                <w:szCs w:val="18"/>
              </w:rPr>
            </w:pPr>
          </w:p>
        </w:tc>
        <w:tc>
          <w:tcPr>
            <w:tcW w:w="703" w:type="dxa"/>
            <w:vMerge w:val="continue"/>
            <w:tcBorders>
              <w:top w:val="nil"/>
              <w:left w:val="single" w:color="000000" w:sz="4" w:space="0"/>
              <w:bottom w:val="single" w:color="000000" w:sz="4" w:space="0"/>
              <w:right w:val="single" w:color="000000" w:sz="4" w:space="0"/>
            </w:tcBorders>
            <w:shd w:val="clear" w:color="auto" w:fill="auto"/>
            <w:noWrap w:val="0"/>
            <w:vAlign w:val="center"/>
          </w:tcPr>
          <w:p>
            <w:pPr>
              <w:widowControl/>
              <w:spacing w:line="240" w:lineRule="exact"/>
              <w:jc w:val="left"/>
              <w:rPr>
                <w:rFonts w:ascii="仿宋_GB2312" w:hAnsi="宋体" w:eastAsia="仿宋_GB2312" w:cs="宋体"/>
                <w:kern w:val="0"/>
                <w:sz w:val="18"/>
                <w:szCs w:val="18"/>
              </w:rPr>
            </w:pPr>
          </w:p>
        </w:tc>
        <w:tc>
          <w:tcPr>
            <w:tcW w:w="540" w:type="dxa"/>
            <w:vMerge w:val="continue"/>
            <w:tcBorders>
              <w:top w:val="nil"/>
              <w:left w:val="single" w:color="000000" w:sz="4" w:space="0"/>
              <w:bottom w:val="single" w:color="000000" w:sz="4" w:space="0"/>
              <w:right w:val="single" w:color="000000" w:sz="4" w:space="0"/>
            </w:tcBorders>
            <w:shd w:val="clear" w:color="auto" w:fill="auto"/>
            <w:noWrap w:val="0"/>
            <w:vAlign w:val="center"/>
          </w:tcPr>
          <w:p>
            <w:pPr>
              <w:widowControl/>
              <w:spacing w:line="240" w:lineRule="exact"/>
              <w:jc w:val="left"/>
              <w:rPr>
                <w:rFonts w:ascii="仿宋_GB2312" w:hAnsi="宋体" w:eastAsia="仿宋_GB2312" w:cs="宋体"/>
                <w:kern w:val="0"/>
                <w:sz w:val="18"/>
                <w:szCs w:val="18"/>
              </w:rPr>
            </w:pPr>
          </w:p>
        </w:tc>
        <w:tc>
          <w:tcPr>
            <w:tcW w:w="803" w:type="dxa"/>
            <w:tcBorders>
              <w:top w:val="nil"/>
              <w:left w:val="nil"/>
              <w:bottom w:val="single" w:color="000000" w:sz="4" w:space="0"/>
              <w:right w:val="single" w:color="000000" w:sz="4" w:space="0"/>
            </w:tcBorders>
            <w:shd w:val="clear" w:color="auto" w:fill="auto"/>
            <w:noWrap w:val="0"/>
            <w:vAlign w:val="center"/>
          </w:tcPr>
          <w:p>
            <w:pPr>
              <w:widowControl/>
              <w:spacing w:line="240" w:lineRule="exact"/>
              <w:jc w:val="center"/>
              <w:rPr>
                <w:rFonts w:hint="eastAsia" w:ascii="仿宋_GB2312" w:hAnsi="宋体" w:eastAsia="仿宋_GB2312" w:cs="宋体"/>
                <w:kern w:val="0"/>
                <w:sz w:val="18"/>
                <w:szCs w:val="18"/>
                <w:lang w:eastAsia="zh-CN"/>
              </w:rPr>
            </w:pPr>
            <w:r>
              <w:rPr>
                <w:rFonts w:hint="eastAsia" w:ascii="仿宋_GB2312" w:hAnsi="宋体" w:eastAsia="仿宋_GB2312" w:cs="宋体"/>
                <w:kern w:val="0"/>
                <w:sz w:val="18"/>
                <w:szCs w:val="18"/>
              </w:rPr>
              <w:t>可持续</w:t>
            </w:r>
          </w:p>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影响</w:t>
            </w:r>
          </w:p>
        </w:tc>
        <w:tc>
          <w:tcPr>
            <w:tcW w:w="550" w:type="dxa"/>
            <w:tcBorders>
              <w:top w:val="nil"/>
              <w:left w:val="nil"/>
              <w:bottom w:val="single" w:color="000000" w:sz="4" w:space="0"/>
              <w:right w:val="single" w:color="000000" w:sz="4" w:space="0"/>
            </w:tcBorders>
            <w:shd w:val="clear" w:color="auto" w:fill="auto"/>
            <w:noWrap w:val="0"/>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8</w:t>
            </w:r>
          </w:p>
        </w:tc>
        <w:tc>
          <w:tcPr>
            <w:tcW w:w="2407" w:type="dxa"/>
            <w:tcBorders>
              <w:top w:val="nil"/>
              <w:left w:val="nil"/>
              <w:bottom w:val="single" w:color="000000" w:sz="4" w:space="0"/>
              <w:right w:val="single" w:color="000000" w:sz="4" w:space="0"/>
            </w:tcBorders>
            <w:shd w:val="clear" w:color="auto" w:fill="auto"/>
            <w:noWrap w:val="0"/>
            <w:vAlign w:val="center"/>
          </w:tcPr>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项目实施对人、自然、资源是否带来可持续影响</w:t>
            </w:r>
          </w:p>
        </w:tc>
        <w:tc>
          <w:tcPr>
            <w:tcW w:w="2772" w:type="dxa"/>
            <w:tcBorders>
              <w:top w:val="nil"/>
              <w:left w:val="nil"/>
              <w:bottom w:val="single" w:color="000000" w:sz="4" w:space="0"/>
              <w:right w:val="single" w:color="000000" w:sz="4" w:space="0"/>
            </w:tcBorders>
            <w:shd w:val="clear" w:color="auto" w:fill="auto"/>
            <w:noWrap w:val="0"/>
            <w:vAlign w:val="center"/>
          </w:tcPr>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完成绩效设定目标的得8分，未完成的，按完成情况酌情扣分。</w:t>
            </w:r>
          </w:p>
        </w:tc>
        <w:tc>
          <w:tcPr>
            <w:tcW w:w="803" w:type="dxa"/>
            <w:tcBorders>
              <w:top w:val="nil"/>
              <w:left w:val="single" w:color="auto" w:sz="4" w:space="0"/>
              <w:bottom w:val="single" w:color="auto" w:sz="4" w:space="0"/>
              <w:right w:val="single" w:color="auto" w:sz="4" w:space="0"/>
            </w:tcBorders>
            <w:shd w:val="clear" w:color="auto" w:fill="FFFFFF"/>
            <w:noWrap w:val="0"/>
            <w:vAlign w:val="center"/>
          </w:tcPr>
          <w:p>
            <w:pPr>
              <w:widowControl/>
              <w:spacing w:line="240" w:lineRule="exact"/>
              <w:jc w:val="center"/>
              <w:rPr>
                <w:rFonts w:hint="eastAsia" w:ascii="仿宋_GB2312" w:hAnsi="宋体" w:eastAsia="仿宋_GB2312" w:cs="宋体"/>
                <w:kern w:val="0"/>
                <w:sz w:val="24"/>
              </w:rPr>
            </w:pPr>
            <w:r>
              <w:rPr>
                <w:rFonts w:hint="eastAsia" w:ascii="仿宋_GB2312" w:hAnsi="宋体" w:eastAsia="仿宋_GB2312" w:cs="宋体"/>
                <w:kern w:val="0"/>
                <w:sz w:val="24"/>
              </w:rPr>
              <w:t>8</w:t>
            </w:r>
          </w:p>
        </w:tc>
      </w:tr>
      <w:tr>
        <w:tblPrEx>
          <w:tblCellMar>
            <w:top w:w="0" w:type="dxa"/>
            <w:left w:w="108" w:type="dxa"/>
            <w:bottom w:w="0" w:type="dxa"/>
            <w:right w:w="108" w:type="dxa"/>
          </w:tblCellMar>
        </w:tblPrEx>
        <w:trPr>
          <w:trHeight w:val="1134" w:hRule="atLeast"/>
          <w:jc w:val="center"/>
        </w:trPr>
        <w:tc>
          <w:tcPr>
            <w:tcW w:w="702" w:type="dxa"/>
            <w:vMerge w:val="continue"/>
            <w:tcBorders>
              <w:top w:val="nil"/>
              <w:left w:val="single" w:color="000000" w:sz="4" w:space="0"/>
              <w:bottom w:val="single" w:color="000000" w:sz="4" w:space="0"/>
              <w:right w:val="single" w:color="000000" w:sz="4" w:space="0"/>
            </w:tcBorders>
            <w:noWrap w:val="0"/>
            <w:vAlign w:val="center"/>
          </w:tcPr>
          <w:p>
            <w:pPr>
              <w:widowControl/>
              <w:spacing w:line="240" w:lineRule="exact"/>
              <w:jc w:val="left"/>
              <w:rPr>
                <w:rFonts w:ascii="仿宋_GB2312" w:hAnsi="宋体" w:eastAsia="仿宋_GB2312" w:cs="宋体"/>
                <w:kern w:val="0"/>
                <w:sz w:val="18"/>
                <w:szCs w:val="18"/>
              </w:rPr>
            </w:pPr>
          </w:p>
        </w:tc>
        <w:tc>
          <w:tcPr>
            <w:tcW w:w="540" w:type="dxa"/>
            <w:vMerge w:val="continue"/>
            <w:tcBorders>
              <w:top w:val="nil"/>
              <w:left w:val="single" w:color="000000" w:sz="4" w:space="0"/>
              <w:bottom w:val="single" w:color="000000" w:sz="4" w:space="0"/>
              <w:right w:val="single" w:color="000000" w:sz="4" w:space="0"/>
            </w:tcBorders>
            <w:noWrap w:val="0"/>
            <w:vAlign w:val="center"/>
          </w:tcPr>
          <w:p>
            <w:pPr>
              <w:widowControl/>
              <w:spacing w:line="240" w:lineRule="exact"/>
              <w:jc w:val="left"/>
              <w:rPr>
                <w:rFonts w:ascii="仿宋_GB2312" w:hAnsi="宋体" w:eastAsia="仿宋_GB2312" w:cs="宋体"/>
                <w:kern w:val="0"/>
                <w:sz w:val="18"/>
                <w:szCs w:val="18"/>
              </w:rPr>
            </w:pPr>
          </w:p>
        </w:tc>
        <w:tc>
          <w:tcPr>
            <w:tcW w:w="703" w:type="dxa"/>
            <w:vMerge w:val="continue"/>
            <w:tcBorders>
              <w:top w:val="nil"/>
              <w:left w:val="single" w:color="000000" w:sz="4" w:space="0"/>
              <w:bottom w:val="single" w:color="000000" w:sz="4" w:space="0"/>
              <w:right w:val="single" w:color="000000" w:sz="4" w:space="0"/>
            </w:tcBorders>
            <w:noWrap w:val="0"/>
            <w:vAlign w:val="center"/>
          </w:tcPr>
          <w:p>
            <w:pPr>
              <w:widowControl/>
              <w:spacing w:line="240" w:lineRule="exact"/>
              <w:jc w:val="left"/>
              <w:rPr>
                <w:rFonts w:ascii="仿宋_GB2312" w:hAnsi="宋体" w:eastAsia="仿宋_GB2312" w:cs="宋体"/>
                <w:kern w:val="0"/>
                <w:sz w:val="18"/>
                <w:szCs w:val="18"/>
              </w:rPr>
            </w:pPr>
          </w:p>
        </w:tc>
        <w:tc>
          <w:tcPr>
            <w:tcW w:w="540" w:type="dxa"/>
            <w:vMerge w:val="continue"/>
            <w:tcBorders>
              <w:top w:val="nil"/>
              <w:left w:val="single" w:color="000000" w:sz="4" w:space="0"/>
              <w:bottom w:val="single" w:color="000000" w:sz="4" w:space="0"/>
              <w:right w:val="single" w:color="000000" w:sz="4" w:space="0"/>
            </w:tcBorders>
            <w:noWrap w:val="0"/>
            <w:vAlign w:val="center"/>
          </w:tcPr>
          <w:p>
            <w:pPr>
              <w:widowControl/>
              <w:spacing w:line="240" w:lineRule="exact"/>
              <w:jc w:val="left"/>
              <w:rPr>
                <w:rFonts w:ascii="仿宋_GB2312" w:hAnsi="宋体" w:eastAsia="仿宋_GB2312" w:cs="宋体"/>
                <w:kern w:val="0"/>
                <w:sz w:val="18"/>
                <w:szCs w:val="18"/>
              </w:rPr>
            </w:pPr>
          </w:p>
        </w:tc>
        <w:tc>
          <w:tcPr>
            <w:tcW w:w="803" w:type="dxa"/>
            <w:tcBorders>
              <w:top w:val="nil"/>
              <w:left w:val="nil"/>
              <w:bottom w:val="single" w:color="000000" w:sz="4" w:space="0"/>
              <w:right w:val="single" w:color="000000" w:sz="4" w:space="0"/>
            </w:tcBorders>
            <w:noWrap w:val="0"/>
            <w:vAlign w:val="center"/>
          </w:tcPr>
          <w:p>
            <w:pPr>
              <w:widowControl/>
              <w:spacing w:line="240" w:lineRule="exact"/>
              <w:jc w:val="center"/>
              <w:rPr>
                <w:rFonts w:hint="eastAsia" w:ascii="仿宋_GB2312" w:hAnsi="宋体" w:eastAsia="仿宋_GB2312" w:cs="宋体"/>
                <w:kern w:val="0"/>
                <w:sz w:val="18"/>
                <w:szCs w:val="18"/>
              </w:rPr>
            </w:pPr>
            <w:r>
              <w:rPr>
                <w:rFonts w:hint="eastAsia" w:ascii="仿宋_GB2312" w:hAnsi="宋体" w:eastAsia="仿宋_GB2312" w:cs="宋体"/>
                <w:kern w:val="0"/>
                <w:sz w:val="18"/>
                <w:szCs w:val="18"/>
              </w:rPr>
              <w:t>服务</w:t>
            </w:r>
          </w:p>
          <w:p>
            <w:pPr>
              <w:widowControl/>
              <w:spacing w:line="240" w:lineRule="exact"/>
              <w:jc w:val="center"/>
              <w:rPr>
                <w:rFonts w:hint="eastAsia" w:ascii="仿宋_GB2312" w:hAnsi="宋体" w:eastAsia="仿宋_GB2312" w:cs="宋体"/>
                <w:kern w:val="0"/>
                <w:sz w:val="18"/>
                <w:szCs w:val="18"/>
              </w:rPr>
            </w:pPr>
            <w:r>
              <w:rPr>
                <w:rFonts w:hint="eastAsia" w:ascii="仿宋_GB2312" w:hAnsi="宋体" w:eastAsia="仿宋_GB2312" w:cs="宋体"/>
                <w:kern w:val="0"/>
                <w:sz w:val="18"/>
                <w:szCs w:val="18"/>
              </w:rPr>
              <w:t>对象</w:t>
            </w:r>
          </w:p>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满意度</w:t>
            </w:r>
          </w:p>
        </w:tc>
        <w:tc>
          <w:tcPr>
            <w:tcW w:w="550" w:type="dxa"/>
            <w:tcBorders>
              <w:top w:val="nil"/>
              <w:left w:val="nil"/>
              <w:bottom w:val="single" w:color="000000" w:sz="4" w:space="0"/>
              <w:right w:val="single" w:color="000000" w:sz="4" w:space="0"/>
            </w:tcBorders>
            <w:noWrap w:val="0"/>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8</w:t>
            </w:r>
          </w:p>
        </w:tc>
        <w:tc>
          <w:tcPr>
            <w:tcW w:w="2407" w:type="dxa"/>
            <w:tcBorders>
              <w:top w:val="nil"/>
              <w:left w:val="nil"/>
              <w:bottom w:val="single" w:color="000000" w:sz="4" w:space="0"/>
              <w:right w:val="single" w:color="000000" w:sz="4" w:space="0"/>
            </w:tcBorders>
            <w:noWrap w:val="0"/>
            <w:vAlign w:val="center"/>
          </w:tcPr>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服务对象满意率=项目区被调查人数中表示满意的人数(户数)/ 被调查人数(户数)×100%</w:t>
            </w:r>
          </w:p>
        </w:tc>
        <w:tc>
          <w:tcPr>
            <w:tcW w:w="2772" w:type="dxa"/>
            <w:tcBorders>
              <w:top w:val="nil"/>
              <w:left w:val="nil"/>
              <w:bottom w:val="single" w:color="000000" w:sz="4" w:space="0"/>
              <w:right w:val="nil"/>
            </w:tcBorders>
            <w:noWrap w:val="0"/>
            <w:vAlign w:val="center"/>
          </w:tcPr>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满意率达90%（含）以上的得8分，80%（含）-90%得6分，70%（含）-80%得4分，60%（含）-70%得2分，60%以下不得分。</w:t>
            </w:r>
          </w:p>
        </w:tc>
        <w:tc>
          <w:tcPr>
            <w:tcW w:w="803" w:type="dxa"/>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宋体" w:hAnsi="宋体" w:cs="宋体"/>
                <w:kern w:val="0"/>
                <w:sz w:val="24"/>
              </w:rPr>
            </w:pPr>
            <w:r>
              <w:rPr>
                <w:rFonts w:hint="eastAsia" w:ascii="宋体" w:hAnsi="宋体" w:cs="宋体"/>
                <w:kern w:val="0"/>
                <w:sz w:val="24"/>
              </w:rPr>
              <w:t>8</w:t>
            </w:r>
          </w:p>
        </w:tc>
      </w:tr>
      <w:tr>
        <w:tblPrEx>
          <w:tblCellMar>
            <w:top w:w="0" w:type="dxa"/>
            <w:left w:w="108" w:type="dxa"/>
            <w:bottom w:w="0" w:type="dxa"/>
            <w:right w:w="108" w:type="dxa"/>
          </w:tblCellMar>
        </w:tblPrEx>
        <w:trPr>
          <w:trHeight w:val="860" w:hRule="atLeast"/>
          <w:jc w:val="center"/>
        </w:trPr>
        <w:tc>
          <w:tcPr>
            <w:tcW w:w="702" w:type="dxa"/>
            <w:tcBorders>
              <w:top w:val="nil"/>
              <w:left w:val="single" w:color="000000" w:sz="4" w:space="0"/>
              <w:bottom w:val="single" w:color="000000" w:sz="4" w:space="0"/>
              <w:right w:val="single" w:color="000000" w:sz="4" w:space="0"/>
            </w:tcBorders>
            <w:noWrap w:val="0"/>
            <w:vAlign w:val="center"/>
          </w:tcPr>
          <w:p>
            <w:pPr>
              <w:widowControl/>
              <w:spacing w:line="240" w:lineRule="exact"/>
              <w:jc w:val="center"/>
              <w:rPr>
                <w:rFonts w:ascii="仿宋_GB2312" w:hAnsi="宋体" w:eastAsia="仿宋_GB2312" w:cs="宋体"/>
                <w:b/>
                <w:bCs/>
                <w:kern w:val="0"/>
                <w:sz w:val="18"/>
                <w:szCs w:val="18"/>
              </w:rPr>
            </w:pPr>
            <w:r>
              <w:rPr>
                <w:rFonts w:hint="eastAsia" w:ascii="仿宋_GB2312" w:hAnsi="宋体" w:eastAsia="仿宋_GB2312" w:cs="宋体"/>
                <w:b/>
                <w:bCs/>
                <w:kern w:val="0"/>
                <w:sz w:val="18"/>
                <w:szCs w:val="18"/>
              </w:rPr>
              <w:t>总分</w:t>
            </w:r>
          </w:p>
        </w:tc>
        <w:tc>
          <w:tcPr>
            <w:tcW w:w="540" w:type="dxa"/>
            <w:tcBorders>
              <w:top w:val="nil"/>
              <w:left w:val="nil"/>
              <w:bottom w:val="single" w:color="000000" w:sz="4" w:space="0"/>
              <w:right w:val="single" w:color="000000" w:sz="4" w:space="0"/>
            </w:tcBorders>
            <w:noWrap w:val="0"/>
            <w:vAlign w:val="center"/>
          </w:tcPr>
          <w:p>
            <w:pPr>
              <w:widowControl/>
              <w:spacing w:line="240" w:lineRule="exact"/>
              <w:jc w:val="center"/>
              <w:rPr>
                <w:rFonts w:ascii="仿宋_GB2312" w:hAnsi="宋体" w:eastAsia="仿宋_GB2312" w:cs="宋体"/>
                <w:b/>
                <w:bCs/>
                <w:kern w:val="0"/>
                <w:sz w:val="18"/>
                <w:szCs w:val="18"/>
              </w:rPr>
            </w:pPr>
            <w:r>
              <w:rPr>
                <w:rFonts w:hint="eastAsia" w:ascii="仿宋_GB2312" w:hAnsi="宋体" w:eastAsia="仿宋_GB2312" w:cs="宋体"/>
                <w:b/>
                <w:bCs/>
                <w:kern w:val="0"/>
                <w:sz w:val="18"/>
                <w:szCs w:val="18"/>
              </w:rPr>
              <w:t>100</w:t>
            </w:r>
          </w:p>
        </w:tc>
        <w:tc>
          <w:tcPr>
            <w:tcW w:w="703" w:type="dxa"/>
            <w:tcBorders>
              <w:top w:val="nil"/>
              <w:left w:val="nil"/>
              <w:bottom w:val="single" w:color="000000" w:sz="4" w:space="0"/>
              <w:right w:val="single" w:color="000000" w:sz="4" w:space="0"/>
            </w:tcBorders>
            <w:noWrap w:val="0"/>
            <w:vAlign w:val="center"/>
          </w:tcPr>
          <w:p>
            <w:pPr>
              <w:widowControl/>
              <w:spacing w:line="240" w:lineRule="exact"/>
              <w:jc w:val="center"/>
              <w:rPr>
                <w:rFonts w:ascii="仿宋_GB2312" w:hAnsi="宋体" w:eastAsia="仿宋_GB2312" w:cs="宋体"/>
                <w:b/>
                <w:bCs/>
                <w:kern w:val="0"/>
                <w:sz w:val="18"/>
                <w:szCs w:val="18"/>
              </w:rPr>
            </w:pPr>
          </w:p>
        </w:tc>
        <w:tc>
          <w:tcPr>
            <w:tcW w:w="540" w:type="dxa"/>
            <w:tcBorders>
              <w:top w:val="nil"/>
              <w:left w:val="nil"/>
              <w:bottom w:val="single" w:color="000000" w:sz="4" w:space="0"/>
              <w:right w:val="single" w:color="000000" w:sz="4" w:space="0"/>
            </w:tcBorders>
            <w:noWrap w:val="0"/>
            <w:vAlign w:val="center"/>
          </w:tcPr>
          <w:p>
            <w:pPr>
              <w:widowControl/>
              <w:spacing w:line="240" w:lineRule="exact"/>
              <w:jc w:val="center"/>
              <w:rPr>
                <w:rFonts w:ascii="仿宋_GB2312" w:hAnsi="宋体" w:eastAsia="仿宋_GB2312" w:cs="宋体"/>
                <w:b/>
                <w:bCs/>
                <w:kern w:val="0"/>
                <w:sz w:val="18"/>
                <w:szCs w:val="18"/>
              </w:rPr>
            </w:pPr>
            <w:r>
              <w:rPr>
                <w:rFonts w:hint="eastAsia" w:ascii="仿宋_GB2312" w:hAnsi="宋体" w:eastAsia="仿宋_GB2312" w:cs="宋体"/>
                <w:b/>
                <w:bCs/>
                <w:kern w:val="0"/>
                <w:sz w:val="18"/>
                <w:szCs w:val="18"/>
              </w:rPr>
              <w:t>100</w:t>
            </w:r>
          </w:p>
        </w:tc>
        <w:tc>
          <w:tcPr>
            <w:tcW w:w="803" w:type="dxa"/>
            <w:tcBorders>
              <w:top w:val="nil"/>
              <w:left w:val="nil"/>
              <w:bottom w:val="single" w:color="000000" w:sz="4" w:space="0"/>
              <w:right w:val="single" w:color="000000" w:sz="4" w:space="0"/>
            </w:tcBorders>
            <w:noWrap w:val="0"/>
            <w:vAlign w:val="center"/>
          </w:tcPr>
          <w:p>
            <w:pPr>
              <w:widowControl/>
              <w:spacing w:line="240" w:lineRule="exact"/>
              <w:jc w:val="center"/>
              <w:rPr>
                <w:rFonts w:ascii="仿宋_GB2312" w:hAnsi="宋体" w:eastAsia="仿宋_GB2312" w:cs="宋体"/>
                <w:b/>
                <w:bCs/>
                <w:kern w:val="0"/>
                <w:sz w:val="18"/>
                <w:szCs w:val="18"/>
              </w:rPr>
            </w:pPr>
          </w:p>
        </w:tc>
        <w:tc>
          <w:tcPr>
            <w:tcW w:w="550" w:type="dxa"/>
            <w:tcBorders>
              <w:top w:val="nil"/>
              <w:left w:val="nil"/>
              <w:bottom w:val="single" w:color="000000" w:sz="4" w:space="0"/>
              <w:right w:val="single" w:color="000000" w:sz="4" w:space="0"/>
            </w:tcBorders>
            <w:noWrap w:val="0"/>
            <w:vAlign w:val="center"/>
          </w:tcPr>
          <w:p>
            <w:pPr>
              <w:widowControl/>
              <w:spacing w:line="240" w:lineRule="exact"/>
              <w:jc w:val="center"/>
              <w:rPr>
                <w:rFonts w:ascii="仿宋_GB2312" w:hAnsi="宋体" w:eastAsia="仿宋_GB2312" w:cs="宋体"/>
                <w:b/>
                <w:bCs/>
                <w:kern w:val="0"/>
                <w:sz w:val="18"/>
                <w:szCs w:val="18"/>
              </w:rPr>
            </w:pPr>
            <w:r>
              <w:rPr>
                <w:rFonts w:hint="eastAsia" w:ascii="仿宋_GB2312" w:hAnsi="宋体" w:eastAsia="仿宋_GB2312" w:cs="宋体"/>
                <w:b/>
                <w:bCs/>
                <w:kern w:val="0"/>
                <w:sz w:val="18"/>
                <w:szCs w:val="18"/>
              </w:rPr>
              <w:t>100</w:t>
            </w:r>
          </w:p>
        </w:tc>
        <w:tc>
          <w:tcPr>
            <w:tcW w:w="2407" w:type="dxa"/>
            <w:tcBorders>
              <w:top w:val="nil"/>
              <w:left w:val="nil"/>
              <w:bottom w:val="single" w:color="000000" w:sz="4" w:space="0"/>
              <w:right w:val="single" w:color="000000" w:sz="4" w:space="0"/>
            </w:tcBorders>
            <w:noWrap w:val="0"/>
            <w:vAlign w:val="center"/>
          </w:tcPr>
          <w:p>
            <w:pPr>
              <w:widowControl/>
              <w:spacing w:line="240" w:lineRule="exact"/>
              <w:jc w:val="center"/>
              <w:rPr>
                <w:rFonts w:ascii="仿宋_GB2312" w:hAnsi="宋体" w:eastAsia="仿宋_GB2312" w:cs="宋体"/>
                <w:b/>
                <w:bCs/>
                <w:kern w:val="0"/>
                <w:sz w:val="18"/>
                <w:szCs w:val="18"/>
              </w:rPr>
            </w:pPr>
          </w:p>
        </w:tc>
        <w:tc>
          <w:tcPr>
            <w:tcW w:w="2772" w:type="dxa"/>
            <w:tcBorders>
              <w:top w:val="nil"/>
              <w:left w:val="nil"/>
              <w:bottom w:val="single" w:color="000000" w:sz="4" w:space="0"/>
              <w:right w:val="nil"/>
            </w:tcBorders>
            <w:noWrap w:val="0"/>
            <w:vAlign w:val="center"/>
          </w:tcPr>
          <w:p>
            <w:pPr>
              <w:widowControl/>
              <w:spacing w:line="240" w:lineRule="exact"/>
              <w:jc w:val="center"/>
              <w:rPr>
                <w:rFonts w:ascii="仿宋_GB2312" w:hAnsi="宋体" w:eastAsia="仿宋_GB2312" w:cs="宋体"/>
                <w:b/>
                <w:bCs/>
                <w:kern w:val="0"/>
                <w:sz w:val="18"/>
                <w:szCs w:val="18"/>
              </w:rPr>
            </w:pPr>
          </w:p>
        </w:tc>
        <w:tc>
          <w:tcPr>
            <w:tcW w:w="803" w:type="dxa"/>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b/>
                <w:bCs/>
                <w:kern w:val="0"/>
                <w:sz w:val="24"/>
              </w:rPr>
            </w:pPr>
            <w:r>
              <w:rPr>
                <w:rFonts w:hint="eastAsia" w:ascii="宋体" w:hAnsi="宋体" w:cs="宋体"/>
                <w:b/>
                <w:bCs/>
                <w:kern w:val="0"/>
                <w:sz w:val="24"/>
              </w:rPr>
              <w:t>98</w:t>
            </w:r>
          </w:p>
        </w:tc>
      </w:tr>
    </w:tbl>
    <w:p>
      <w:pPr>
        <w:adjustRightInd w:val="0"/>
        <w:snapToGrid w:val="0"/>
        <w:spacing w:before="156" w:beforeLines="50" w:line="200" w:lineRule="exact"/>
        <w:contextualSpacing/>
        <w:rPr>
          <w:rFonts w:hint="eastAsia" w:ascii="仿宋_GB2312" w:eastAsia="仿宋_GB2312"/>
        </w:rPr>
      </w:pPr>
    </w:p>
    <w:p>
      <w:pPr>
        <w:adjustRightInd w:val="0"/>
        <w:snapToGrid w:val="0"/>
        <w:spacing w:before="156" w:beforeLines="50"/>
        <w:contextualSpacing/>
        <w:rPr>
          <w:rFonts w:hint="eastAsia" w:eastAsia="仿宋_GB2312"/>
          <w:sz w:val="32"/>
        </w:rPr>
      </w:pPr>
      <w:r>
        <w:rPr>
          <w:rFonts w:hint="eastAsia" w:ascii="仿宋_GB2312" w:eastAsia="仿宋_GB2312"/>
        </w:rPr>
        <w:t>备注：部门（单位）根据项目实际，在《项目支出绩效评价指标体系（参考样表）》上进一步完善、量化、细化个性指标，形成本项目的指标体系。</w:t>
      </w:r>
    </w:p>
    <w:p/>
    <w:sectPr>
      <w:headerReference r:id="rId8" w:type="first"/>
      <w:footerReference r:id="rId11" w:type="first"/>
      <w:headerReference r:id="rId6" w:type="default"/>
      <w:footerReference r:id="rId9" w:type="default"/>
      <w:headerReference r:id="rId7" w:type="even"/>
      <w:footerReference r:id="rId10"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0"/>
    <w:family w:val="auto"/>
    <w:pitch w:val="default"/>
    <w:sig w:usb0="E0002EFF" w:usb1="C000785B" w:usb2="00000009" w:usb3="00000000" w:csb0="400001FF" w:csb1="FFFF0000"/>
  </w:font>
  <w:font w:name="宋体">
    <w:panose1 w:val="02010600030101010101"/>
    <w:charset w:val="8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方正小标宋简体">
    <w:altName w:val="方正舒体"/>
    <w:panose1 w:val="02010601030101010101"/>
    <w:charset w:val="86"/>
    <w:family w:val="auto"/>
    <w:pitch w:val="default"/>
    <w:sig w:usb0="00000000" w:usb1="00000000" w:usb2="00000000" w:usb3="00000000" w:csb0="00040000" w:csb1="00000000"/>
  </w:font>
  <w:font w:name="方正舒体">
    <w:panose1 w:val="02010601030101010101"/>
    <w:charset w:val="86"/>
    <w:family w:val="auto"/>
    <w:pitch w:val="default"/>
    <w:sig w:usb0="00000003"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framePr w:wrap="around" w:vAnchor="text" w:hAnchor="margin" w:xAlign="outside" w:y="1"/>
      <w:rPr>
        <w:rStyle w:val="12"/>
        <w:sz w:val="24"/>
        <w:szCs w:val="24"/>
      </w:rPr>
    </w:pPr>
    <w:r>
      <w:rPr>
        <w:rStyle w:val="12"/>
        <w:sz w:val="24"/>
        <w:szCs w:val="24"/>
      </w:rPr>
      <w:t xml:space="preserve">— </w:t>
    </w:r>
    <w:r>
      <w:rPr>
        <w:rStyle w:val="12"/>
        <w:sz w:val="24"/>
        <w:szCs w:val="24"/>
      </w:rPr>
      <w:fldChar w:fldCharType="begin"/>
    </w:r>
    <w:r>
      <w:rPr>
        <w:rStyle w:val="12"/>
        <w:sz w:val="24"/>
        <w:szCs w:val="24"/>
      </w:rPr>
      <w:instrText xml:space="preserve">PAGE  </w:instrText>
    </w:r>
    <w:r>
      <w:rPr>
        <w:rStyle w:val="12"/>
        <w:sz w:val="24"/>
        <w:szCs w:val="24"/>
      </w:rPr>
      <w:fldChar w:fldCharType="separate"/>
    </w:r>
    <w:r>
      <w:rPr>
        <w:rStyle w:val="12"/>
        <w:sz w:val="24"/>
        <w:szCs w:val="24"/>
      </w:rPr>
      <w:t>1</w:t>
    </w:r>
    <w:r>
      <w:rPr>
        <w:rStyle w:val="12"/>
        <w:sz w:val="24"/>
        <w:szCs w:val="24"/>
      </w:rPr>
      <w:fldChar w:fldCharType="end"/>
    </w:r>
    <w:r>
      <w:rPr>
        <w:rStyle w:val="12"/>
        <w:sz w:val="24"/>
        <w:szCs w:val="24"/>
      </w:rPr>
      <w:t xml:space="preserve"> —</w:t>
    </w:r>
  </w:p>
  <w:p>
    <w:pPr>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framePr w:wrap="around" w:vAnchor="text" w:hAnchor="margin" w:xAlign="outside" w:y="1"/>
    </w:pPr>
    <w:r>
      <w:fldChar w:fldCharType="begin"/>
    </w:r>
    <w:r>
      <w:instrText xml:space="preserve">PAGE  </w:instrText>
    </w:r>
    <w:r>
      <w:fldChar w:fldCharType="separate"/>
    </w:r>
    <w:r>
      <w:t>- 15 -</w:t>
    </w:r>
    <w:r>
      <w:fldChar w:fldCharType="end"/>
    </w:r>
  </w:p>
  <w:p>
    <w:pPr>
      <w:ind w:right="360"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Bdr>
        <w:bottom w:val="none" w:color="auto" w:sz="0" w:space="0"/>
      </w:pBd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FFFFF7F"/>
    <w:multiLevelType w:val="singleLevel"/>
    <w:tmpl w:val="FFFFFF7F"/>
    <w:lvl w:ilvl="0" w:tentative="0">
      <w:start w:val="1"/>
      <w:numFmt w:val="decimal"/>
      <w:pStyle w:val="19"/>
      <w:lvlText w:val="%1."/>
      <w:lvlJc w:val="left"/>
      <w:pPr>
        <w:tabs>
          <w:tab w:val="left" w:pos="780"/>
        </w:tabs>
        <w:ind w:left="780" w:hanging="360"/>
      </w:pPr>
      <w:rPr>
        <w:rFonts w:cs="Times New Roman"/>
      </w:rPr>
    </w:lvl>
  </w:abstractNum>
  <w:abstractNum w:abstractNumId="1">
    <w:nsid w:val="47D66DC5"/>
    <w:multiLevelType w:val="singleLevel"/>
    <w:tmpl w:val="47D66DC5"/>
    <w:lvl w:ilvl="0" w:tentative="0">
      <w:start w:val="4"/>
      <w:numFmt w:val="chineseCounting"/>
      <w:suff w:val="nothing"/>
      <w:lvlText w:val="%1、"/>
      <w:lvlJc w:val="left"/>
      <w:rPr>
        <w:rFonts w:hint="eastAsia"/>
      </w:rPr>
    </w:lvl>
  </w:abstractNum>
  <w:abstractNum w:abstractNumId="2">
    <w:nsid w:val="57439614"/>
    <w:multiLevelType w:val="singleLevel"/>
    <w:tmpl w:val="57439614"/>
    <w:lvl w:ilvl="0" w:tentative="0">
      <w:start w:val="1"/>
      <w:numFmt w:val="chineseCounting"/>
      <w:suff w:val="nothing"/>
      <w:lvlText w:val="（%1）"/>
      <w:lvlJc w:val="left"/>
      <w:pPr>
        <w:ind w:left="197"/>
      </w:pPr>
      <w:rPr>
        <w:rFonts w:hint="eastAsia"/>
      </w:rPr>
    </w:lvl>
  </w:abstractNum>
  <w:abstractNum w:abstractNumId="3">
    <w:nsid w:val="75A32FAD"/>
    <w:multiLevelType w:val="multilevel"/>
    <w:tmpl w:val="75A32FAD"/>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 w:numId="2">
    <w:abstractNumId w:val="2"/>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HorizontalSpacing w:val="103"/>
  <w:drawingGridVerticalSpacing w:val="301"/>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NzY2NWIwM2M3NzhjYTVmZDZjNjM4MDBmMDZjOGYwMDUifQ=="/>
  </w:docVars>
  <w:rsids>
    <w:rsidRoot w:val="00BB5306"/>
    <w:rsid w:val="00001D7D"/>
    <w:rsid w:val="00002B44"/>
    <w:rsid w:val="000058D1"/>
    <w:rsid w:val="00006387"/>
    <w:rsid w:val="0001044B"/>
    <w:rsid w:val="0001699C"/>
    <w:rsid w:val="00016D19"/>
    <w:rsid w:val="00017B32"/>
    <w:rsid w:val="00017CE5"/>
    <w:rsid w:val="00017F5B"/>
    <w:rsid w:val="0002003A"/>
    <w:rsid w:val="000269E0"/>
    <w:rsid w:val="0003152A"/>
    <w:rsid w:val="00032AC5"/>
    <w:rsid w:val="000352A8"/>
    <w:rsid w:val="000414CD"/>
    <w:rsid w:val="000471D1"/>
    <w:rsid w:val="0005025E"/>
    <w:rsid w:val="00050401"/>
    <w:rsid w:val="00050ABD"/>
    <w:rsid w:val="00051A4B"/>
    <w:rsid w:val="00052FB2"/>
    <w:rsid w:val="0005578D"/>
    <w:rsid w:val="00057E54"/>
    <w:rsid w:val="0006014D"/>
    <w:rsid w:val="00064585"/>
    <w:rsid w:val="0006597B"/>
    <w:rsid w:val="00066126"/>
    <w:rsid w:val="0006759F"/>
    <w:rsid w:val="000676EE"/>
    <w:rsid w:val="00067A1A"/>
    <w:rsid w:val="00071BA9"/>
    <w:rsid w:val="000732FC"/>
    <w:rsid w:val="00073608"/>
    <w:rsid w:val="0007515C"/>
    <w:rsid w:val="000755E9"/>
    <w:rsid w:val="00077DD8"/>
    <w:rsid w:val="000847C6"/>
    <w:rsid w:val="00084A6B"/>
    <w:rsid w:val="00085E11"/>
    <w:rsid w:val="0008705D"/>
    <w:rsid w:val="00094A1A"/>
    <w:rsid w:val="0009541C"/>
    <w:rsid w:val="00096A1A"/>
    <w:rsid w:val="000A1B62"/>
    <w:rsid w:val="000A1F4D"/>
    <w:rsid w:val="000A2B58"/>
    <w:rsid w:val="000A3CD5"/>
    <w:rsid w:val="000A62CB"/>
    <w:rsid w:val="000B1955"/>
    <w:rsid w:val="000B20D1"/>
    <w:rsid w:val="000B433E"/>
    <w:rsid w:val="000B4823"/>
    <w:rsid w:val="000B6B92"/>
    <w:rsid w:val="000C2BFF"/>
    <w:rsid w:val="000C3D7C"/>
    <w:rsid w:val="000D2269"/>
    <w:rsid w:val="000D2AED"/>
    <w:rsid w:val="000D38A1"/>
    <w:rsid w:val="000D5F58"/>
    <w:rsid w:val="000E06B9"/>
    <w:rsid w:val="000E08EC"/>
    <w:rsid w:val="000E1727"/>
    <w:rsid w:val="000E4939"/>
    <w:rsid w:val="000E5435"/>
    <w:rsid w:val="000E5B40"/>
    <w:rsid w:val="000F0217"/>
    <w:rsid w:val="000F083B"/>
    <w:rsid w:val="000F1727"/>
    <w:rsid w:val="000F1C29"/>
    <w:rsid w:val="000F345A"/>
    <w:rsid w:val="000F41F8"/>
    <w:rsid w:val="000F4D04"/>
    <w:rsid w:val="000F5FE0"/>
    <w:rsid w:val="000F66D4"/>
    <w:rsid w:val="000F72B2"/>
    <w:rsid w:val="001073B7"/>
    <w:rsid w:val="00112F29"/>
    <w:rsid w:val="00114E12"/>
    <w:rsid w:val="00115044"/>
    <w:rsid w:val="00115C77"/>
    <w:rsid w:val="001169AC"/>
    <w:rsid w:val="0012160F"/>
    <w:rsid w:val="00125DA1"/>
    <w:rsid w:val="0012601D"/>
    <w:rsid w:val="00131A96"/>
    <w:rsid w:val="00131F92"/>
    <w:rsid w:val="001347CC"/>
    <w:rsid w:val="001360E1"/>
    <w:rsid w:val="001403A1"/>
    <w:rsid w:val="0014369C"/>
    <w:rsid w:val="00145559"/>
    <w:rsid w:val="00146AA7"/>
    <w:rsid w:val="001507F9"/>
    <w:rsid w:val="00150E9F"/>
    <w:rsid w:val="001515AF"/>
    <w:rsid w:val="001515E1"/>
    <w:rsid w:val="00152C42"/>
    <w:rsid w:val="001537BA"/>
    <w:rsid w:val="001538AF"/>
    <w:rsid w:val="00155E57"/>
    <w:rsid w:val="0015664A"/>
    <w:rsid w:val="00161BD6"/>
    <w:rsid w:val="00161CAA"/>
    <w:rsid w:val="00170110"/>
    <w:rsid w:val="001725E9"/>
    <w:rsid w:val="0017567A"/>
    <w:rsid w:val="00175AC5"/>
    <w:rsid w:val="001767DA"/>
    <w:rsid w:val="00176999"/>
    <w:rsid w:val="00177AAB"/>
    <w:rsid w:val="00177B4F"/>
    <w:rsid w:val="00180C85"/>
    <w:rsid w:val="00182471"/>
    <w:rsid w:val="0018432B"/>
    <w:rsid w:val="00184B97"/>
    <w:rsid w:val="00185ECC"/>
    <w:rsid w:val="001979FE"/>
    <w:rsid w:val="00197E5F"/>
    <w:rsid w:val="001A21AA"/>
    <w:rsid w:val="001A2732"/>
    <w:rsid w:val="001A2F0D"/>
    <w:rsid w:val="001A3B0D"/>
    <w:rsid w:val="001A66A4"/>
    <w:rsid w:val="001A7CFC"/>
    <w:rsid w:val="001B0285"/>
    <w:rsid w:val="001B15D1"/>
    <w:rsid w:val="001B19D0"/>
    <w:rsid w:val="001B34BA"/>
    <w:rsid w:val="001B6A1B"/>
    <w:rsid w:val="001B70B8"/>
    <w:rsid w:val="001B7175"/>
    <w:rsid w:val="001B77FA"/>
    <w:rsid w:val="001B7D3C"/>
    <w:rsid w:val="001C015E"/>
    <w:rsid w:val="001C2413"/>
    <w:rsid w:val="001C4226"/>
    <w:rsid w:val="001C434C"/>
    <w:rsid w:val="001D02F5"/>
    <w:rsid w:val="001D1C45"/>
    <w:rsid w:val="001D41DE"/>
    <w:rsid w:val="001D6B97"/>
    <w:rsid w:val="001D781B"/>
    <w:rsid w:val="001E2EF2"/>
    <w:rsid w:val="001E55DD"/>
    <w:rsid w:val="001E5CAD"/>
    <w:rsid w:val="001E7711"/>
    <w:rsid w:val="001E7890"/>
    <w:rsid w:val="001F1534"/>
    <w:rsid w:val="001F26E0"/>
    <w:rsid w:val="001F4FB9"/>
    <w:rsid w:val="001F53D6"/>
    <w:rsid w:val="001F5EB0"/>
    <w:rsid w:val="001F6074"/>
    <w:rsid w:val="001F7BE4"/>
    <w:rsid w:val="00202878"/>
    <w:rsid w:val="00202925"/>
    <w:rsid w:val="00202C4D"/>
    <w:rsid w:val="00203959"/>
    <w:rsid w:val="00203DA5"/>
    <w:rsid w:val="0020691C"/>
    <w:rsid w:val="002079A4"/>
    <w:rsid w:val="002125D7"/>
    <w:rsid w:val="00213429"/>
    <w:rsid w:val="0021427E"/>
    <w:rsid w:val="00214659"/>
    <w:rsid w:val="00215498"/>
    <w:rsid w:val="00217512"/>
    <w:rsid w:val="00220FD4"/>
    <w:rsid w:val="0022118A"/>
    <w:rsid w:val="0022593B"/>
    <w:rsid w:val="0022649A"/>
    <w:rsid w:val="002268A6"/>
    <w:rsid w:val="00226F3D"/>
    <w:rsid w:val="00227CA0"/>
    <w:rsid w:val="00230AAD"/>
    <w:rsid w:val="00230D55"/>
    <w:rsid w:val="00231EF6"/>
    <w:rsid w:val="00233462"/>
    <w:rsid w:val="002335B2"/>
    <w:rsid w:val="00234E2D"/>
    <w:rsid w:val="0023598E"/>
    <w:rsid w:val="00235E64"/>
    <w:rsid w:val="00241479"/>
    <w:rsid w:val="00241A04"/>
    <w:rsid w:val="002434E9"/>
    <w:rsid w:val="0024403C"/>
    <w:rsid w:val="0024534C"/>
    <w:rsid w:val="00246DC8"/>
    <w:rsid w:val="00252F6F"/>
    <w:rsid w:val="0025448C"/>
    <w:rsid w:val="0025497E"/>
    <w:rsid w:val="00254FD7"/>
    <w:rsid w:val="00255504"/>
    <w:rsid w:val="00257A87"/>
    <w:rsid w:val="00263171"/>
    <w:rsid w:val="00263A4A"/>
    <w:rsid w:val="00263E7E"/>
    <w:rsid w:val="00264E50"/>
    <w:rsid w:val="002662B4"/>
    <w:rsid w:val="00267B0F"/>
    <w:rsid w:val="002719C2"/>
    <w:rsid w:val="00272C11"/>
    <w:rsid w:val="00273998"/>
    <w:rsid w:val="00274C45"/>
    <w:rsid w:val="002750DB"/>
    <w:rsid w:val="00281FBC"/>
    <w:rsid w:val="002825A0"/>
    <w:rsid w:val="00283D80"/>
    <w:rsid w:val="00290A4B"/>
    <w:rsid w:val="00293D68"/>
    <w:rsid w:val="002943DC"/>
    <w:rsid w:val="002969D9"/>
    <w:rsid w:val="0029749C"/>
    <w:rsid w:val="00297F2C"/>
    <w:rsid w:val="002A0EFD"/>
    <w:rsid w:val="002A1763"/>
    <w:rsid w:val="002A4163"/>
    <w:rsid w:val="002A4861"/>
    <w:rsid w:val="002A66DA"/>
    <w:rsid w:val="002A67B1"/>
    <w:rsid w:val="002A763D"/>
    <w:rsid w:val="002A79AA"/>
    <w:rsid w:val="002B2428"/>
    <w:rsid w:val="002B35A2"/>
    <w:rsid w:val="002B36A4"/>
    <w:rsid w:val="002B5B9D"/>
    <w:rsid w:val="002C0F44"/>
    <w:rsid w:val="002C1CC0"/>
    <w:rsid w:val="002C26F7"/>
    <w:rsid w:val="002D012B"/>
    <w:rsid w:val="002D0C45"/>
    <w:rsid w:val="002D196C"/>
    <w:rsid w:val="002D257D"/>
    <w:rsid w:val="002D4C75"/>
    <w:rsid w:val="002D7A7D"/>
    <w:rsid w:val="002E172A"/>
    <w:rsid w:val="002E2810"/>
    <w:rsid w:val="002E4165"/>
    <w:rsid w:val="002E4E40"/>
    <w:rsid w:val="002E5BB6"/>
    <w:rsid w:val="002E5BF7"/>
    <w:rsid w:val="002E5EEA"/>
    <w:rsid w:val="002F1297"/>
    <w:rsid w:val="002F2089"/>
    <w:rsid w:val="002F4CEA"/>
    <w:rsid w:val="002F50F8"/>
    <w:rsid w:val="002F7533"/>
    <w:rsid w:val="002F7976"/>
    <w:rsid w:val="002F7BD7"/>
    <w:rsid w:val="00300EFF"/>
    <w:rsid w:val="00305368"/>
    <w:rsid w:val="00305F50"/>
    <w:rsid w:val="00306F74"/>
    <w:rsid w:val="003104D2"/>
    <w:rsid w:val="00310D79"/>
    <w:rsid w:val="00311FCA"/>
    <w:rsid w:val="0031241D"/>
    <w:rsid w:val="00314362"/>
    <w:rsid w:val="00314E51"/>
    <w:rsid w:val="0031624E"/>
    <w:rsid w:val="00321818"/>
    <w:rsid w:val="00322908"/>
    <w:rsid w:val="00323587"/>
    <w:rsid w:val="00324C6F"/>
    <w:rsid w:val="003276EA"/>
    <w:rsid w:val="0033143D"/>
    <w:rsid w:val="00332ABE"/>
    <w:rsid w:val="00341400"/>
    <w:rsid w:val="00341977"/>
    <w:rsid w:val="00341EF7"/>
    <w:rsid w:val="00342F27"/>
    <w:rsid w:val="00343E6F"/>
    <w:rsid w:val="003543F8"/>
    <w:rsid w:val="00354D3E"/>
    <w:rsid w:val="003553B0"/>
    <w:rsid w:val="00356327"/>
    <w:rsid w:val="00356FB0"/>
    <w:rsid w:val="00364501"/>
    <w:rsid w:val="0036595A"/>
    <w:rsid w:val="0036651C"/>
    <w:rsid w:val="00371EDA"/>
    <w:rsid w:val="00373F8F"/>
    <w:rsid w:val="00375281"/>
    <w:rsid w:val="003757C5"/>
    <w:rsid w:val="00381DB2"/>
    <w:rsid w:val="0038399C"/>
    <w:rsid w:val="00385A6B"/>
    <w:rsid w:val="003865EB"/>
    <w:rsid w:val="003869A3"/>
    <w:rsid w:val="00387C03"/>
    <w:rsid w:val="00395C64"/>
    <w:rsid w:val="003960D7"/>
    <w:rsid w:val="003977CF"/>
    <w:rsid w:val="00397B9F"/>
    <w:rsid w:val="003A33EE"/>
    <w:rsid w:val="003A49F0"/>
    <w:rsid w:val="003A500F"/>
    <w:rsid w:val="003B22B9"/>
    <w:rsid w:val="003B255B"/>
    <w:rsid w:val="003B26E5"/>
    <w:rsid w:val="003B44C0"/>
    <w:rsid w:val="003B4B79"/>
    <w:rsid w:val="003B5458"/>
    <w:rsid w:val="003C1E98"/>
    <w:rsid w:val="003C2D84"/>
    <w:rsid w:val="003C2FD9"/>
    <w:rsid w:val="003C33CA"/>
    <w:rsid w:val="003C6CEB"/>
    <w:rsid w:val="003D1614"/>
    <w:rsid w:val="003D3670"/>
    <w:rsid w:val="003D43DB"/>
    <w:rsid w:val="003E0D5E"/>
    <w:rsid w:val="003E0F73"/>
    <w:rsid w:val="003E1DEE"/>
    <w:rsid w:val="003E3E09"/>
    <w:rsid w:val="003E46FE"/>
    <w:rsid w:val="003E58D1"/>
    <w:rsid w:val="003E6574"/>
    <w:rsid w:val="003F0CFE"/>
    <w:rsid w:val="003F11AA"/>
    <w:rsid w:val="003F272B"/>
    <w:rsid w:val="003F366A"/>
    <w:rsid w:val="003F4DA3"/>
    <w:rsid w:val="003F4ECC"/>
    <w:rsid w:val="003F5664"/>
    <w:rsid w:val="003F58DB"/>
    <w:rsid w:val="003F7910"/>
    <w:rsid w:val="003F7B27"/>
    <w:rsid w:val="003F7C23"/>
    <w:rsid w:val="003F7EFE"/>
    <w:rsid w:val="0040338F"/>
    <w:rsid w:val="00404403"/>
    <w:rsid w:val="0040744E"/>
    <w:rsid w:val="0041059D"/>
    <w:rsid w:val="004130C6"/>
    <w:rsid w:val="00414157"/>
    <w:rsid w:val="004202FA"/>
    <w:rsid w:val="00421DA8"/>
    <w:rsid w:val="004228A6"/>
    <w:rsid w:val="00426064"/>
    <w:rsid w:val="00430BBA"/>
    <w:rsid w:val="00435246"/>
    <w:rsid w:val="004424B0"/>
    <w:rsid w:val="00442DE9"/>
    <w:rsid w:val="00444828"/>
    <w:rsid w:val="00445F24"/>
    <w:rsid w:val="00452882"/>
    <w:rsid w:val="00455285"/>
    <w:rsid w:val="0045592D"/>
    <w:rsid w:val="00455EAF"/>
    <w:rsid w:val="00457154"/>
    <w:rsid w:val="00457553"/>
    <w:rsid w:val="00464364"/>
    <w:rsid w:val="004657EF"/>
    <w:rsid w:val="00465B2A"/>
    <w:rsid w:val="00467841"/>
    <w:rsid w:val="004741D7"/>
    <w:rsid w:val="00475E84"/>
    <w:rsid w:val="00475E98"/>
    <w:rsid w:val="00480F04"/>
    <w:rsid w:val="00483309"/>
    <w:rsid w:val="0048529F"/>
    <w:rsid w:val="00487D33"/>
    <w:rsid w:val="00493027"/>
    <w:rsid w:val="004A05F6"/>
    <w:rsid w:val="004A15B0"/>
    <w:rsid w:val="004A2403"/>
    <w:rsid w:val="004A2DE4"/>
    <w:rsid w:val="004A5919"/>
    <w:rsid w:val="004A622D"/>
    <w:rsid w:val="004B073B"/>
    <w:rsid w:val="004B11C5"/>
    <w:rsid w:val="004B24ED"/>
    <w:rsid w:val="004B35F6"/>
    <w:rsid w:val="004B3FA1"/>
    <w:rsid w:val="004B7222"/>
    <w:rsid w:val="004C3B11"/>
    <w:rsid w:val="004C4724"/>
    <w:rsid w:val="004C532B"/>
    <w:rsid w:val="004C55A2"/>
    <w:rsid w:val="004C5D63"/>
    <w:rsid w:val="004C669C"/>
    <w:rsid w:val="004C6CBF"/>
    <w:rsid w:val="004D0306"/>
    <w:rsid w:val="004D0B47"/>
    <w:rsid w:val="004D0B9D"/>
    <w:rsid w:val="004D0EEF"/>
    <w:rsid w:val="004D3B49"/>
    <w:rsid w:val="004D4E78"/>
    <w:rsid w:val="004D5D9D"/>
    <w:rsid w:val="004D604E"/>
    <w:rsid w:val="004E010C"/>
    <w:rsid w:val="004E0D88"/>
    <w:rsid w:val="004E7CD2"/>
    <w:rsid w:val="004F14C0"/>
    <w:rsid w:val="004F274C"/>
    <w:rsid w:val="004F2A04"/>
    <w:rsid w:val="004F3C76"/>
    <w:rsid w:val="004F4D46"/>
    <w:rsid w:val="004F6DF6"/>
    <w:rsid w:val="004F74FB"/>
    <w:rsid w:val="005009DA"/>
    <w:rsid w:val="00505358"/>
    <w:rsid w:val="005103FC"/>
    <w:rsid w:val="0051214D"/>
    <w:rsid w:val="005135F8"/>
    <w:rsid w:val="00520740"/>
    <w:rsid w:val="005224E5"/>
    <w:rsid w:val="00527DA0"/>
    <w:rsid w:val="005303A5"/>
    <w:rsid w:val="005307D8"/>
    <w:rsid w:val="00530C26"/>
    <w:rsid w:val="00530E24"/>
    <w:rsid w:val="005311DA"/>
    <w:rsid w:val="005320FC"/>
    <w:rsid w:val="00532ACB"/>
    <w:rsid w:val="00532F66"/>
    <w:rsid w:val="00534324"/>
    <w:rsid w:val="00535BEC"/>
    <w:rsid w:val="00536704"/>
    <w:rsid w:val="00540C9D"/>
    <w:rsid w:val="0054794C"/>
    <w:rsid w:val="005530D1"/>
    <w:rsid w:val="00556947"/>
    <w:rsid w:val="005579F9"/>
    <w:rsid w:val="00560634"/>
    <w:rsid w:val="00560DAC"/>
    <w:rsid w:val="00560E4D"/>
    <w:rsid w:val="00565206"/>
    <w:rsid w:val="00571596"/>
    <w:rsid w:val="005761BC"/>
    <w:rsid w:val="0058157B"/>
    <w:rsid w:val="00585469"/>
    <w:rsid w:val="0058594A"/>
    <w:rsid w:val="00586143"/>
    <w:rsid w:val="005862BF"/>
    <w:rsid w:val="005929C4"/>
    <w:rsid w:val="00592A3A"/>
    <w:rsid w:val="005954E8"/>
    <w:rsid w:val="00596CC9"/>
    <w:rsid w:val="00597608"/>
    <w:rsid w:val="00597E90"/>
    <w:rsid w:val="005A1488"/>
    <w:rsid w:val="005A397F"/>
    <w:rsid w:val="005A4C92"/>
    <w:rsid w:val="005B0661"/>
    <w:rsid w:val="005B134D"/>
    <w:rsid w:val="005B515D"/>
    <w:rsid w:val="005B64C0"/>
    <w:rsid w:val="005C06C1"/>
    <w:rsid w:val="005C43DA"/>
    <w:rsid w:val="005C4EAD"/>
    <w:rsid w:val="005C5770"/>
    <w:rsid w:val="005C5E91"/>
    <w:rsid w:val="005D007E"/>
    <w:rsid w:val="005D04C8"/>
    <w:rsid w:val="005D4478"/>
    <w:rsid w:val="005D4A22"/>
    <w:rsid w:val="005D4CA4"/>
    <w:rsid w:val="005D5245"/>
    <w:rsid w:val="005D6D49"/>
    <w:rsid w:val="005D7087"/>
    <w:rsid w:val="005D765E"/>
    <w:rsid w:val="005E007B"/>
    <w:rsid w:val="005E0340"/>
    <w:rsid w:val="005E05F5"/>
    <w:rsid w:val="005E06BD"/>
    <w:rsid w:val="005E1CD1"/>
    <w:rsid w:val="005E2F06"/>
    <w:rsid w:val="005E38C4"/>
    <w:rsid w:val="005E44BD"/>
    <w:rsid w:val="005E4D75"/>
    <w:rsid w:val="005E59B8"/>
    <w:rsid w:val="005F11DF"/>
    <w:rsid w:val="005F18A6"/>
    <w:rsid w:val="005F1DAE"/>
    <w:rsid w:val="005F43C0"/>
    <w:rsid w:val="005F4703"/>
    <w:rsid w:val="005F6F5B"/>
    <w:rsid w:val="005F73FE"/>
    <w:rsid w:val="005F7A92"/>
    <w:rsid w:val="00603DB7"/>
    <w:rsid w:val="00604230"/>
    <w:rsid w:val="006045FB"/>
    <w:rsid w:val="006124FB"/>
    <w:rsid w:val="00612F8A"/>
    <w:rsid w:val="00612FB0"/>
    <w:rsid w:val="006178E0"/>
    <w:rsid w:val="0062051F"/>
    <w:rsid w:val="0062077E"/>
    <w:rsid w:val="00620A34"/>
    <w:rsid w:val="00621618"/>
    <w:rsid w:val="00623F5A"/>
    <w:rsid w:val="006249CC"/>
    <w:rsid w:val="006260D7"/>
    <w:rsid w:val="0063153E"/>
    <w:rsid w:val="00632761"/>
    <w:rsid w:val="00632D23"/>
    <w:rsid w:val="006426C9"/>
    <w:rsid w:val="006446A7"/>
    <w:rsid w:val="00646E20"/>
    <w:rsid w:val="00652B4E"/>
    <w:rsid w:val="00653E56"/>
    <w:rsid w:val="00655303"/>
    <w:rsid w:val="006608B5"/>
    <w:rsid w:val="006611AB"/>
    <w:rsid w:val="006630AF"/>
    <w:rsid w:val="00665073"/>
    <w:rsid w:val="00667221"/>
    <w:rsid w:val="006715F3"/>
    <w:rsid w:val="00671BD6"/>
    <w:rsid w:val="006737F0"/>
    <w:rsid w:val="00673EB3"/>
    <w:rsid w:val="00674208"/>
    <w:rsid w:val="00675EC8"/>
    <w:rsid w:val="00676B17"/>
    <w:rsid w:val="00676C55"/>
    <w:rsid w:val="0067724B"/>
    <w:rsid w:val="00677514"/>
    <w:rsid w:val="00681610"/>
    <w:rsid w:val="00681EBB"/>
    <w:rsid w:val="006902DF"/>
    <w:rsid w:val="006903A8"/>
    <w:rsid w:val="0069079F"/>
    <w:rsid w:val="00691009"/>
    <w:rsid w:val="00697134"/>
    <w:rsid w:val="006A12EF"/>
    <w:rsid w:val="006A16B0"/>
    <w:rsid w:val="006A3BA9"/>
    <w:rsid w:val="006A4A94"/>
    <w:rsid w:val="006A5D87"/>
    <w:rsid w:val="006A5F04"/>
    <w:rsid w:val="006B2A3D"/>
    <w:rsid w:val="006B7806"/>
    <w:rsid w:val="006C0390"/>
    <w:rsid w:val="006C1FC4"/>
    <w:rsid w:val="006C28ED"/>
    <w:rsid w:val="006C35BF"/>
    <w:rsid w:val="006C49D8"/>
    <w:rsid w:val="006C646C"/>
    <w:rsid w:val="006D05A2"/>
    <w:rsid w:val="006D30B1"/>
    <w:rsid w:val="006D384A"/>
    <w:rsid w:val="006D4CE4"/>
    <w:rsid w:val="006D6164"/>
    <w:rsid w:val="006D6579"/>
    <w:rsid w:val="006E09A9"/>
    <w:rsid w:val="006E2301"/>
    <w:rsid w:val="006E23D9"/>
    <w:rsid w:val="006E2B71"/>
    <w:rsid w:val="006E2C64"/>
    <w:rsid w:val="006E372B"/>
    <w:rsid w:val="006E62B6"/>
    <w:rsid w:val="006E6B11"/>
    <w:rsid w:val="006F0DEB"/>
    <w:rsid w:val="006F31FA"/>
    <w:rsid w:val="006F4251"/>
    <w:rsid w:val="006F503E"/>
    <w:rsid w:val="006F6464"/>
    <w:rsid w:val="006F76F4"/>
    <w:rsid w:val="006F7D2F"/>
    <w:rsid w:val="0070421D"/>
    <w:rsid w:val="0070445F"/>
    <w:rsid w:val="00705509"/>
    <w:rsid w:val="00707C81"/>
    <w:rsid w:val="00707D23"/>
    <w:rsid w:val="007110FB"/>
    <w:rsid w:val="007128A0"/>
    <w:rsid w:val="0071517A"/>
    <w:rsid w:val="00723F49"/>
    <w:rsid w:val="00725B5C"/>
    <w:rsid w:val="00732F18"/>
    <w:rsid w:val="00736A3F"/>
    <w:rsid w:val="00741B0F"/>
    <w:rsid w:val="007425CD"/>
    <w:rsid w:val="00742925"/>
    <w:rsid w:val="007464F7"/>
    <w:rsid w:val="0074697C"/>
    <w:rsid w:val="00751CAE"/>
    <w:rsid w:val="00754AE6"/>
    <w:rsid w:val="00757171"/>
    <w:rsid w:val="00763B43"/>
    <w:rsid w:val="00764956"/>
    <w:rsid w:val="00764D92"/>
    <w:rsid w:val="007657F5"/>
    <w:rsid w:val="00765C74"/>
    <w:rsid w:val="00766C08"/>
    <w:rsid w:val="00766F3A"/>
    <w:rsid w:val="00770C15"/>
    <w:rsid w:val="0077174A"/>
    <w:rsid w:val="007749BE"/>
    <w:rsid w:val="00777FF5"/>
    <w:rsid w:val="007848D7"/>
    <w:rsid w:val="00787416"/>
    <w:rsid w:val="007876BE"/>
    <w:rsid w:val="00790480"/>
    <w:rsid w:val="00791532"/>
    <w:rsid w:val="007916A4"/>
    <w:rsid w:val="00794023"/>
    <w:rsid w:val="007945C7"/>
    <w:rsid w:val="0079766E"/>
    <w:rsid w:val="007A10EC"/>
    <w:rsid w:val="007A29E2"/>
    <w:rsid w:val="007A3188"/>
    <w:rsid w:val="007A5A03"/>
    <w:rsid w:val="007A6B3C"/>
    <w:rsid w:val="007B089E"/>
    <w:rsid w:val="007B58FE"/>
    <w:rsid w:val="007C1182"/>
    <w:rsid w:val="007C17C4"/>
    <w:rsid w:val="007C32CB"/>
    <w:rsid w:val="007C37DB"/>
    <w:rsid w:val="007C4288"/>
    <w:rsid w:val="007C488F"/>
    <w:rsid w:val="007C581F"/>
    <w:rsid w:val="007D0E60"/>
    <w:rsid w:val="007D149B"/>
    <w:rsid w:val="007D2D82"/>
    <w:rsid w:val="007D2E62"/>
    <w:rsid w:val="007D6A2D"/>
    <w:rsid w:val="007D6DF8"/>
    <w:rsid w:val="007D7DCB"/>
    <w:rsid w:val="007E0262"/>
    <w:rsid w:val="007E0A1F"/>
    <w:rsid w:val="007E583B"/>
    <w:rsid w:val="007E5C08"/>
    <w:rsid w:val="007F068E"/>
    <w:rsid w:val="007F08C7"/>
    <w:rsid w:val="007F1741"/>
    <w:rsid w:val="007F2BE9"/>
    <w:rsid w:val="007F3A95"/>
    <w:rsid w:val="007F4269"/>
    <w:rsid w:val="007F4498"/>
    <w:rsid w:val="007F4880"/>
    <w:rsid w:val="007F6A5A"/>
    <w:rsid w:val="007F76E8"/>
    <w:rsid w:val="00800186"/>
    <w:rsid w:val="0080137E"/>
    <w:rsid w:val="00801857"/>
    <w:rsid w:val="0080259C"/>
    <w:rsid w:val="00803357"/>
    <w:rsid w:val="008071D4"/>
    <w:rsid w:val="008076D1"/>
    <w:rsid w:val="00812C9A"/>
    <w:rsid w:val="008148B7"/>
    <w:rsid w:val="00815E3B"/>
    <w:rsid w:val="008162B4"/>
    <w:rsid w:val="008172DC"/>
    <w:rsid w:val="00817FB7"/>
    <w:rsid w:val="008228CB"/>
    <w:rsid w:val="00823B8A"/>
    <w:rsid w:val="008256F2"/>
    <w:rsid w:val="00825D5B"/>
    <w:rsid w:val="00826475"/>
    <w:rsid w:val="00832833"/>
    <w:rsid w:val="008328AA"/>
    <w:rsid w:val="00837C17"/>
    <w:rsid w:val="00841862"/>
    <w:rsid w:val="00843511"/>
    <w:rsid w:val="008437FF"/>
    <w:rsid w:val="00846061"/>
    <w:rsid w:val="0084634E"/>
    <w:rsid w:val="0085215E"/>
    <w:rsid w:val="00852DC9"/>
    <w:rsid w:val="00853450"/>
    <w:rsid w:val="008537B7"/>
    <w:rsid w:val="00853B36"/>
    <w:rsid w:val="00854473"/>
    <w:rsid w:val="0086075A"/>
    <w:rsid w:val="008620D0"/>
    <w:rsid w:val="0086381F"/>
    <w:rsid w:val="00863984"/>
    <w:rsid w:val="0086557B"/>
    <w:rsid w:val="00865BD7"/>
    <w:rsid w:val="00865F4A"/>
    <w:rsid w:val="00870FD0"/>
    <w:rsid w:val="00872033"/>
    <w:rsid w:val="0087306C"/>
    <w:rsid w:val="008761D0"/>
    <w:rsid w:val="00876D44"/>
    <w:rsid w:val="00880428"/>
    <w:rsid w:val="008806E5"/>
    <w:rsid w:val="008809FE"/>
    <w:rsid w:val="00880B6B"/>
    <w:rsid w:val="008822AF"/>
    <w:rsid w:val="00882E96"/>
    <w:rsid w:val="00884E1A"/>
    <w:rsid w:val="008865FC"/>
    <w:rsid w:val="00890E92"/>
    <w:rsid w:val="00893D57"/>
    <w:rsid w:val="008955DC"/>
    <w:rsid w:val="00897FBF"/>
    <w:rsid w:val="008A0946"/>
    <w:rsid w:val="008A1DFB"/>
    <w:rsid w:val="008A27CB"/>
    <w:rsid w:val="008A37EF"/>
    <w:rsid w:val="008A3D61"/>
    <w:rsid w:val="008A4D06"/>
    <w:rsid w:val="008A545F"/>
    <w:rsid w:val="008A5A2E"/>
    <w:rsid w:val="008A5AD3"/>
    <w:rsid w:val="008A6C14"/>
    <w:rsid w:val="008A785B"/>
    <w:rsid w:val="008B307E"/>
    <w:rsid w:val="008B3890"/>
    <w:rsid w:val="008B607B"/>
    <w:rsid w:val="008B7839"/>
    <w:rsid w:val="008C0026"/>
    <w:rsid w:val="008C1923"/>
    <w:rsid w:val="008C248C"/>
    <w:rsid w:val="008C6C53"/>
    <w:rsid w:val="008D106C"/>
    <w:rsid w:val="008D3A00"/>
    <w:rsid w:val="008D3DEB"/>
    <w:rsid w:val="008D4395"/>
    <w:rsid w:val="008D5085"/>
    <w:rsid w:val="008E0410"/>
    <w:rsid w:val="008E2BC7"/>
    <w:rsid w:val="008E3748"/>
    <w:rsid w:val="008E452C"/>
    <w:rsid w:val="008E6AA0"/>
    <w:rsid w:val="008F0863"/>
    <w:rsid w:val="008F0CAD"/>
    <w:rsid w:val="008F1DDF"/>
    <w:rsid w:val="008F1DF7"/>
    <w:rsid w:val="008F369A"/>
    <w:rsid w:val="008F5307"/>
    <w:rsid w:val="00900F84"/>
    <w:rsid w:val="0090513D"/>
    <w:rsid w:val="009058A2"/>
    <w:rsid w:val="00911CE1"/>
    <w:rsid w:val="0092164C"/>
    <w:rsid w:val="0092366F"/>
    <w:rsid w:val="0092392B"/>
    <w:rsid w:val="00926C98"/>
    <w:rsid w:val="0093062A"/>
    <w:rsid w:val="0093298A"/>
    <w:rsid w:val="009364C1"/>
    <w:rsid w:val="00941AAB"/>
    <w:rsid w:val="00947481"/>
    <w:rsid w:val="0095061F"/>
    <w:rsid w:val="00950E5E"/>
    <w:rsid w:val="00951AC4"/>
    <w:rsid w:val="00951E00"/>
    <w:rsid w:val="00953D31"/>
    <w:rsid w:val="009541CC"/>
    <w:rsid w:val="00954B1E"/>
    <w:rsid w:val="0095546E"/>
    <w:rsid w:val="00956669"/>
    <w:rsid w:val="00964E18"/>
    <w:rsid w:val="00967BF7"/>
    <w:rsid w:val="00972A72"/>
    <w:rsid w:val="00972CF9"/>
    <w:rsid w:val="009743C3"/>
    <w:rsid w:val="00977540"/>
    <w:rsid w:val="00977FB8"/>
    <w:rsid w:val="009808FA"/>
    <w:rsid w:val="00981489"/>
    <w:rsid w:val="009838CF"/>
    <w:rsid w:val="00983A3A"/>
    <w:rsid w:val="00983E70"/>
    <w:rsid w:val="00983F9B"/>
    <w:rsid w:val="00985F39"/>
    <w:rsid w:val="0098614B"/>
    <w:rsid w:val="00994650"/>
    <w:rsid w:val="009954D4"/>
    <w:rsid w:val="00997645"/>
    <w:rsid w:val="009A0D12"/>
    <w:rsid w:val="009A1F96"/>
    <w:rsid w:val="009A69A7"/>
    <w:rsid w:val="009A716C"/>
    <w:rsid w:val="009B0DF3"/>
    <w:rsid w:val="009B1039"/>
    <w:rsid w:val="009B1E67"/>
    <w:rsid w:val="009B2EEC"/>
    <w:rsid w:val="009B2F9A"/>
    <w:rsid w:val="009B3259"/>
    <w:rsid w:val="009B5BF6"/>
    <w:rsid w:val="009B6E0D"/>
    <w:rsid w:val="009C1EEB"/>
    <w:rsid w:val="009C24F2"/>
    <w:rsid w:val="009C2AF7"/>
    <w:rsid w:val="009C409F"/>
    <w:rsid w:val="009C5A5E"/>
    <w:rsid w:val="009C617F"/>
    <w:rsid w:val="009D18F0"/>
    <w:rsid w:val="009D2D29"/>
    <w:rsid w:val="009D330E"/>
    <w:rsid w:val="009D4A1F"/>
    <w:rsid w:val="009D5457"/>
    <w:rsid w:val="009D5499"/>
    <w:rsid w:val="009D56A4"/>
    <w:rsid w:val="009D621D"/>
    <w:rsid w:val="009D7804"/>
    <w:rsid w:val="009D792C"/>
    <w:rsid w:val="009E56C9"/>
    <w:rsid w:val="009E780B"/>
    <w:rsid w:val="009F02C1"/>
    <w:rsid w:val="009F2416"/>
    <w:rsid w:val="009F2433"/>
    <w:rsid w:val="009F5799"/>
    <w:rsid w:val="00A008D1"/>
    <w:rsid w:val="00A01289"/>
    <w:rsid w:val="00A014F6"/>
    <w:rsid w:val="00A02A02"/>
    <w:rsid w:val="00A03E61"/>
    <w:rsid w:val="00A062A9"/>
    <w:rsid w:val="00A114D9"/>
    <w:rsid w:val="00A12317"/>
    <w:rsid w:val="00A14318"/>
    <w:rsid w:val="00A14376"/>
    <w:rsid w:val="00A24937"/>
    <w:rsid w:val="00A25015"/>
    <w:rsid w:val="00A256CB"/>
    <w:rsid w:val="00A26B82"/>
    <w:rsid w:val="00A27BEB"/>
    <w:rsid w:val="00A30DAC"/>
    <w:rsid w:val="00A3281C"/>
    <w:rsid w:val="00A329EC"/>
    <w:rsid w:val="00A348FD"/>
    <w:rsid w:val="00A34BC9"/>
    <w:rsid w:val="00A35550"/>
    <w:rsid w:val="00A36965"/>
    <w:rsid w:val="00A36B60"/>
    <w:rsid w:val="00A373F8"/>
    <w:rsid w:val="00A40079"/>
    <w:rsid w:val="00A416C4"/>
    <w:rsid w:val="00A43818"/>
    <w:rsid w:val="00A43933"/>
    <w:rsid w:val="00A439A9"/>
    <w:rsid w:val="00A45EED"/>
    <w:rsid w:val="00A469DF"/>
    <w:rsid w:val="00A51282"/>
    <w:rsid w:val="00A51FE7"/>
    <w:rsid w:val="00A52BFC"/>
    <w:rsid w:val="00A53520"/>
    <w:rsid w:val="00A548F8"/>
    <w:rsid w:val="00A54DE0"/>
    <w:rsid w:val="00A600AE"/>
    <w:rsid w:val="00A611B1"/>
    <w:rsid w:val="00A61A4C"/>
    <w:rsid w:val="00A61D98"/>
    <w:rsid w:val="00A62677"/>
    <w:rsid w:val="00A6405F"/>
    <w:rsid w:val="00A66342"/>
    <w:rsid w:val="00A671A3"/>
    <w:rsid w:val="00A71017"/>
    <w:rsid w:val="00A71859"/>
    <w:rsid w:val="00A74CE7"/>
    <w:rsid w:val="00A76A54"/>
    <w:rsid w:val="00A77408"/>
    <w:rsid w:val="00A8029A"/>
    <w:rsid w:val="00A80F53"/>
    <w:rsid w:val="00A83B3A"/>
    <w:rsid w:val="00A90CE9"/>
    <w:rsid w:val="00A91970"/>
    <w:rsid w:val="00A941D3"/>
    <w:rsid w:val="00A9494B"/>
    <w:rsid w:val="00A96951"/>
    <w:rsid w:val="00A97FF9"/>
    <w:rsid w:val="00AA0A0B"/>
    <w:rsid w:val="00AA0F98"/>
    <w:rsid w:val="00AA150E"/>
    <w:rsid w:val="00AA1CB7"/>
    <w:rsid w:val="00AA1FCE"/>
    <w:rsid w:val="00AA32E7"/>
    <w:rsid w:val="00AA6299"/>
    <w:rsid w:val="00AA73FF"/>
    <w:rsid w:val="00AA7B72"/>
    <w:rsid w:val="00AB0F8F"/>
    <w:rsid w:val="00AB1926"/>
    <w:rsid w:val="00AB1B89"/>
    <w:rsid w:val="00AB228E"/>
    <w:rsid w:val="00AB244D"/>
    <w:rsid w:val="00AB32BB"/>
    <w:rsid w:val="00AB5C8F"/>
    <w:rsid w:val="00AB7205"/>
    <w:rsid w:val="00AB7C34"/>
    <w:rsid w:val="00AC20F0"/>
    <w:rsid w:val="00AC2884"/>
    <w:rsid w:val="00AC2AE6"/>
    <w:rsid w:val="00AC3C3A"/>
    <w:rsid w:val="00AC5C95"/>
    <w:rsid w:val="00AC5F8C"/>
    <w:rsid w:val="00AC68A9"/>
    <w:rsid w:val="00AD1250"/>
    <w:rsid w:val="00AD33F1"/>
    <w:rsid w:val="00AD77F0"/>
    <w:rsid w:val="00AE0986"/>
    <w:rsid w:val="00AE29E9"/>
    <w:rsid w:val="00AE391E"/>
    <w:rsid w:val="00AE552E"/>
    <w:rsid w:val="00AE68C4"/>
    <w:rsid w:val="00AF099A"/>
    <w:rsid w:val="00AF36B8"/>
    <w:rsid w:val="00AF3708"/>
    <w:rsid w:val="00AF65B7"/>
    <w:rsid w:val="00B0223F"/>
    <w:rsid w:val="00B05877"/>
    <w:rsid w:val="00B05EA2"/>
    <w:rsid w:val="00B07149"/>
    <w:rsid w:val="00B10D53"/>
    <w:rsid w:val="00B11056"/>
    <w:rsid w:val="00B112C3"/>
    <w:rsid w:val="00B113DF"/>
    <w:rsid w:val="00B11C82"/>
    <w:rsid w:val="00B12E4C"/>
    <w:rsid w:val="00B130EE"/>
    <w:rsid w:val="00B13FB3"/>
    <w:rsid w:val="00B146B2"/>
    <w:rsid w:val="00B16BAB"/>
    <w:rsid w:val="00B17FCC"/>
    <w:rsid w:val="00B2041C"/>
    <w:rsid w:val="00B21FDE"/>
    <w:rsid w:val="00B22513"/>
    <w:rsid w:val="00B22C19"/>
    <w:rsid w:val="00B24491"/>
    <w:rsid w:val="00B255F9"/>
    <w:rsid w:val="00B26163"/>
    <w:rsid w:val="00B26904"/>
    <w:rsid w:val="00B2743A"/>
    <w:rsid w:val="00B27E3E"/>
    <w:rsid w:val="00B3092F"/>
    <w:rsid w:val="00B30E53"/>
    <w:rsid w:val="00B32CAF"/>
    <w:rsid w:val="00B40D1C"/>
    <w:rsid w:val="00B45DDA"/>
    <w:rsid w:val="00B47F8B"/>
    <w:rsid w:val="00B52C4D"/>
    <w:rsid w:val="00B53165"/>
    <w:rsid w:val="00B5611D"/>
    <w:rsid w:val="00B6150D"/>
    <w:rsid w:val="00B64A2E"/>
    <w:rsid w:val="00B6578E"/>
    <w:rsid w:val="00B65C9F"/>
    <w:rsid w:val="00B66199"/>
    <w:rsid w:val="00B67BA3"/>
    <w:rsid w:val="00B67CEC"/>
    <w:rsid w:val="00B67F73"/>
    <w:rsid w:val="00B73F44"/>
    <w:rsid w:val="00B73F4F"/>
    <w:rsid w:val="00B80ABA"/>
    <w:rsid w:val="00B837F5"/>
    <w:rsid w:val="00B86012"/>
    <w:rsid w:val="00B860D1"/>
    <w:rsid w:val="00B866D5"/>
    <w:rsid w:val="00B86D03"/>
    <w:rsid w:val="00B86D8C"/>
    <w:rsid w:val="00B92319"/>
    <w:rsid w:val="00B94D43"/>
    <w:rsid w:val="00B95B70"/>
    <w:rsid w:val="00B95C8D"/>
    <w:rsid w:val="00BA1B08"/>
    <w:rsid w:val="00BA1B51"/>
    <w:rsid w:val="00BA593B"/>
    <w:rsid w:val="00BA7952"/>
    <w:rsid w:val="00BB0914"/>
    <w:rsid w:val="00BB4BC9"/>
    <w:rsid w:val="00BB5306"/>
    <w:rsid w:val="00BB5618"/>
    <w:rsid w:val="00BB759B"/>
    <w:rsid w:val="00BB7FAC"/>
    <w:rsid w:val="00BC4FE3"/>
    <w:rsid w:val="00BD0EED"/>
    <w:rsid w:val="00BD1506"/>
    <w:rsid w:val="00BD1D1D"/>
    <w:rsid w:val="00BD3A4E"/>
    <w:rsid w:val="00BD3DAD"/>
    <w:rsid w:val="00BD48F3"/>
    <w:rsid w:val="00BD4B98"/>
    <w:rsid w:val="00BD53DF"/>
    <w:rsid w:val="00BD640A"/>
    <w:rsid w:val="00BD6893"/>
    <w:rsid w:val="00BE0431"/>
    <w:rsid w:val="00BE118E"/>
    <w:rsid w:val="00BE146B"/>
    <w:rsid w:val="00BE15FE"/>
    <w:rsid w:val="00BE2D83"/>
    <w:rsid w:val="00BE5C63"/>
    <w:rsid w:val="00BF0854"/>
    <w:rsid w:val="00BF44F5"/>
    <w:rsid w:val="00BF63AE"/>
    <w:rsid w:val="00C01F4A"/>
    <w:rsid w:val="00C026C3"/>
    <w:rsid w:val="00C03B0B"/>
    <w:rsid w:val="00C06152"/>
    <w:rsid w:val="00C0747D"/>
    <w:rsid w:val="00C075AF"/>
    <w:rsid w:val="00C077A7"/>
    <w:rsid w:val="00C078E8"/>
    <w:rsid w:val="00C10374"/>
    <w:rsid w:val="00C109D7"/>
    <w:rsid w:val="00C1100C"/>
    <w:rsid w:val="00C1152B"/>
    <w:rsid w:val="00C140D4"/>
    <w:rsid w:val="00C2241C"/>
    <w:rsid w:val="00C22445"/>
    <w:rsid w:val="00C22F5B"/>
    <w:rsid w:val="00C23D42"/>
    <w:rsid w:val="00C26440"/>
    <w:rsid w:val="00C26507"/>
    <w:rsid w:val="00C30131"/>
    <w:rsid w:val="00C30AEC"/>
    <w:rsid w:val="00C35D38"/>
    <w:rsid w:val="00C35D9D"/>
    <w:rsid w:val="00C3778D"/>
    <w:rsid w:val="00C4168B"/>
    <w:rsid w:val="00C4231F"/>
    <w:rsid w:val="00C42C0F"/>
    <w:rsid w:val="00C44F7C"/>
    <w:rsid w:val="00C453ED"/>
    <w:rsid w:val="00C5175A"/>
    <w:rsid w:val="00C51945"/>
    <w:rsid w:val="00C51AF3"/>
    <w:rsid w:val="00C52A77"/>
    <w:rsid w:val="00C55928"/>
    <w:rsid w:val="00C5705C"/>
    <w:rsid w:val="00C64551"/>
    <w:rsid w:val="00C705D7"/>
    <w:rsid w:val="00C73925"/>
    <w:rsid w:val="00C7478F"/>
    <w:rsid w:val="00C747C8"/>
    <w:rsid w:val="00C7588A"/>
    <w:rsid w:val="00C768DA"/>
    <w:rsid w:val="00C80A86"/>
    <w:rsid w:val="00C82F03"/>
    <w:rsid w:val="00C86372"/>
    <w:rsid w:val="00C87798"/>
    <w:rsid w:val="00C93D94"/>
    <w:rsid w:val="00C95085"/>
    <w:rsid w:val="00C95BB0"/>
    <w:rsid w:val="00C9770C"/>
    <w:rsid w:val="00CA0E84"/>
    <w:rsid w:val="00CA459F"/>
    <w:rsid w:val="00CA49E0"/>
    <w:rsid w:val="00CA51B6"/>
    <w:rsid w:val="00CA69DC"/>
    <w:rsid w:val="00CA7D90"/>
    <w:rsid w:val="00CB207B"/>
    <w:rsid w:val="00CB22D4"/>
    <w:rsid w:val="00CB24FF"/>
    <w:rsid w:val="00CB2523"/>
    <w:rsid w:val="00CB28DC"/>
    <w:rsid w:val="00CC0815"/>
    <w:rsid w:val="00CC3C73"/>
    <w:rsid w:val="00CC3E2B"/>
    <w:rsid w:val="00CC5959"/>
    <w:rsid w:val="00CD06A9"/>
    <w:rsid w:val="00CD0BDB"/>
    <w:rsid w:val="00CD2365"/>
    <w:rsid w:val="00CD3341"/>
    <w:rsid w:val="00CD352E"/>
    <w:rsid w:val="00CD3D26"/>
    <w:rsid w:val="00CD4155"/>
    <w:rsid w:val="00CD520C"/>
    <w:rsid w:val="00CD64F3"/>
    <w:rsid w:val="00CD67B3"/>
    <w:rsid w:val="00CE2FA5"/>
    <w:rsid w:val="00CF275E"/>
    <w:rsid w:val="00CF28E1"/>
    <w:rsid w:val="00CF3282"/>
    <w:rsid w:val="00CF3790"/>
    <w:rsid w:val="00CF3B96"/>
    <w:rsid w:val="00CF72F1"/>
    <w:rsid w:val="00CF78B9"/>
    <w:rsid w:val="00D00EF3"/>
    <w:rsid w:val="00D01D95"/>
    <w:rsid w:val="00D0219E"/>
    <w:rsid w:val="00D02788"/>
    <w:rsid w:val="00D05897"/>
    <w:rsid w:val="00D068D9"/>
    <w:rsid w:val="00D06CB8"/>
    <w:rsid w:val="00D07EB0"/>
    <w:rsid w:val="00D11EAB"/>
    <w:rsid w:val="00D22386"/>
    <w:rsid w:val="00D25B53"/>
    <w:rsid w:val="00D25F51"/>
    <w:rsid w:val="00D3224C"/>
    <w:rsid w:val="00D3235C"/>
    <w:rsid w:val="00D3337B"/>
    <w:rsid w:val="00D33D3F"/>
    <w:rsid w:val="00D34E15"/>
    <w:rsid w:val="00D34EC0"/>
    <w:rsid w:val="00D355EB"/>
    <w:rsid w:val="00D356F8"/>
    <w:rsid w:val="00D41EBD"/>
    <w:rsid w:val="00D42696"/>
    <w:rsid w:val="00D43153"/>
    <w:rsid w:val="00D46A89"/>
    <w:rsid w:val="00D472B2"/>
    <w:rsid w:val="00D47B1F"/>
    <w:rsid w:val="00D533BC"/>
    <w:rsid w:val="00D53F3B"/>
    <w:rsid w:val="00D54AE2"/>
    <w:rsid w:val="00D55442"/>
    <w:rsid w:val="00D565E2"/>
    <w:rsid w:val="00D57CE5"/>
    <w:rsid w:val="00D608D8"/>
    <w:rsid w:val="00D61A2E"/>
    <w:rsid w:val="00D67582"/>
    <w:rsid w:val="00D7011D"/>
    <w:rsid w:val="00D70652"/>
    <w:rsid w:val="00D71ABC"/>
    <w:rsid w:val="00D732D0"/>
    <w:rsid w:val="00D73BEB"/>
    <w:rsid w:val="00D750EC"/>
    <w:rsid w:val="00D761A8"/>
    <w:rsid w:val="00D768A5"/>
    <w:rsid w:val="00D776C0"/>
    <w:rsid w:val="00D824AD"/>
    <w:rsid w:val="00D972EE"/>
    <w:rsid w:val="00D976A4"/>
    <w:rsid w:val="00DA23FA"/>
    <w:rsid w:val="00DA4B3B"/>
    <w:rsid w:val="00DA56ED"/>
    <w:rsid w:val="00DB1E44"/>
    <w:rsid w:val="00DB30E6"/>
    <w:rsid w:val="00DB7F8A"/>
    <w:rsid w:val="00DC0174"/>
    <w:rsid w:val="00DC02CE"/>
    <w:rsid w:val="00DC3540"/>
    <w:rsid w:val="00DC4B75"/>
    <w:rsid w:val="00DC4D99"/>
    <w:rsid w:val="00DC55C5"/>
    <w:rsid w:val="00DC6593"/>
    <w:rsid w:val="00DC65D2"/>
    <w:rsid w:val="00DD25F6"/>
    <w:rsid w:val="00DD3053"/>
    <w:rsid w:val="00DD52A4"/>
    <w:rsid w:val="00DD69D4"/>
    <w:rsid w:val="00DE657A"/>
    <w:rsid w:val="00DF015D"/>
    <w:rsid w:val="00DF1132"/>
    <w:rsid w:val="00DF1322"/>
    <w:rsid w:val="00DF286F"/>
    <w:rsid w:val="00DF3D19"/>
    <w:rsid w:val="00DF52C3"/>
    <w:rsid w:val="00DF6FA6"/>
    <w:rsid w:val="00DF76B2"/>
    <w:rsid w:val="00E00CF9"/>
    <w:rsid w:val="00E012C4"/>
    <w:rsid w:val="00E06053"/>
    <w:rsid w:val="00E07EA1"/>
    <w:rsid w:val="00E10C6D"/>
    <w:rsid w:val="00E12438"/>
    <w:rsid w:val="00E12E9C"/>
    <w:rsid w:val="00E1687A"/>
    <w:rsid w:val="00E17115"/>
    <w:rsid w:val="00E17E54"/>
    <w:rsid w:val="00E220E7"/>
    <w:rsid w:val="00E316F8"/>
    <w:rsid w:val="00E32974"/>
    <w:rsid w:val="00E331F9"/>
    <w:rsid w:val="00E33F21"/>
    <w:rsid w:val="00E37DC1"/>
    <w:rsid w:val="00E41285"/>
    <w:rsid w:val="00E43960"/>
    <w:rsid w:val="00E466E4"/>
    <w:rsid w:val="00E46FF3"/>
    <w:rsid w:val="00E51CA2"/>
    <w:rsid w:val="00E53278"/>
    <w:rsid w:val="00E5328E"/>
    <w:rsid w:val="00E55CE8"/>
    <w:rsid w:val="00E57083"/>
    <w:rsid w:val="00E57B64"/>
    <w:rsid w:val="00E6224F"/>
    <w:rsid w:val="00E6339D"/>
    <w:rsid w:val="00E656DE"/>
    <w:rsid w:val="00E67467"/>
    <w:rsid w:val="00E71B85"/>
    <w:rsid w:val="00E7262A"/>
    <w:rsid w:val="00E74FBE"/>
    <w:rsid w:val="00E76A67"/>
    <w:rsid w:val="00E770F6"/>
    <w:rsid w:val="00E84603"/>
    <w:rsid w:val="00E84697"/>
    <w:rsid w:val="00E86183"/>
    <w:rsid w:val="00E87764"/>
    <w:rsid w:val="00E908FE"/>
    <w:rsid w:val="00E91238"/>
    <w:rsid w:val="00E91BEB"/>
    <w:rsid w:val="00E9222A"/>
    <w:rsid w:val="00E9313F"/>
    <w:rsid w:val="00E96877"/>
    <w:rsid w:val="00E97E35"/>
    <w:rsid w:val="00EA0705"/>
    <w:rsid w:val="00EA4CE7"/>
    <w:rsid w:val="00EA5B90"/>
    <w:rsid w:val="00EA620C"/>
    <w:rsid w:val="00EA6B7D"/>
    <w:rsid w:val="00EA7C13"/>
    <w:rsid w:val="00EA7DBF"/>
    <w:rsid w:val="00EB0429"/>
    <w:rsid w:val="00EB044B"/>
    <w:rsid w:val="00EB4130"/>
    <w:rsid w:val="00EB47BD"/>
    <w:rsid w:val="00EB5AA5"/>
    <w:rsid w:val="00EC39B4"/>
    <w:rsid w:val="00EC47FE"/>
    <w:rsid w:val="00ED1216"/>
    <w:rsid w:val="00ED22E6"/>
    <w:rsid w:val="00ED5711"/>
    <w:rsid w:val="00ED5D51"/>
    <w:rsid w:val="00ED7041"/>
    <w:rsid w:val="00EE0EC3"/>
    <w:rsid w:val="00EE4F4D"/>
    <w:rsid w:val="00EF0C12"/>
    <w:rsid w:val="00EF231E"/>
    <w:rsid w:val="00EF294C"/>
    <w:rsid w:val="00EF3DA8"/>
    <w:rsid w:val="00EF5F7B"/>
    <w:rsid w:val="00EF77F1"/>
    <w:rsid w:val="00EF7F6D"/>
    <w:rsid w:val="00F030EE"/>
    <w:rsid w:val="00F051EF"/>
    <w:rsid w:val="00F063D9"/>
    <w:rsid w:val="00F102EF"/>
    <w:rsid w:val="00F11C21"/>
    <w:rsid w:val="00F1284B"/>
    <w:rsid w:val="00F134C1"/>
    <w:rsid w:val="00F13EA0"/>
    <w:rsid w:val="00F1546D"/>
    <w:rsid w:val="00F15D7C"/>
    <w:rsid w:val="00F16154"/>
    <w:rsid w:val="00F16E9A"/>
    <w:rsid w:val="00F20C42"/>
    <w:rsid w:val="00F23E5E"/>
    <w:rsid w:val="00F25126"/>
    <w:rsid w:val="00F27B0F"/>
    <w:rsid w:val="00F30DDE"/>
    <w:rsid w:val="00F31816"/>
    <w:rsid w:val="00F3355E"/>
    <w:rsid w:val="00F3441D"/>
    <w:rsid w:val="00F350CA"/>
    <w:rsid w:val="00F369A7"/>
    <w:rsid w:val="00F4129D"/>
    <w:rsid w:val="00F426AD"/>
    <w:rsid w:val="00F44065"/>
    <w:rsid w:val="00F44173"/>
    <w:rsid w:val="00F45A56"/>
    <w:rsid w:val="00F46155"/>
    <w:rsid w:val="00F47BA8"/>
    <w:rsid w:val="00F47D50"/>
    <w:rsid w:val="00F54160"/>
    <w:rsid w:val="00F55D7F"/>
    <w:rsid w:val="00F56921"/>
    <w:rsid w:val="00F60DAA"/>
    <w:rsid w:val="00F620D2"/>
    <w:rsid w:val="00F63024"/>
    <w:rsid w:val="00F67451"/>
    <w:rsid w:val="00F74924"/>
    <w:rsid w:val="00F75464"/>
    <w:rsid w:val="00F76915"/>
    <w:rsid w:val="00F7710B"/>
    <w:rsid w:val="00F80802"/>
    <w:rsid w:val="00F80A59"/>
    <w:rsid w:val="00F81454"/>
    <w:rsid w:val="00F819E0"/>
    <w:rsid w:val="00F81CBB"/>
    <w:rsid w:val="00F853EC"/>
    <w:rsid w:val="00F8549E"/>
    <w:rsid w:val="00F87499"/>
    <w:rsid w:val="00F905B2"/>
    <w:rsid w:val="00F92370"/>
    <w:rsid w:val="00F930C1"/>
    <w:rsid w:val="00FA1955"/>
    <w:rsid w:val="00FA1B97"/>
    <w:rsid w:val="00FA1E0B"/>
    <w:rsid w:val="00FA2E00"/>
    <w:rsid w:val="00FA6A7F"/>
    <w:rsid w:val="00FA6FA4"/>
    <w:rsid w:val="00FA7EF1"/>
    <w:rsid w:val="00FB03A9"/>
    <w:rsid w:val="00FB16DD"/>
    <w:rsid w:val="00FB3703"/>
    <w:rsid w:val="00FB3C30"/>
    <w:rsid w:val="00FB4DF7"/>
    <w:rsid w:val="00FB6D5F"/>
    <w:rsid w:val="00FB7907"/>
    <w:rsid w:val="00FC035B"/>
    <w:rsid w:val="00FC1B63"/>
    <w:rsid w:val="00FC1D95"/>
    <w:rsid w:val="00FC2426"/>
    <w:rsid w:val="00FC4EA9"/>
    <w:rsid w:val="00FC559C"/>
    <w:rsid w:val="00FC5B7E"/>
    <w:rsid w:val="00FD03BE"/>
    <w:rsid w:val="00FD2AFE"/>
    <w:rsid w:val="00FD6A5C"/>
    <w:rsid w:val="00FD6E97"/>
    <w:rsid w:val="00FE12FD"/>
    <w:rsid w:val="00FE14D3"/>
    <w:rsid w:val="00FE19EB"/>
    <w:rsid w:val="00FE3D9E"/>
    <w:rsid w:val="00FF1172"/>
    <w:rsid w:val="00FF3FE2"/>
    <w:rsid w:val="00FF4BBA"/>
    <w:rsid w:val="00FF6034"/>
    <w:rsid w:val="00FF7685"/>
    <w:rsid w:val="00FF774A"/>
    <w:rsid w:val="03E337CF"/>
    <w:rsid w:val="048F6DAF"/>
    <w:rsid w:val="078E7A16"/>
    <w:rsid w:val="0ACB4229"/>
    <w:rsid w:val="1325070B"/>
    <w:rsid w:val="13FB2E2E"/>
    <w:rsid w:val="165D1DFC"/>
    <w:rsid w:val="17313182"/>
    <w:rsid w:val="175F38F7"/>
    <w:rsid w:val="186E2C75"/>
    <w:rsid w:val="18E301A7"/>
    <w:rsid w:val="192D2323"/>
    <w:rsid w:val="194C3DD9"/>
    <w:rsid w:val="1C8E541E"/>
    <w:rsid w:val="23AB5D2B"/>
    <w:rsid w:val="25B41E04"/>
    <w:rsid w:val="27F034F3"/>
    <w:rsid w:val="28BF19F4"/>
    <w:rsid w:val="28FB2117"/>
    <w:rsid w:val="2E09481D"/>
    <w:rsid w:val="366B5CBB"/>
    <w:rsid w:val="3BCF78B3"/>
    <w:rsid w:val="3C8F5471"/>
    <w:rsid w:val="3DD92E37"/>
    <w:rsid w:val="3F182493"/>
    <w:rsid w:val="40DF7012"/>
    <w:rsid w:val="4238056C"/>
    <w:rsid w:val="48D31440"/>
    <w:rsid w:val="49163F20"/>
    <w:rsid w:val="498563A2"/>
    <w:rsid w:val="4C127DEB"/>
    <w:rsid w:val="51F75F93"/>
    <w:rsid w:val="530F26A9"/>
    <w:rsid w:val="5328669B"/>
    <w:rsid w:val="54D16D17"/>
    <w:rsid w:val="583A1613"/>
    <w:rsid w:val="5BF44E3D"/>
    <w:rsid w:val="5ED16F50"/>
    <w:rsid w:val="65C37152"/>
    <w:rsid w:val="6AA332A0"/>
    <w:rsid w:val="70AF4AED"/>
    <w:rsid w:val="71C558F9"/>
    <w:rsid w:val="77CF1CC1"/>
    <w:rsid w:val="7BA509D3"/>
    <w:rsid w:val="7F303985"/>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qFormat="1"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nhideWhenUsed="0" w:uiPriority="99" w:name="Default Paragraph Font"/>
    <w:lsdException w:qFormat="1" w:uiPriority="99"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qFormat="1" w:unhideWhenUsed="0" w:uiPriority="99" w:semiHidden="0"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0">
    <w:name w:val="Default Paragraph Font"/>
    <w:semiHidden/>
    <w:qFormat/>
    <w:uiPriority w:val="99"/>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2">
    <w:name w:val="Body Text"/>
    <w:basedOn w:val="1"/>
    <w:next w:val="3"/>
    <w:unhideWhenUsed/>
    <w:qFormat/>
    <w:uiPriority w:val="99"/>
    <w:pPr>
      <w:spacing w:after="120"/>
    </w:pPr>
  </w:style>
  <w:style w:type="paragraph" w:styleId="3">
    <w:name w:val="toc 5"/>
    <w:basedOn w:val="1"/>
    <w:next w:val="1"/>
    <w:qFormat/>
    <w:locked/>
    <w:uiPriority w:val="0"/>
    <w:pPr>
      <w:ind w:left="1680" w:leftChars="800"/>
    </w:pPr>
    <w:rPr>
      <w:rFonts w:ascii="Times New Roman" w:hAnsi="Times New Roman"/>
    </w:rPr>
  </w:style>
  <w:style w:type="paragraph" w:styleId="4">
    <w:name w:val="Body Text Indent 2"/>
    <w:basedOn w:val="1"/>
    <w:link w:val="17"/>
    <w:qFormat/>
    <w:uiPriority w:val="99"/>
    <w:pPr>
      <w:ind w:firstLine="588" w:firstLineChars="200"/>
    </w:pPr>
    <w:rPr>
      <w:rFonts w:ascii="仿宋_GB2312" w:hAnsi="Calibri" w:eastAsia="仿宋_GB2312"/>
      <w:sz w:val="32"/>
    </w:rPr>
  </w:style>
  <w:style w:type="paragraph" w:styleId="5">
    <w:name w:val="Balloon Text"/>
    <w:basedOn w:val="1"/>
    <w:link w:val="20"/>
    <w:semiHidden/>
    <w:qFormat/>
    <w:uiPriority w:val="99"/>
    <w:rPr>
      <w:sz w:val="18"/>
      <w:szCs w:val="18"/>
    </w:rPr>
  </w:style>
  <w:style w:type="paragraph" w:styleId="6">
    <w:name w:val="footer"/>
    <w:basedOn w:val="1"/>
    <w:link w:val="14"/>
    <w:qFormat/>
    <w:uiPriority w:val="99"/>
    <w:pPr>
      <w:tabs>
        <w:tab w:val="center" w:pos="4153"/>
        <w:tab w:val="right" w:pos="8306"/>
      </w:tabs>
      <w:snapToGrid w:val="0"/>
      <w:jc w:val="left"/>
    </w:pPr>
    <w:rPr>
      <w:sz w:val="18"/>
      <w:szCs w:val="18"/>
    </w:rPr>
  </w:style>
  <w:style w:type="paragraph" w:styleId="7">
    <w:name w:val="header"/>
    <w:basedOn w:val="1"/>
    <w:link w:val="13"/>
    <w:qFormat/>
    <w:uiPriority w:val="99"/>
    <w:pPr>
      <w:pBdr>
        <w:bottom w:val="single" w:color="auto" w:sz="6" w:space="1"/>
      </w:pBdr>
      <w:tabs>
        <w:tab w:val="center" w:pos="4153"/>
        <w:tab w:val="right" w:pos="8306"/>
      </w:tabs>
      <w:snapToGrid w:val="0"/>
      <w:jc w:val="center"/>
    </w:pPr>
    <w:rPr>
      <w:sz w:val="18"/>
      <w:szCs w:val="18"/>
    </w:rPr>
  </w:style>
  <w:style w:type="paragraph" w:styleId="8">
    <w:name w:val="Normal (Web)"/>
    <w:basedOn w:val="1"/>
    <w:qFormat/>
    <w:uiPriority w:val="0"/>
    <w:pPr>
      <w:pBdr>
        <w:top w:val="none" w:color="auto" w:sz="0" w:space="0"/>
        <w:left w:val="none" w:color="auto" w:sz="0" w:space="0"/>
        <w:bottom w:val="none" w:color="auto" w:sz="0" w:space="0"/>
        <w:right w:val="none" w:color="auto" w:sz="0" w:space="0"/>
      </w:pBdr>
      <w:spacing w:before="0" w:beforeAutospacing="0" w:after="0" w:afterAutospacing="0"/>
      <w:ind w:left="0" w:right="0"/>
      <w:jc w:val="left"/>
    </w:pPr>
    <w:rPr>
      <w:kern w:val="0"/>
      <w:sz w:val="24"/>
      <w:lang w:val="en-US" w:eastAsia="zh-CN" w:bidi="ar"/>
    </w:rPr>
  </w:style>
  <w:style w:type="character" w:styleId="11">
    <w:name w:val="Strong"/>
    <w:basedOn w:val="10"/>
    <w:qFormat/>
    <w:locked/>
    <w:uiPriority w:val="0"/>
    <w:rPr>
      <w:b/>
    </w:rPr>
  </w:style>
  <w:style w:type="character" w:styleId="12">
    <w:name w:val="page number"/>
    <w:basedOn w:val="10"/>
    <w:qFormat/>
    <w:uiPriority w:val="99"/>
    <w:rPr>
      <w:rFonts w:cs="Times New Roman"/>
    </w:rPr>
  </w:style>
  <w:style w:type="character" w:customStyle="1" w:styleId="13">
    <w:name w:val="Header Char"/>
    <w:basedOn w:val="10"/>
    <w:link w:val="7"/>
    <w:semiHidden/>
    <w:qFormat/>
    <w:locked/>
    <w:uiPriority w:val="99"/>
    <w:rPr>
      <w:rFonts w:cs="Times New Roman"/>
      <w:sz w:val="18"/>
      <w:szCs w:val="18"/>
    </w:rPr>
  </w:style>
  <w:style w:type="character" w:customStyle="1" w:styleId="14">
    <w:name w:val="Footer Char"/>
    <w:basedOn w:val="10"/>
    <w:link w:val="6"/>
    <w:qFormat/>
    <w:locked/>
    <w:uiPriority w:val="99"/>
    <w:rPr>
      <w:rFonts w:cs="Times New Roman"/>
      <w:sz w:val="18"/>
      <w:szCs w:val="18"/>
    </w:rPr>
  </w:style>
  <w:style w:type="character" w:customStyle="1" w:styleId="15">
    <w:name w:val="标题 3 Char Char"/>
    <w:qFormat/>
    <w:uiPriority w:val="99"/>
    <w:rPr>
      <w:rFonts w:eastAsia="楷体_GB2312"/>
      <w:b/>
      <w:kern w:val="2"/>
      <w:sz w:val="24"/>
      <w:lang w:val="en-US" w:eastAsia="zh-CN"/>
    </w:rPr>
  </w:style>
  <w:style w:type="paragraph" w:customStyle="1" w:styleId="16">
    <w:name w:val="Char"/>
    <w:basedOn w:val="1"/>
    <w:qFormat/>
    <w:uiPriority w:val="99"/>
    <w:pPr>
      <w:autoSpaceDE w:val="0"/>
      <w:autoSpaceDN w:val="0"/>
      <w:adjustRightInd w:val="0"/>
    </w:pPr>
    <w:rPr>
      <w:rFonts w:ascii="宋体" w:cs="宋体"/>
      <w:kern w:val="0"/>
      <w:sz w:val="20"/>
      <w:szCs w:val="20"/>
      <w:lang w:val="zh-CN"/>
    </w:rPr>
  </w:style>
  <w:style w:type="character" w:customStyle="1" w:styleId="17">
    <w:name w:val="Body Text Indent 2 Char"/>
    <w:basedOn w:val="10"/>
    <w:link w:val="4"/>
    <w:qFormat/>
    <w:locked/>
    <w:uiPriority w:val="99"/>
    <w:rPr>
      <w:rFonts w:ascii="仿宋_GB2312" w:hAnsi="Calibri" w:eastAsia="仿宋_GB2312" w:cs="Times New Roman"/>
      <w:sz w:val="24"/>
      <w:szCs w:val="24"/>
    </w:rPr>
  </w:style>
  <w:style w:type="paragraph" w:customStyle="1" w:styleId="18">
    <w:name w:val="Char1"/>
    <w:basedOn w:val="1"/>
    <w:qFormat/>
    <w:uiPriority w:val="99"/>
    <w:rPr>
      <w:rFonts w:ascii="仿宋_GB2312" w:eastAsia="仿宋_GB2312"/>
      <w:sz w:val="32"/>
    </w:rPr>
  </w:style>
  <w:style w:type="paragraph" w:customStyle="1" w:styleId="19">
    <w:name w:val="Char Char Char Char Char Char Char Char Char Char Char Char1 Char Char Char Char"/>
    <w:basedOn w:val="1"/>
    <w:qFormat/>
    <w:uiPriority w:val="99"/>
    <w:pPr>
      <w:numPr>
        <w:ilvl w:val="0"/>
        <w:numId w:val="1"/>
      </w:numPr>
      <w:tabs>
        <w:tab w:val="left" w:pos="720"/>
      </w:tabs>
    </w:pPr>
    <w:rPr>
      <w:szCs w:val="20"/>
    </w:rPr>
  </w:style>
  <w:style w:type="character" w:customStyle="1" w:styleId="20">
    <w:name w:val="Balloon Text Char"/>
    <w:basedOn w:val="10"/>
    <w:link w:val="5"/>
    <w:semiHidden/>
    <w:qFormat/>
    <w:locked/>
    <w:uiPriority w:val="99"/>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oter" Target="footer3.xml"/><Relationship Id="rId8" Type="http://schemas.openxmlformats.org/officeDocument/2006/relationships/header" Target="header4.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numbering" Target="numbering.xml"/><Relationship Id="rId12" Type="http://schemas.openxmlformats.org/officeDocument/2006/relationships/theme" Target="theme/theme1.xml"/><Relationship Id="rId11" Type="http://schemas.openxmlformats.org/officeDocument/2006/relationships/footer" Target="footer5.xml"/><Relationship Id="rId10" Type="http://schemas.openxmlformats.org/officeDocument/2006/relationships/footer" Target="footer4.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Normal_Wordconv.dotm</Template>
  <Company>China</Company>
  <Pages>32</Pages>
  <Words>18535</Words>
  <Characters>19884</Characters>
  <Lines>0</Lines>
  <Paragraphs>0</Paragraphs>
  <TotalTime>11</TotalTime>
  <ScaleCrop>false</ScaleCrop>
  <LinksUpToDate>false</LinksUpToDate>
  <CharactersWithSpaces>21515</CharactersWithSpaces>
  <Application>WPS Office_11.1.0.12313_F1E327BC-269C-435d-A152-05C5408002CA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2021-06-02T01:03:00Z</dcterms:created>
  <dc:creator>User</dc:creator>
  <cp:lastModifiedBy>lenovo</cp:lastModifiedBy>
  <cp:lastPrinted>2022-06-08T08:03:00Z</cp:lastPrinted>
  <dcterms:modified xsi:type="dcterms:W3CDTF">2022-09-20T01:26:51Z</dcterms:modified>
  <cp:revision>23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2052-11.1.0.12313</vt:lpwstr>
  </property>
  <property fmtid="{D5CDD505-2E9C-101B-9397-08002B2CF9AE}" pid="3" name="ICV">
    <vt:lpwstr>F2E01549BC5A4FF184BE62C3362F34C2</vt:lpwstr>
  </property>
</Properties>
</file>