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64E7A3">
      <w:pPr>
        <w:widowControl/>
        <w:spacing w:line="400" w:lineRule="exact"/>
        <w:jc w:val="lef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附件2</w:t>
      </w:r>
    </w:p>
    <w:p w14:paraId="359F8D9C">
      <w:pPr>
        <w:widowControl/>
        <w:spacing w:afterLines="50"/>
        <w:jc w:val="center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>2023年度部门整体支出绩效自评表</w:t>
      </w:r>
    </w:p>
    <w:tbl>
      <w:tblPr>
        <w:tblStyle w:val="4"/>
        <w:tblW w:w="102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910"/>
        <w:gridCol w:w="719"/>
        <w:gridCol w:w="1755"/>
        <w:gridCol w:w="1468"/>
        <w:gridCol w:w="1515"/>
        <w:gridCol w:w="660"/>
        <w:gridCol w:w="875"/>
        <w:gridCol w:w="1255"/>
      </w:tblGrid>
      <w:tr w14:paraId="04C517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Align w:val="center"/>
          </w:tcPr>
          <w:p w14:paraId="46062553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市级预算部门名称</w:t>
            </w:r>
          </w:p>
        </w:tc>
        <w:tc>
          <w:tcPr>
            <w:tcW w:w="9157" w:type="dxa"/>
            <w:gridSpan w:val="8"/>
            <w:vAlign w:val="center"/>
          </w:tcPr>
          <w:p w14:paraId="43B7A2F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岳阳市红十字会</w:t>
            </w:r>
          </w:p>
        </w:tc>
      </w:tr>
      <w:tr w14:paraId="1AFAB5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vAlign w:val="center"/>
          </w:tcPr>
          <w:p w14:paraId="44E64B6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年度预</w:t>
            </w:r>
          </w:p>
          <w:p w14:paraId="72EDEC1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算申请</w:t>
            </w:r>
          </w:p>
          <w:p w14:paraId="216434C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（万元）</w:t>
            </w:r>
          </w:p>
        </w:tc>
        <w:tc>
          <w:tcPr>
            <w:tcW w:w="1629" w:type="dxa"/>
            <w:gridSpan w:val="2"/>
            <w:vAlign w:val="center"/>
          </w:tcPr>
          <w:p w14:paraId="082A97FC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755" w:type="dxa"/>
            <w:vAlign w:val="center"/>
          </w:tcPr>
          <w:p w14:paraId="3C14DD76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年初预算数</w:t>
            </w:r>
          </w:p>
        </w:tc>
        <w:tc>
          <w:tcPr>
            <w:tcW w:w="1468" w:type="dxa"/>
            <w:vAlign w:val="center"/>
          </w:tcPr>
          <w:p w14:paraId="4CE75A4B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全年预算数</w:t>
            </w:r>
          </w:p>
        </w:tc>
        <w:tc>
          <w:tcPr>
            <w:tcW w:w="1515" w:type="dxa"/>
            <w:vAlign w:val="center"/>
          </w:tcPr>
          <w:p w14:paraId="3B6A2018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全年执行数</w:t>
            </w:r>
          </w:p>
        </w:tc>
        <w:tc>
          <w:tcPr>
            <w:tcW w:w="660" w:type="dxa"/>
            <w:vAlign w:val="center"/>
          </w:tcPr>
          <w:p w14:paraId="7B59EEAE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分值</w:t>
            </w:r>
          </w:p>
        </w:tc>
        <w:tc>
          <w:tcPr>
            <w:tcW w:w="875" w:type="dxa"/>
            <w:vAlign w:val="center"/>
          </w:tcPr>
          <w:p w14:paraId="64A0EA8F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执行率</w:t>
            </w:r>
          </w:p>
        </w:tc>
        <w:tc>
          <w:tcPr>
            <w:tcW w:w="1255" w:type="dxa"/>
            <w:vAlign w:val="center"/>
          </w:tcPr>
          <w:p w14:paraId="4916C925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得分</w:t>
            </w:r>
          </w:p>
        </w:tc>
      </w:tr>
      <w:tr w14:paraId="123F75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vAlign w:val="center"/>
          </w:tcPr>
          <w:p w14:paraId="58F3BDE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629" w:type="dxa"/>
            <w:gridSpan w:val="2"/>
            <w:vAlign w:val="center"/>
          </w:tcPr>
          <w:p w14:paraId="788D62D1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年度资金总额</w:t>
            </w:r>
          </w:p>
        </w:tc>
        <w:tc>
          <w:tcPr>
            <w:tcW w:w="1755" w:type="dxa"/>
            <w:vAlign w:val="center"/>
          </w:tcPr>
          <w:p w14:paraId="3C2CAB99"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105.79</w:t>
            </w:r>
          </w:p>
        </w:tc>
        <w:tc>
          <w:tcPr>
            <w:tcW w:w="1468" w:type="dxa"/>
            <w:vAlign w:val="center"/>
          </w:tcPr>
          <w:p w14:paraId="0EBBC37D">
            <w:pPr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285.31</w:t>
            </w:r>
          </w:p>
        </w:tc>
        <w:tc>
          <w:tcPr>
            <w:tcW w:w="1515" w:type="dxa"/>
            <w:vAlign w:val="center"/>
          </w:tcPr>
          <w:p w14:paraId="6D1FB9A2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285.3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60" w:type="dxa"/>
            <w:vAlign w:val="center"/>
          </w:tcPr>
          <w:p w14:paraId="5B8C8BAC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10</w:t>
            </w:r>
          </w:p>
        </w:tc>
        <w:tc>
          <w:tcPr>
            <w:tcW w:w="875" w:type="dxa"/>
            <w:vAlign w:val="center"/>
          </w:tcPr>
          <w:p w14:paraId="5FC16E90"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100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%</w:t>
            </w:r>
          </w:p>
        </w:tc>
        <w:tc>
          <w:tcPr>
            <w:tcW w:w="1255" w:type="dxa"/>
            <w:vAlign w:val="center"/>
          </w:tcPr>
          <w:p w14:paraId="14DFC749">
            <w:pPr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10</w:t>
            </w:r>
          </w:p>
        </w:tc>
      </w:tr>
      <w:tr w14:paraId="1452D3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vAlign w:val="center"/>
          </w:tcPr>
          <w:p w14:paraId="3DADCE42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4852" w:type="dxa"/>
            <w:gridSpan w:val="4"/>
            <w:vAlign w:val="center"/>
          </w:tcPr>
          <w:p w14:paraId="2DAC4041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按收入性质分：</w:t>
            </w:r>
          </w:p>
        </w:tc>
        <w:tc>
          <w:tcPr>
            <w:tcW w:w="4305" w:type="dxa"/>
            <w:gridSpan w:val="4"/>
            <w:vAlign w:val="center"/>
          </w:tcPr>
          <w:p w14:paraId="27C3B54D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按支出性质分：</w:t>
            </w:r>
          </w:p>
        </w:tc>
      </w:tr>
      <w:tr w14:paraId="07EEF5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vAlign w:val="center"/>
          </w:tcPr>
          <w:p w14:paraId="6E3A5C26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4852" w:type="dxa"/>
            <w:gridSpan w:val="4"/>
            <w:vAlign w:val="center"/>
          </w:tcPr>
          <w:p w14:paraId="06D9D5E4"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 xml:space="preserve">  其中：  一般公共预算：2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02.17</w:t>
            </w:r>
          </w:p>
        </w:tc>
        <w:tc>
          <w:tcPr>
            <w:tcW w:w="4305" w:type="dxa"/>
            <w:gridSpan w:val="4"/>
            <w:vAlign w:val="center"/>
          </w:tcPr>
          <w:p w14:paraId="270583BD"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其中：基本支出：11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3.41</w:t>
            </w:r>
          </w:p>
        </w:tc>
      </w:tr>
      <w:tr w14:paraId="08EB88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vAlign w:val="center"/>
          </w:tcPr>
          <w:p w14:paraId="6ACC0917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4852" w:type="dxa"/>
            <w:gridSpan w:val="4"/>
            <w:vAlign w:val="center"/>
          </w:tcPr>
          <w:p w14:paraId="143260B9">
            <w:pPr>
              <w:widowControl/>
              <w:spacing w:line="240" w:lineRule="exact"/>
              <w:ind w:firstLine="800" w:firstLineChars="40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政府性基金拨款：</w:t>
            </w:r>
          </w:p>
        </w:tc>
        <w:tc>
          <w:tcPr>
            <w:tcW w:w="4305" w:type="dxa"/>
            <w:gridSpan w:val="4"/>
            <w:vAlign w:val="center"/>
          </w:tcPr>
          <w:p w14:paraId="4A14F3DD">
            <w:pPr>
              <w:widowControl/>
              <w:spacing w:line="240" w:lineRule="exact"/>
              <w:ind w:firstLine="600" w:firstLineChars="300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项目支出：17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1.9</w:t>
            </w:r>
          </w:p>
        </w:tc>
      </w:tr>
      <w:tr w14:paraId="16A9F7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vAlign w:val="center"/>
          </w:tcPr>
          <w:p w14:paraId="2AFD5B45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4852" w:type="dxa"/>
            <w:gridSpan w:val="4"/>
            <w:vAlign w:val="center"/>
          </w:tcPr>
          <w:p w14:paraId="61BEBCC0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纳入专户管理的非税收入拨款：</w:t>
            </w:r>
          </w:p>
        </w:tc>
        <w:tc>
          <w:tcPr>
            <w:tcW w:w="4305" w:type="dxa"/>
            <w:gridSpan w:val="4"/>
            <w:vAlign w:val="center"/>
          </w:tcPr>
          <w:p w14:paraId="70BF7B39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 w14:paraId="28ED7C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vAlign w:val="center"/>
          </w:tcPr>
          <w:p w14:paraId="4B2CBEDE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4852" w:type="dxa"/>
            <w:gridSpan w:val="4"/>
            <w:vAlign w:val="center"/>
          </w:tcPr>
          <w:p w14:paraId="71FD249E">
            <w:pPr>
              <w:widowControl/>
              <w:spacing w:line="240" w:lineRule="exact"/>
              <w:ind w:firstLine="1400" w:firstLineChars="70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其他资金：83.1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4305" w:type="dxa"/>
            <w:gridSpan w:val="4"/>
            <w:vAlign w:val="center"/>
          </w:tcPr>
          <w:p w14:paraId="6F849C4F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 w14:paraId="03FFF3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vAlign w:val="center"/>
          </w:tcPr>
          <w:p w14:paraId="3FBC5C4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年度总体目标</w:t>
            </w:r>
          </w:p>
        </w:tc>
        <w:tc>
          <w:tcPr>
            <w:tcW w:w="4852" w:type="dxa"/>
            <w:gridSpan w:val="4"/>
            <w:vAlign w:val="center"/>
          </w:tcPr>
          <w:p w14:paraId="11341F9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预期目标</w:t>
            </w:r>
          </w:p>
        </w:tc>
        <w:tc>
          <w:tcPr>
            <w:tcW w:w="4305" w:type="dxa"/>
            <w:gridSpan w:val="4"/>
            <w:vAlign w:val="center"/>
          </w:tcPr>
          <w:p w14:paraId="41E69B3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实际完成情况　</w:t>
            </w:r>
          </w:p>
        </w:tc>
      </w:tr>
      <w:tr w14:paraId="2277EE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2" w:hRule="atLeast"/>
          <w:jc w:val="center"/>
        </w:trPr>
        <w:tc>
          <w:tcPr>
            <w:tcW w:w="1080" w:type="dxa"/>
            <w:vMerge w:val="continue"/>
            <w:vAlign w:val="center"/>
          </w:tcPr>
          <w:p w14:paraId="527E3DD1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4852" w:type="dxa"/>
            <w:gridSpan w:val="4"/>
            <w:vAlign w:val="center"/>
          </w:tcPr>
          <w:p w14:paraId="11E8C1DD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1.积极开展“三教三献”工作;</w:t>
            </w:r>
          </w:p>
          <w:p w14:paraId="295866FB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2.强化服务意识，增强红十字会的影响力和感召力;　　　　　　　　　　　　　　　　　　　　　　　                                                                              3.严格按照财政预算安排资金使用执行;</w:t>
            </w:r>
          </w:p>
          <w:p w14:paraId="53F6C44C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4.严格按照《岳阳市人道救助金管理和使用办法》开展人道救助工作，增强红十字会的救助能力;</w:t>
            </w:r>
          </w:p>
          <w:p w14:paraId="5D888597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5.增强应急救援能力，完善红十字会的救援体系;</w:t>
            </w:r>
          </w:p>
          <w:p w14:paraId="0B7D7730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6.推动各县市区监事会组织建设，促进县市区红十字会财务制度的完善，增强红十字的公信力。</w:t>
            </w:r>
          </w:p>
        </w:tc>
        <w:tc>
          <w:tcPr>
            <w:tcW w:w="4305" w:type="dxa"/>
            <w:gridSpan w:val="4"/>
            <w:vAlign w:val="center"/>
          </w:tcPr>
          <w:p w14:paraId="19BCF097"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1.完成博爱家园项目2个;</w:t>
            </w:r>
          </w:p>
          <w:p w14:paraId="25079A7C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2.全年普及培训人数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超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10万人次;</w:t>
            </w: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  <w:t>全年已完成救护员培训105期，救护员取证人数10265人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3.造血干细胞高分采样73人;</w:t>
            </w:r>
          </w:p>
          <w:p w14:paraId="02FFFAF5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4.造血干细胞体检51人;</w:t>
            </w:r>
          </w:p>
          <w:p w14:paraId="301D87CB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5.造血干细胞成功捐献38人;</w:t>
            </w:r>
          </w:p>
          <w:p w14:paraId="4D2FD9AC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6.人体器官（遗体）捐献志愿登记2000人;</w:t>
            </w:r>
          </w:p>
          <w:p w14:paraId="5C0F4D68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7.救助弱势群体191人;</w:t>
            </w:r>
          </w:p>
          <w:p w14:paraId="36984809">
            <w:pPr>
              <w:pStyle w:val="3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 xml:space="preserve">8.组建市级红十字救援队伍1支，组织救援志愿服务活动45次; </w:t>
            </w:r>
          </w:p>
          <w:p w14:paraId="5E0E3E4D">
            <w:pPr>
              <w:pStyle w:val="3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0"/>
                <w:szCs w:val="20"/>
                <w:lang w:eastAsia="zh-CN"/>
              </w:rPr>
              <w:t>9.完成1个县市区的监事会组织建设.</w:t>
            </w:r>
          </w:p>
        </w:tc>
      </w:tr>
      <w:tr w14:paraId="043C83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vAlign w:val="center"/>
          </w:tcPr>
          <w:p w14:paraId="1A91405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绩</w:t>
            </w:r>
          </w:p>
          <w:p w14:paraId="3A370A7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效</w:t>
            </w:r>
          </w:p>
          <w:p w14:paraId="415A621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指</w:t>
            </w:r>
          </w:p>
          <w:p w14:paraId="59CADA2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标</w:t>
            </w:r>
          </w:p>
          <w:p w14:paraId="2C4BB36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910" w:type="dxa"/>
            <w:vAlign w:val="center"/>
          </w:tcPr>
          <w:p w14:paraId="3861151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一级</w:t>
            </w:r>
          </w:p>
          <w:p w14:paraId="6668176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指标</w:t>
            </w:r>
          </w:p>
        </w:tc>
        <w:tc>
          <w:tcPr>
            <w:tcW w:w="719" w:type="dxa"/>
            <w:vAlign w:val="center"/>
          </w:tcPr>
          <w:p w14:paraId="61995C6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二级指标</w:t>
            </w:r>
          </w:p>
        </w:tc>
        <w:tc>
          <w:tcPr>
            <w:tcW w:w="1755" w:type="dxa"/>
            <w:vAlign w:val="center"/>
          </w:tcPr>
          <w:p w14:paraId="174066F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三级指标</w:t>
            </w:r>
          </w:p>
        </w:tc>
        <w:tc>
          <w:tcPr>
            <w:tcW w:w="1468" w:type="dxa"/>
            <w:vAlign w:val="center"/>
          </w:tcPr>
          <w:p w14:paraId="38966FFB"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年度指标值</w:t>
            </w:r>
          </w:p>
        </w:tc>
        <w:tc>
          <w:tcPr>
            <w:tcW w:w="1515" w:type="dxa"/>
            <w:vAlign w:val="center"/>
          </w:tcPr>
          <w:p w14:paraId="151AC214"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实际完成值</w:t>
            </w:r>
          </w:p>
        </w:tc>
        <w:tc>
          <w:tcPr>
            <w:tcW w:w="660" w:type="dxa"/>
            <w:vAlign w:val="center"/>
          </w:tcPr>
          <w:p w14:paraId="117A90C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分值</w:t>
            </w:r>
          </w:p>
        </w:tc>
        <w:tc>
          <w:tcPr>
            <w:tcW w:w="875" w:type="dxa"/>
            <w:vAlign w:val="center"/>
          </w:tcPr>
          <w:p w14:paraId="38F3F5A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得分</w:t>
            </w:r>
          </w:p>
        </w:tc>
        <w:tc>
          <w:tcPr>
            <w:tcW w:w="1255" w:type="dxa"/>
            <w:vAlign w:val="center"/>
          </w:tcPr>
          <w:p w14:paraId="5E3C0711"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偏差原因分析及改进措施</w:t>
            </w:r>
          </w:p>
        </w:tc>
      </w:tr>
      <w:tr w14:paraId="5C4917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0" w:hRule="atLeast"/>
          <w:jc w:val="center"/>
        </w:trPr>
        <w:tc>
          <w:tcPr>
            <w:tcW w:w="1080" w:type="dxa"/>
            <w:vMerge w:val="continue"/>
            <w:vAlign w:val="center"/>
          </w:tcPr>
          <w:p w14:paraId="123D4C89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910" w:type="dxa"/>
            <w:vMerge w:val="restart"/>
            <w:vAlign w:val="center"/>
          </w:tcPr>
          <w:p w14:paraId="254B773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产出指标</w:t>
            </w:r>
          </w:p>
          <w:p w14:paraId="538F8A0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  <w:p w14:paraId="6A48707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(50分)</w:t>
            </w:r>
          </w:p>
        </w:tc>
        <w:tc>
          <w:tcPr>
            <w:tcW w:w="719" w:type="dxa"/>
            <w:vMerge w:val="restart"/>
            <w:vAlign w:val="center"/>
          </w:tcPr>
          <w:p w14:paraId="48E6E1C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数量指标</w:t>
            </w:r>
          </w:p>
        </w:tc>
        <w:tc>
          <w:tcPr>
            <w:tcW w:w="1755" w:type="dxa"/>
            <w:vAlign w:val="center"/>
          </w:tcPr>
          <w:p w14:paraId="1C661A82">
            <w:pPr>
              <w:widowControl/>
              <w:spacing w:line="240" w:lineRule="exact"/>
              <w:rPr>
                <w:rFonts w:hint="eastAsia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eastAsia="仿宋" w:cs="仿宋"/>
                <w:color w:val="000000"/>
                <w:sz w:val="20"/>
                <w:szCs w:val="20"/>
              </w:rPr>
              <w:t>筹建市级红十字救援队伍，组织救援、救助等志愿服务活动　　</w:t>
            </w:r>
          </w:p>
        </w:tc>
        <w:tc>
          <w:tcPr>
            <w:tcW w:w="1468" w:type="dxa"/>
            <w:vAlign w:val="center"/>
          </w:tcPr>
          <w:p w14:paraId="4950CC21">
            <w:pPr>
              <w:widowControl/>
              <w:spacing w:line="240" w:lineRule="exact"/>
              <w:textAlignment w:val="center"/>
              <w:rPr>
                <w:rFonts w:hint="eastAsia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eastAsia="仿宋" w:cs="仿宋"/>
                <w:color w:val="000000"/>
                <w:sz w:val="20"/>
                <w:szCs w:val="20"/>
              </w:rPr>
              <w:t>筹建市级红十字救援队伍1支；每年组织两次以上能力培训</w:t>
            </w:r>
          </w:p>
        </w:tc>
        <w:tc>
          <w:tcPr>
            <w:tcW w:w="1515" w:type="dxa"/>
            <w:vAlign w:val="center"/>
          </w:tcPr>
          <w:p w14:paraId="4B071604">
            <w:pPr>
              <w:widowControl/>
              <w:spacing w:line="240" w:lineRule="exact"/>
              <w:rPr>
                <w:rFonts w:ascii="仿宋_GB2312" w:hAnsi="仿宋_GB2312" w:eastAsia="仿宋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1.组建</w:t>
            </w:r>
            <w:r>
              <w:rPr>
                <w:rFonts w:hint="eastAsia" w:eastAsia="仿宋" w:cs="仿宋"/>
                <w:color w:val="000000"/>
                <w:sz w:val="20"/>
                <w:szCs w:val="20"/>
              </w:rPr>
              <w:t>市级红十字救援队伍1支;2.能力培训45次</w:t>
            </w:r>
          </w:p>
        </w:tc>
        <w:tc>
          <w:tcPr>
            <w:tcW w:w="660" w:type="dxa"/>
            <w:vAlign w:val="center"/>
          </w:tcPr>
          <w:p w14:paraId="4042040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4</w:t>
            </w:r>
          </w:p>
        </w:tc>
        <w:tc>
          <w:tcPr>
            <w:tcW w:w="875" w:type="dxa"/>
            <w:vAlign w:val="center"/>
          </w:tcPr>
          <w:p w14:paraId="3C410DD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55" w:type="dxa"/>
            <w:vAlign w:val="center"/>
          </w:tcPr>
          <w:p w14:paraId="2D5BAA0E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 w14:paraId="25E542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vAlign w:val="center"/>
          </w:tcPr>
          <w:p w14:paraId="39CD6BCB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910" w:type="dxa"/>
            <w:vMerge w:val="continue"/>
            <w:vAlign w:val="center"/>
          </w:tcPr>
          <w:p w14:paraId="6555F1FE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719" w:type="dxa"/>
            <w:vMerge w:val="continue"/>
            <w:vAlign w:val="center"/>
          </w:tcPr>
          <w:p w14:paraId="7951F525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vAlign w:val="center"/>
          </w:tcPr>
          <w:p w14:paraId="24385D82">
            <w:pPr>
              <w:widowControl/>
              <w:spacing w:line="240" w:lineRule="exact"/>
              <w:textAlignment w:val="center"/>
              <w:rPr>
                <w:rFonts w:hint="eastAsia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eastAsia="仿宋" w:cs="仿宋"/>
                <w:color w:val="000000"/>
                <w:sz w:val="20"/>
                <w:szCs w:val="20"/>
              </w:rPr>
              <w:t xml:space="preserve">宣传发动干部群众参加无偿献血，积极参与推动全市无偿献血工作　　　　　　         </w:t>
            </w:r>
          </w:p>
        </w:tc>
        <w:tc>
          <w:tcPr>
            <w:tcW w:w="1468" w:type="dxa"/>
            <w:vAlign w:val="center"/>
          </w:tcPr>
          <w:p w14:paraId="197ECD18">
            <w:pPr>
              <w:widowControl/>
              <w:spacing w:line="240" w:lineRule="exact"/>
              <w:textAlignment w:val="center"/>
              <w:rPr>
                <w:rFonts w:hint="eastAsia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eastAsia="仿宋" w:cs="仿宋"/>
                <w:color w:val="000000"/>
                <w:sz w:val="20"/>
                <w:szCs w:val="20"/>
              </w:rPr>
              <w:t>全年协助市中心血站完成全年献血量7053900ML</w:t>
            </w:r>
          </w:p>
        </w:tc>
        <w:tc>
          <w:tcPr>
            <w:tcW w:w="1515" w:type="dxa"/>
            <w:vAlign w:val="center"/>
          </w:tcPr>
          <w:p w14:paraId="14D070F0"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eastAsia="仿宋" w:cs="仿宋"/>
                <w:color w:val="000000"/>
                <w:sz w:val="20"/>
                <w:szCs w:val="20"/>
              </w:rPr>
              <w:t>全年协助市中心血站完成全年献血任务7053900ML</w:t>
            </w:r>
          </w:p>
        </w:tc>
        <w:tc>
          <w:tcPr>
            <w:tcW w:w="660" w:type="dxa"/>
            <w:vAlign w:val="center"/>
          </w:tcPr>
          <w:p w14:paraId="6D9F16B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4</w:t>
            </w:r>
          </w:p>
        </w:tc>
        <w:tc>
          <w:tcPr>
            <w:tcW w:w="875" w:type="dxa"/>
            <w:vAlign w:val="center"/>
          </w:tcPr>
          <w:p w14:paraId="35FD03D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55" w:type="dxa"/>
            <w:vAlign w:val="center"/>
          </w:tcPr>
          <w:p w14:paraId="5960C367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 w14:paraId="73EC9B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80" w:type="dxa"/>
            <w:vMerge w:val="continue"/>
            <w:vAlign w:val="center"/>
          </w:tcPr>
          <w:p w14:paraId="4BEDD7E4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910" w:type="dxa"/>
            <w:vMerge w:val="continue"/>
            <w:vAlign w:val="center"/>
          </w:tcPr>
          <w:p w14:paraId="61F35E16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719" w:type="dxa"/>
            <w:vMerge w:val="continue"/>
            <w:vAlign w:val="center"/>
          </w:tcPr>
          <w:p w14:paraId="37F49910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vAlign w:val="center"/>
          </w:tcPr>
          <w:p w14:paraId="410AE065">
            <w:pPr>
              <w:widowControl/>
              <w:spacing w:line="240" w:lineRule="exact"/>
              <w:textAlignment w:val="center"/>
              <w:rPr>
                <w:rFonts w:hint="eastAsia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eastAsia="仿宋" w:cs="仿宋"/>
                <w:color w:val="000000"/>
                <w:sz w:val="20"/>
                <w:szCs w:val="20"/>
              </w:rPr>
              <w:t>1.授牌志愿服务队伍数量2.注册红十字志愿者人数</w:t>
            </w:r>
          </w:p>
        </w:tc>
        <w:tc>
          <w:tcPr>
            <w:tcW w:w="1468" w:type="dxa"/>
            <w:vAlign w:val="center"/>
          </w:tcPr>
          <w:p w14:paraId="08A5EB34">
            <w:pPr>
              <w:widowControl/>
              <w:spacing w:line="240" w:lineRule="exact"/>
              <w:textAlignment w:val="center"/>
              <w:rPr>
                <w:rFonts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eastAsia="仿宋" w:cs="仿宋"/>
                <w:color w:val="000000"/>
                <w:sz w:val="20"/>
                <w:szCs w:val="20"/>
              </w:rPr>
              <w:t>1.授牌志愿服务队伍≥5支</w:t>
            </w:r>
          </w:p>
          <w:p w14:paraId="2594AD97">
            <w:pPr>
              <w:pStyle w:val="3"/>
              <w:widowControl/>
              <w:spacing w:line="240" w:lineRule="exact"/>
              <w:rPr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/>
              </w:rPr>
              <w:t>2.注册志愿者人数≥5000人</w:t>
            </w:r>
          </w:p>
        </w:tc>
        <w:tc>
          <w:tcPr>
            <w:tcW w:w="1515" w:type="dxa"/>
            <w:vAlign w:val="center"/>
          </w:tcPr>
          <w:p w14:paraId="7EA0531E">
            <w:pPr>
              <w:widowControl/>
              <w:spacing w:line="240" w:lineRule="exact"/>
              <w:rPr>
                <w:rFonts w:hint="eastAsia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1.</w:t>
            </w:r>
            <w:r>
              <w:rPr>
                <w:rFonts w:hint="eastAsia" w:eastAsia="仿宋" w:cs="仿宋"/>
                <w:color w:val="000000"/>
                <w:sz w:val="20"/>
                <w:szCs w:val="20"/>
              </w:rPr>
              <w:t>授牌志愿服务队伍12支</w:t>
            </w:r>
          </w:p>
          <w:p w14:paraId="14E21501">
            <w:pPr>
              <w:widowControl/>
              <w:spacing w:line="240" w:lineRule="exac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2</w:t>
            </w:r>
            <w:r>
              <w:rPr>
                <w:rFonts w:hint="eastAsia" w:eastAsia="仿宋" w:cs="仿宋"/>
                <w:color w:val="000000"/>
                <w:sz w:val="20"/>
                <w:szCs w:val="20"/>
              </w:rPr>
              <w:t>.注册志愿者人数6183人</w:t>
            </w:r>
          </w:p>
        </w:tc>
        <w:tc>
          <w:tcPr>
            <w:tcW w:w="660" w:type="dxa"/>
            <w:vAlign w:val="center"/>
          </w:tcPr>
          <w:p w14:paraId="368B066F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4</w:t>
            </w:r>
          </w:p>
        </w:tc>
        <w:tc>
          <w:tcPr>
            <w:tcW w:w="875" w:type="dxa"/>
            <w:vAlign w:val="center"/>
          </w:tcPr>
          <w:p w14:paraId="1E91B34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55" w:type="dxa"/>
            <w:vAlign w:val="center"/>
          </w:tcPr>
          <w:p w14:paraId="28FF7C3A"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 w14:paraId="60D168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vAlign w:val="center"/>
          </w:tcPr>
          <w:p w14:paraId="159F51DD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910" w:type="dxa"/>
            <w:vMerge w:val="continue"/>
            <w:vAlign w:val="center"/>
          </w:tcPr>
          <w:p w14:paraId="70E91ACD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719" w:type="dxa"/>
            <w:vMerge w:val="continue"/>
            <w:vAlign w:val="center"/>
          </w:tcPr>
          <w:p w14:paraId="0521B2E8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vAlign w:val="center"/>
          </w:tcPr>
          <w:p w14:paraId="1EE38FA0">
            <w:pPr>
              <w:widowControl/>
              <w:spacing w:line="240" w:lineRule="exact"/>
              <w:textAlignment w:val="center"/>
              <w:rPr>
                <w:rFonts w:hint="eastAsia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eastAsia="仿宋" w:cs="仿宋"/>
                <w:color w:val="000000"/>
                <w:sz w:val="20"/>
                <w:szCs w:val="20"/>
              </w:rPr>
              <w:t>完成红十字博爱家园项目1个</w:t>
            </w:r>
          </w:p>
        </w:tc>
        <w:tc>
          <w:tcPr>
            <w:tcW w:w="1468" w:type="dxa"/>
            <w:vAlign w:val="center"/>
          </w:tcPr>
          <w:p w14:paraId="55AE3530">
            <w:pPr>
              <w:widowControl/>
              <w:spacing w:line="240" w:lineRule="exact"/>
              <w:textAlignment w:val="center"/>
              <w:rPr>
                <w:rFonts w:hint="eastAsia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eastAsia="仿宋" w:cs="仿宋"/>
                <w:color w:val="000000"/>
                <w:sz w:val="20"/>
                <w:szCs w:val="20"/>
              </w:rPr>
              <w:t>完成红十字博爱家园项目1个</w:t>
            </w:r>
          </w:p>
        </w:tc>
        <w:tc>
          <w:tcPr>
            <w:tcW w:w="1515" w:type="dxa"/>
            <w:vAlign w:val="center"/>
          </w:tcPr>
          <w:p w14:paraId="234C94D3"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完成博爱家园项目2个</w:t>
            </w:r>
          </w:p>
        </w:tc>
        <w:tc>
          <w:tcPr>
            <w:tcW w:w="660" w:type="dxa"/>
            <w:vAlign w:val="center"/>
          </w:tcPr>
          <w:p w14:paraId="474E5A9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4</w:t>
            </w:r>
          </w:p>
        </w:tc>
        <w:tc>
          <w:tcPr>
            <w:tcW w:w="875" w:type="dxa"/>
            <w:vAlign w:val="center"/>
          </w:tcPr>
          <w:p w14:paraId="4BD5856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55" w:type="dxa"/>
            <w:vAlign w:val="center"/>
          </w:tcPr>
          <w:p w14:paraId="38F9FDF3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 w14:paraId="07B07B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vAlign w:val="center"/>
          </w:tcPr>
          <w:p w14:paraId="4F3678FE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910" w:type="dxa"/>
            <w:vMerge w:val="continue"/>
            <w:vAlign w:val="center"/>
          </w:tcPr>
          <w:p w14:paraId="01117B99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719" w:type="dxa"/>
            <w:vMerge w:val="continue"/>
            <w:vAlign w:val="center"/>
          </w:tcPr>
          <w:p w14:paraId="16A8C95D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vAlign w:val="center"/>
          </w:tcPr>
          <w:p w14:paraId="2E1503FB">
            <w:pPr>
              <w:widowControl/>
              <w:spacing w:line="240" w:lineRule="exact"/>
              <w:textAlignment w:val="center"/>
              <w:rPr>
                <w:rFonts w:hint="eastAsia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eastAsia="仿宋" w:cs="仿宋"/>
                <w:color w:val="000000"/>
                <w:sz w:val="20"/>
                <w:szCs w:val="20"/>
              </w:rPr>
              <w:t>完成市级人道救助人数</w:t>
            </w:r>
          </w:p>
        </w:tc>
        <w:tc>
          <w:tcPr>
            <w:tcW w:w="1468" w:type="dxa"/>
            <w:vAlign w:val="center"/>
          </w:tcPr>
          <w:p w14:paraId="14FBB6B3">
            <w:pPr>
              <w:widowControl/>
              <w:spacing w:line="240" w:lineRule="exact"/>
              <w:textAlignment w:val="center"/>
              <w:rPr>
                <w:rFonts w:hint="eastAsia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eastAsia="仿宋" w:cs="仿宋"/>
                <w:color w:val="000000"/>
                <w:sz w:val="20"/>
                <w:szCs w:val="20"/>
              </w:rPr>
              <w:t>≥100人次</w:t>
            </w:r>
          </w:p>
        </w:tc>
        <w:tc>
          <w:tcPr>
            <w:tcW w:w="1515" w:type="dxa"/>
            <w:vAlign w:val="center"/>
          </w:tcPr>
          <w:p w14:paraId="027F21E0">
            <w:pPr>
              <w:widowControl/>
              <w:spacing w:line="240" w:lineRule="exac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eastAsia="仿宋" w:cs="仿宋"/>
                <w:color w:val="000000"/>
                <w:sz w:val="20"/>
                <w:szCs w:val="20"/>
              </w:rPr>
              <w:t>完成市级人道救助人数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191人</w:t>
            </w:r>
          </w:p>
        </w:tc>
        <w:tc>
          <w:tcPr>
            <w:tcW w:w="660" w:type="dxa"/>
            <w:vAlign w:val="center"/>
          </w:tcPr>
          <w:p w14:paraId="00DF9B2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4</w:t>
            </w:r>
          </w:p>
        </w:tc>
        <w:tc>
          <w:tcPr>
            <w:tcW w:w="875" w:type="dxa"/>
            <w:vAlign w:val="center"/>
          </w:tcPr>
          <w:p w14:paraId="388FBFD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55" w:type="dxa"/>
            <w:vAlign w:val="center"/>
          </w:tcPr>
          <w:p w14:paraId="442DCEC0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 w14:paraId="35749B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vAlign w:val="center"/>
          </w:tcPr>
          <w:p w14:paraId="1A9E83D4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910" w:type="dxa"/>
            <w:vMerge w:val="continue"/>
            <w:vAlign w:val="center"/>
          </w:tcPr>
          <w:p w14:paraId="4157A0A0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719" w:type="dxa"/>
            <w:vMerge w:val="continue"/>
            <w:vAlign w:val="center"/>
          </w:tcPr>
          <w:p w14:paraId="55C3C89C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vAlign w:val="center"/>
          </w:tcPr>
          <w:p w14:paraId="246863A9">
            <w:pPr>
              <w:widowControl/>
              <w:textAlignment w:val="center"/>
              <w:rPr>
                <w:rFonts w:hint="eastAsia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eastAsia="仿宋" w:cs="仿宋"/>
                <w:color w:val="000000"/>
                <w:sz w:val="20"/>
                <w:szCs w:val="20"/>
              </w:rPr>
              <w:t>开应急救护培训，普及应急救护，防灾避险和卫生健康知识，组织志愿者参与现场救护</w:t>
            </w:r>
          </w:p>
        </w:tc>
        <w:tc>
          <w:tcPr>
            <w:tcW w:w="1468" w:type="dxa"/>
            <w:vAlign w:val="center"/>
          </w:tcPr>
          <w:p w14:paraId="166813D8">
            <w:pPr>
              <w:widowControl/>
              <w:jc w:val="center"/>
              <w:textAlignment w:val="center"/>
              <w:rPr>
                <w:rFonts w:hint="eastAsia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eastAsia="仿宋" w:cs="仿宋"/>
                <w:color w:val="000000"/>
                <w:sz w:val="20"/>
                <w:szCs w:val="20"/>
              </w:rPr>
              <w:t>全年普及培训人数10万人次，取证救护员3000人次</w:t>
            </w:r>
          </w:p>
        </w:tc>
        <w:tc>
          <w:tcPr>
            <w:tcW w:w="1515" w:type="dxa"/>
            <w:vAlign w:val="center"/>
          </w:tcPr>
          <w:p w14:paraId="091C3331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eastAsia="仿宋" w:cs="仿宋"/>
                <w:color w:val="000000"/>
                <w:sz w:val="20"/>
                <w:szCs w:val="20"/>
              </w:rPr>
              <w:t>全年普及培训人数超10万人次，</w:t>
            </w: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  <w:t>全年已完成救护员培训105期，救护员取证人数10265人</w:t>
            </w:r>
          </w:p>
        </w:tc>
        <w:tc>
          <w:tcPr>
            <w:tcW w:w="660" w:type="dxa"/>
            <w:vAlign w:val="center"/>
          </w:tcPr>
          <w:p w14:paraId="440A8CA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3</w:t>
            </w:r>
          </w:p>
        </w:tc>
        <w:tc>
          <w:tcPr>
            <w:tcW w:w="875" w:type="dxa"/>
            <w:vAlign w:val="center"/>
          </w:tcPr>
          <w:p w14:paraId="3A3E192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55" w:type="dxa"/>
            <w:vAlign w:val="center"/>
          </w:tcPr>
          <w:p w14:paraId="19E80DD6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 w14:paraId="719043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vAlign w:val="center"/>
          </w:tcPr>
          <w:p w14:paraId="5260D70F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910" w:type="dxa"/>
            <w:vMerge w:val="continue"/>
            <w:vAlign w:val="center"/>
          </w:tcPr>
          <w:p w14:paraId="5911D2BE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719" w:type="dxa"/>
            <w:vMerge w:val="continue"/>
            <w:vAlign w:val="center"/>
          </w:tcPr>
          <w:p w14:paraId="59A5A9A1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vAlign w:val="center"/>
          </w:tcPr>
          <w:p w14:paraId="438FC12A">
            <w:pPr>
              <w:widowControl/>
              <w:textAlignment w:val="center"/>
              <w:rPr>
                <w:rFonts w:hint="eastAsia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eastAsia="仿宋" w:cs="仿宋"/>
                <w:color w:val="000000"/>
                <w:sz w:val="20"/>
                <w:szCs w:val="20"/>
              </w:rPr>
              <w:t>人体器官（遗体）捐献志愿登记</w:t>
            </w:r>
          </w:p>
        </w:tc>
        <w:tc>
          <w:tcPr>
            <w:tcW w:w="1468" w:type="dxa"/>
            <w:vAlign w:val="center"/>
          </w:tcPr>
          <w:p w14:paraId="5D941953">
            <w:pPr>
              <w:widowControl/>
              <w:jc w:val="center"/>
              <w:textAlignment w:val="center"/>
              <w:rPr>
                <w:rFonts w:hint="eastAsia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eastAsia="仿宋" w:cs="仿宋"/>
                <w:color w:val="000000"/>
                <w:sz w:val="20"/>
                <w:szCs w:val="20"/>
              </w:rPr>
              <w:t>人体器官（遗体）捐献志愿登记≥5千人</w:t>
            </w:r>
          </w:p>
        </w:tc>
        <w:tc>
          <w:tcPr>
            <w:tcW w:w="1515" w:type="dxa"/>
            <w:vAlign w:val="center"/>
          </w:tcPr>
          <w:p w14:paraId="7E5BC3EC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eastAsia="仿宋" w:cs="仿宋"/>
                <w:color w:val="000000"/>
                <w:sz w:val="20"/>
                <w:szCs w:val="20"/>
              </w:rPr>
              <w:t>人体器官（遗体）捐献志愿登记2千人,完成人体器官捐献15例</w:t>
            </w:r>
          </w:p>
        </w:tc>
        <w:tc>
          <w:tcPr>
            <w:tcW w:w="660" w:type="dxa"/>
            <w:vAlign w:val="center"/>
          </w:tcPr>
          <w:p w14:paraId="1F411DD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3</w:t>
            </w:r>
          </w:p>
        </w:tc>
        <w:tc>
          <w:tcPr>
            <w:tcW w:w="875" w:type="dxa"/>
            <w:vAlign w:val="center"/>
          </w:tcPr>
          <w:p w14:paraId="0D60FD2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55" w:type="dxa"/>
            <w:vAlign w:val="center"/>
          </w:tcPr>
          <w:p w14:paraId="36ED0274"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因2023年初申报的项目经费是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0万，后来财政审批后项目经费是12万，所以三级指标人体器官捐献志愿登记人数降至2000人</w:t>
            </w:r>
          </w:p>
        </w:tc>
      </w:tr>
      <w:tr w14:paraId="7D85F9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vAlign w:val="center"/>
          </w:tcPr>
          <w:p w14:paraId="21BF5E31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910" w:type="dxa"/>
            <w:vMerge w:val="continue"/>
            <w:vAlign w:val="center"/>
          </w:tcPr>
          <w:p w14:paraId="7C734929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719" w:type="dxa"/>
            <w:vMerge w:val="continue"/>
            <w:vAlign w:val="center"/>
          </w:tcPr>
          <w:p w14:paraId="49529B8E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vAlign w:val="center"/>
          </w:tcPr>
          <w:p w14:paraId="43B80979">
            <w:pPr>
              <w:widowControl/>
              <w:textAlignment w:val="center"/>
              <w:rPr>
                <w:rFonts w:hint="eastAsia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eastAsia="仿宋" w:cs="仿宋"/>
                <w:color w:val="000000"/>
                <w:sz w:val="20"/>
                <w:szCs w:val="20"/>
              </w:rPr>
              <w:t>造血干细胞体检、造血干细胞高分采样、造血干细胞成功捐献</w:t>
            </w:r>
          </w:p>
        </w:tc>
        <w:tc>
          <w:tcPr>
            <w:tcW w:w="1468" w:type="dxa"/>
            <w:vAlign w:val="center"/>
          </w:tcPr>
          <w:p w14:paraId="22495AE1">
            <w:pPr>
              <w:widowControl/>
              <w:jc w:val="center"/>
              <w:textAlignment w:val="center"/>
              <w:rPr>
                <w:rFonts w:hint="eastAsia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eastAsia="仿宋" w:cs="仿宋"/>
                <w:color w:val="000000"/>
                <w:sz w:val="20"/>
                <w:szCs w:val="20"/>
              </w:rPr>
              <w:t>1.造血干细胞体检≥60人                2.造血干细胞高分采样≥90人         3.造血干细胞成功捐献≥35人</w:t>
            </w:r>
          </w:p>
        </w:tc>
        <w:tc>
          <w:tcPr>
            <w:tcW w:w="1515" w:type="dxa"/>
            <w:vAlign w:val="center"/>
          </w:tcPr>
          <w:p w14:paraId="6E243C7B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完成造血干细胞体检51人,造血干细胞高分采样73人,造血干细胞成功捐献38人</w:t>
            </w:r>
          </w:p>
        </w:tc>
        <w:tc>
          <w:tcPr>
            <w:tcW w:w="660" w:type="dxa"/>
            <w:vAlign w:val="center"/>
          </w:tcPr>
          <w:p w14:paraId="452E359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3</w:t>
            </w:r>
          </w:p>
        </w:tc>
        <w:tc>
          <w:tcPr>
            <w:tcW w:w="875" w:type="dxa"/>
            <w:vAlign w:val="center"/>
          </w:tcPr>
          <w:p w14:paraId="4C3FA20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55" w:type="dxa"/>
            <w:vAlign w:val="center"/>
          </w:tcPr>
          <w:p w14:paraId="79FA7D0F"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因2023年初申报的项目经费是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0万，后来财政审批后项目经费是12万，所以三级指标</w:t>
            </w:r>
            <w:r>
              <w:rPr>
                <w:rFonts w:hint="eastAsia" w:eastAsia="仿宋" w:cs="仿宋"/>
                <w:color w:val="000000"/>
                <w:sz w:val="20"/>
                <w:szCs w:val="20"/>
              </w:rPr>
              <w:t>造血干细胞体检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降至51人，</w:t>
            </w:r>
            <w:r>
              <w:rPr>
                <w:rFonts w:hint="eastAsia" w:eastAsia="仿宋" w:cs="仿宋"/>
                <w:color w:val="000000"/>
                <w:sz w:val="20"/>
                <w:szCs w:val="20"/>
              </w:rPr>
              <w:t>造血干细胞高分采样降至73人</w:t>
            </w:r>
          </w:p>
        </w:tc>
      </w:tr>
      <w:tr w14:paraId="3724FC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0" w:hRule="atLeast"/>
          <w:jc w:val="center"/>
        </w:trPr>
        <w:tc>
          <w:tcPr>
            <w:tcW w:w="1080" w:type="dxa"/>
            <w:vMerge w:val="continue"/>
            <w:vAlign w:val="center"/>
          </w:tcPr>
          <w:p w14:paraId="582FFD22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910" w:type="dxa"/>
            <w:vMerge w:val="continue"/>
            <w:vAlign w:val="center"/>
          </w:tcPr>
          <w:p w14:paraId="48803E9C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719" w:type="dxa"/>
            <w:vMerge w:val="continue"/>
            <w:vAlign w:val="center"/>
          </w:tcPr>
          <w:p w14:paraId="4BBFE04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vAlign w:val="center"/>
          </w:tcPr>
          <w:p w14:paraId="5E157689">
            <w:pPr>
              <w:widowControl/>
              <w:textAlignment w:val="center"/>
              <w:rPr>
                <w:rFonts w:hint="eastAsia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eastAsia="仿宋" w:cs="仿宋"/>
                <w:color w:val="000000"/>
                <w:sz w:val="20"/>
                <w:szCs w:val="20"/>
              </w:rPr>
              <w:t>完成3-5个县市区的监事会组织建设</w:t>
            </w:r>
          </w:p>
        </w:tc>
        <w:tc>
          <w:tcPr>
            <w:tcW w:w="1468" w:type="dxa"/>
            <w:vAlign w:val="center"/>
          </w:tcPr>
          <w:p w14:paraId="261BAA2E">
            <w:pPr>
              <w:widowControl/>
              <w:spacing w:line="240" w:lineRule="exact"/>
              <w:jc w:val="center"/>
              <w:rPr>
                <w:rFonts w:hint="eastAsia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eastAsia="仿宋" w:cs="仿宋"/>
                <w:color w:val="000000"/>
                <w:sz w:val="20"/>
                <w:szCs w:val="20"/>
              </w:rPr>
              <w:t>完成3-5个县市区的监事会组织建设</w:t>
            </w:r>
          </w:p>
        </w:tc>
        <w:tc>
          <w:tcPr>
            <w:tcW w:w="1515" w:type="dxa"/>
            <w:vAlign w:val="center"/>
          </w:tcPr>
          <w:p w14:paraId="66F0D27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eastAsia="仿宋" w:cs="仿宋"/>
                <w:color w:val="000000"/>
                <w:sz w:val="20"/>
                <w:szCs w:val="20"/>
              </w:rPr>
              <w:t>完成1个县市区的监事会组织建设</w:t>
            </w:r>
          </w:p>
        </w:tc>
        <w:tc>
          <w:tcPr>
            <w:tcW w:w="660" w:type="dxa"/>
            <w:vAlign w:val="center"/>
          </w:tcPr>
          <w:p w14:paraId="3FD5B66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3</w:t>
            </w:r>
          </w:p>
        </w:tc>
        <w:tc>
          <w:tcPr>
            <w:tcW w:w="875" w:type="dxa"/>
            <w:vAlign w:val="center"/>
          </w:tcPr>
          <w:p w14:paraId="1E6DB71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55" w:type="dxa"/>
            <w:vAlign w:val="center"/>
          </w:tcPr>
          <w:p w14:paraId="24E1F421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因2023年初申报的项目经费是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0万，后来财政审批后项目经费是12万，所以三级指标降至</w:t>
            </w:r>
            <w:r>
              <w:rPr>
                <w:rFonts w:hint="eastAsia" w:eastAsia="仿宋" w:cs="仿宋"/>
                <w:color w:val="000000"/>
                <w:sz w:val="20"/>
                <w:szCs w:val="20"/>
              </w:rPr>
              <w:t>完成1个县市区的监事会组织建设</w:t>
            </w:r>
          </w:p>
        </w:tc>
      </w:tr>
      <w:tr w14:paraId="344ABD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vAlign w:val="center"/>
          </w:tcPr>
          <w:p w14:paraId="0D6EB956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910" w:type="dxa"/>
            <w:vMerge w:val="continue"/>
            <w:vAlign w:val="center"/>
          </w:tcPr>
          <w:p w14:paraId="70FBB60F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719" w:type="dxa"/>
            <w:vAlign w:val="center"/>
          </w:tcPr>
          <w:p w14:paraId="78EEDF1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质量指标</w:t>
            </w:r>
          </w:p>
        </w:tc>
        <w:tc>
          <w:tcPr>
            <w:tcW w:w="1755" w:type="dxa"/>
            <w:vAlign w:val="center"/>
          </w:tcPr>
          <w:p w14:paraId="6009046E"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救护员培训合格率</w:t>
            </w:r>
          </w:p>
        </w:tc>
        <w:tc>
          <w:tcPr>
            <w:tcW w:w="1468" w:type="dxa"/>
            <w:vAlign w:val="center"/>
          </w:tcPr>
          <w:p w14:paraId="7E282F3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≥95%</w:t>
            </w:r>
          </w:p>
        </w:tc>
        <w:tc>
          <w:tcPr>
            <w:tcW w:w="1515" w:type="dxa"/>
            <w:vAlign w:val="center"/>
          </w:tcPr>
          <w:p w14:paraId="6BDC483D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98%</w:t>
            </w:r>
          </w:p>
        </w:tc>
        <w:tc>
          <w:tcPr>
            <w:tcW w:w="660" w:type="dxa"/>
            <w:vAlign w:val="center"/>
          </w:tcPr>
          <w:p w14:paraId="0385717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3</w:t>
            </w:r>
          </w:p>
        </w:tc>
        <w:tc>
          <w:tcPr>
            <w:tcW w:w="875" w:type="dxa"/>
            <w:vAlign w:val="center"/>
          </w:tcPr>
          <w:p w14:paraId="3BB5DF4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55" w:type="dxa"/>
            <w:vAlign w:val="center"/>
          </w:tcPr>
          <w:p w14:paraId="1CD3B98C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 w14:paraId="78FB7B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1080" w:type="dxa"/>
            <w:vMerge w:val="continue"/>
            <w:vAlign w:val="center"/>
          </w:tcPr>
          <w:p w14:paraId="53D3F2EB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910" w:type="dxa"/>
            <w:vMerge w:val="continue"/>
            <w:vAlign w:val="center"/>
          </w:tcPr>
          <w:p w14:paraId="4492980C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719" w:type="dxa"/>
            <w:vMerge w:val="restart"/>
            <w:vAlign w:val="center"/>
          </w:tcPr>
          <w:p w14:paraId="49236F5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时效指标</w:t>
            </w:r>
          </w:p>
        </w:tc>
        <w:tc>
          <w:tcPr>
            <w:tcW w:w="1755" w:type="dxa"/>
            <w:vAlign w:val="center"/>
          </w:tcPr>
          <w:p w14:paraId="605C9D4F"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 资金给付及时性　</w:t>
            </w:r>
          </w:p>
        </w:tc>
        <w:tc>
          <w:tcPr>
            <w:tcW w:w="1468" w:type="dxa"/>
            <w:vAlign w:val="center"/>
          </w:tcPr>
          <w:p w14:paraId="0FB9767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及时</w:t>
            </w:r>
          </w:p>
        </w:tc>
        <w:tc>
          <w:tcPr>
            <w:tcW w:w="1515" w:type="dxa"/>
            <w:vAlign w:val="center"/>
          </w:tcPr>
          <w:p w14:paraId="0943679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及时</w:t>
            </w:r>
          </w:p>
        </w:tc>
        <w:tc>
          <w:tcPr>
            <w:tcW w:w="660" w:type="dxa"/>
            <w:vAlign w:val="center"/>
          </w:tcPr>
          <w:p w14:paraId="29CD108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3</w:t>
            </w:r>
          </w:p>
        </w:tc>
        <w:tc>
          <w:tcPr>
            <w:tcW w:w="875" w:type="dxa"/>
            <w:vAlign w:val="center"/>
          </w:tcPr>
          <w:p w14:paraId="207B484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55" w:type="dxa"/>
            <w:vAlign w:val="center"/>
          </w:tcPr>
          <w:p w14:paraId="6A437303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 w14:paraId="248308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vAlign w:val="center"/>
          </w:tcPr>
          <w:p w14:paraId="388A0AC4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910" w:type="dxa"/>
            <w:vMerge w:val="continue"/>
            <w:vAlign w:val="center"/>
          </w:tcPr>
          <w:p w14:paraId="531A486B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719" w:type="dxa"/>
            <w:vMerge w:val="continue"/>
            <w:vAlign w:val="center"/>
          </w:tcPr>
          <w:p w14:paraId="4A93087D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vAlign w:val="center"/>
          </w:tcPr>
          <w:p w14:paraId="3E039F1D"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 一年分两次完成“三献”特困家庭救助;</w:t>
            </w:r>
          </w:p>
        </w:tc>
        <w:tc>
          <w:tcPr>
            <w:tcW w:w="1468" w:type="dxa"/>
            <w:vAlign w:val="center"/>
          </w:tcPr>
          <w:p w14:paraId="0169228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1.7月份一次                                   2.12月份一次</w:t>
            </w:r>
          </w:p>
        </w:tc>
        <w:tc>
          <w:tcPr>
            <w:tcW w:w="1515" w:type="dxa"/>
            <w:vAlign w:val="center"/>
          </w:tcPr>
          <w:p w14:paraId="48F4BA9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达到</w:t>
            </w:r>
          </w:p>
        </w:tc>
        <w:tc>
          <w:tcPr>
            <w:tcW w:w="660" w:type="dxa"/>
            <w:vAlign w:val="center"/>
          </w:tcPr>
          <w:p w14:paraId="5EE3D5D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3</w:t>
            </w:r>
          </w:p>
        </w:tc>
        <w:tc>
          <w:tcPr>
            <w:tcW w:w="875" w:type="dxa"/>
            <w:vAlign w:val="center"/>
          </w:tcPr>
          <w:p w14:paraId="7103191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55" w:type="dxa"/>
            <w:vAlign w:val="center"/>
          </w:tcPr>
          <w:p w14:paraId="460D8B8F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 w14:paraId="54A7F2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vAlign w:val="center"/>
          </w:tcPr>
          <w:p w14:paraId="25EB37DB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910" w:type="dxa"/>
            <w:vMerge w:val="continue"/>
            <w:vAlign w:val="center"/>
          </w:tcPr>
          <w:p w14:paraId="0ED6774D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719" w:type="dxa"/>
            <w:vMerge w:val="restart"/>
            <w:vAlign w:val="center"/>
          </w:tcPr>
          <w:p w14:paraId="1753442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成本指标</w:t>
            </w:r>
          </w:p>
        </w:tc>
        <w:tc>
          <w:tcPr>
            <w:tcW w:w="1755" w:type="dxa"/>
            <w:vAlign w:val="center"/>
          </w:tcPr>
          <w:p w14:paraId="0619554E"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人道救助金拨付金额</w:t>
            </w:r>
          </w:p>
        </w:tc>
        <w:tc>
          <w:tcPr>
            <w:tcW w:w="1468" w:type="dxa"/>
            <w:vAlign w:val="center"/>
          </w:tcPr>
          <w:p w14:paraId="609EF00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≥0.1万元/人</w:t>
            </w:r>
          </w:p>
        </w:tc>
        <w:tc>
          <w:tcPr>
            <w:tcW w:w="1515" w:type="dxa"/>
            <w:vAlign w:val="center"/>
          </w:tcPr>
          <w:p w14:paraId="2B9C6DA1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达到</w:t>
            </w:r>
          </w:p>
        </w:tc>
        <w:tc>
          <w:tcPr>
            <w:tcW w:w="660" w:type="dxa"/>
            <w:vAlign w:val="center"/>
          </w:tcPr>
          <w:p w14:paraId="72CCDFA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3</w:t>
            </w:r>
          </w:p>
        </w:tc>
        <w:tc>
          <w:tcPr>
            <w:tcW w:w="875" w:type="dxa"/>
            <w:vAlign w:val="center"/>
          </w:tcPr>
          <w:p w14:paraId="6780EC6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55" w:type="dxa"/>
            <w:vAlign w:val="center"/>
          </w:tcPr>
          <w:p w14:paraId="1012071E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 w14:paraId="53F59C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vAlign w:val="center"/>
          </w:tcPr>
          <w:p w14:paraId="6D9909F2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910" w:type="dxa"/>
            <w:vMerge w:val="continue"/>
            <w:vAlign w:val="center"/>
          </w:tcPr>
          <w:p w14:paraId="17300FA5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719" w:type="dxa"/>
            <w:vMerge w:val="continue"/>
            <w:vAlign w:val="center"/>
          </w:tcPr>
          <w:p w14:paraId="58972FC9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vAlign w:val="center"/>
          </w:tcPr>
          <w:p w14:paraId="115E9661"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应急救护培训工本费</w:t>
            </w:r>
          </w:p>
        </w:tc>
        <w:tc>
          <w:tcPr>
            <w:tcW w:w="1468" w:type="dxa"/>
            <w:vAlign w:val="center"/>
          </w:tcPr>
          <w:p w14:paraId="7068A9E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0.002万元/人</w:t>
            </w:r>
          </w:p>
        </w:tc>
        <w:tc>
          <w:tcPr>
            <w:tcW w:w="1515" w:type="dxa"/>
            <w:vAlign w:val="center"/>
          </w:tcPr>
          <w:p w14:paraId="060C8A24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达到</w:t>
            </w:r>
          </w:p>
        </w:tc>
        <w:tc>
          <w:tcPr>
            <w:tcW w:w="660" w:type="dxa"/>
            <w:vAlign w:val="center"/>
          </w:tcPr>
          <w:p w14:paraId="7BAFD6D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3</w:t>
            </w:r>
          </w:p>
        </w:tc>
        <w:tc>
          <w:tcPr>
            <w:tcW w:w="875" w:type="dxa"/>
            <w:vAlign w:val="center"/>
          </w:tcPr>
          <w:p w14:paraId="6470D63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55" w:type="dxa"/>
            <w:vAlign w:val="center"/>
          </w:tcPr>
          <w:p w14:paraId="4CCF9520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 w14:paraId="0E9E50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  <w:jc w:val="center"/>
        </w:trPr>
        <w:tc>
          <w:tcPr>
            <w:tcW w:w="1080" w:type="dxa"/>
            <w:vMerge w:val="continue"/>
            <w:vAlign w:val="center"/>
          </w:tcPr>
          <w:p w14:paraId="1E307292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910" w:type="dxa"/>
            <w:vMerge w:val="continue"/>
            <w:vAlign w:val="center"/>
          </w:tcPr>
          <w:p w14:paraId="4AEFFCBC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719" w:type="dxa"/>
            <w:vMerge w:val="continue"/>
            <w:vAlign w:val="center"/>
          </w:tcPr>
          <w:p w14:paraId="4E48A993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vAlign w:val="center"/>
          </w:tcPr>
          <w:p w14:paraId="6AEB8D41"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审计、咨询费用</w:t>
            </w:r>
          </w:p>
        </w:tc>
        <w:tc>
          <w:tcPr>
            <w:tcW w:w="1468" w:type="dxa"/>
            <w:vAlign w:val="center"/>
          </w:tcPr>
          <w:p w14:paraId="2BC2841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≥0.1万元/次</w:t>
            </w:r>
          </w:p>
        </w:tc>
        <w:tc>
          <w:tcPr>
            <w:tcW w:w="1515" w:type="dxa"/>
            <w:vAlign w:val="center"/>
          </w:tcPr>
          <w:p w14:paraId="0D7DE41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达到</w:t>
            </w:r>
          </w:p>
        </w:tc>
        <w:tc>
          <w:tcPr>
            <w:tcW w:w="660" w:type="dxa"/>
            <w:vAlign w:val="center"/>
          </w:tcPr>
          <w:p w14:paraId="4830BA5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3</w:t>
            </w:r>
          </w:p>
        </w:tc>
        <w:tc>
          <w:tcPr>
            <w:tcW w:w="875" w:type="dxa"/>
            <w:vAlign w:val="center"/>
          </w:tcPr>
          <w:p w14:paraId="4A06BF1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55" w:type="dxa"/>
            <w:vAlign w:val="center"/>
          </w:tcPr>
          <w:p w14:paraId="03D9B2E8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 w14:paraId="1F862C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1" w:hRule="atLeast"/>
          <w:jc w:val="center"/>
        </w:trPr>
        <w:tc>
          <w:tcPr>
            <w:tcW w:w="1080" w:type="dxa"/>
            <w:vMerge w:val="continue"/>
            <w:vAlign w:val="center"/>
          </w:tcPr>
          <w:p w14:paraId="558145D6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910" w:type="dxa"/>
            <w:vMerge w:val="restart"/>
            <w:vAlign w:val="center"/>
          </w:tcPr>
          <w:p w14:paraId="4B7D1C1C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效益指标</w:t>
            </w:r>
          </w:p>
          <w:p w14:paraId="39F618B1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（30分）</w:t>
            </w:r>
          </w:p>
          <w:p w14:paraId="2722D909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19" w:type="dxa"/>
            <w:vAlign w:val="center"/>
          </w:tcPr>
          <w:p w14:paraId="76B089A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经济效</w:t>
            </w:r>
          </w:p>
          <w:p w14:paraId="09E23C3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益指标</w:t>
            </w:r>
          </w:p>
        </w:tc>
        <w:tc>
          <w:tcPr>
            <w:tcW w:w="1755" w:type="dxa"/>
            <w:vAlign w:val="center"/>
          </w:tcPr>
          <w:p w14:paraId="0A877A98"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造血干细胞捐献成功例数在全国同类城市中排第一</w:t>
            </w:r>
          </w:p>
        </w:tc>
        <w:tc>
          <w:tcPr>
            <w:tcW w:w="1468" w:type="dxa"/>
            <w:vAlign w:val="center"/>
          </w:tcPr>
          <w:p w14:paraId="165F013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达到</w:t>
            </w:r>
          </w:p>
        </w:tc>
        <w:tc>
          <w:tcPr>
            <w:tcW w:w="1515" w:type="dxa"/>
            <w:vAlign w:val="center"/>
          </w:tcPr>
          <w:p w14:paraId="035240D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达到</w:t>
            </w:r>
          </w:p>
        </w:tc>
        <w:tc>
          <w:tcPr>
            <w:tcW w:w="660" w:type="dxa"/>
            <w:vAlign w:val="center"/>
          </w:tcPr>
          <w:p w14:paraId="59E3449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4</w:t>
            </w:r>
          </w:p>
        </w:tc>
        <w:tc>
          <w:tcPr>
            <w:tcW w:w="875" w:type="dxa"/>
            <w:vAlign w:val="center"/>
          </w:tcPr>
          <w:p w14:paraId="5F62CD7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55" w:type="dxa"/>
            <w:vAlign w:val="center"/>
          </w:tcPr>
          <w:p w14:paraId="314EA8E9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 w14:paraId="20284A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atLeast"/>
          <w:jc w:val="center"/>
        </w:trPr>
        <w:tc>
          <w:tcPr>
            <w:tcW w:w="1080" w:type="dxa"/>
            <w:vMerge w:val="continue"/>
            <w:vAlign w:val="center"/>
          </w:tcPr>
          <w:p w14:paraId="0BF07C6A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910" w:type="dxa"/>
            <w:vMerge w:val="continue"/>
            <w:vAlign w:val="center"/>
          </w:tcPr>
          <w:p w14:paraId="428F2270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719" w:type="dxa"/>
            <w:vMerge w:val="restart"/>
            <w:vAlign w:val="center"/>
          </w:tcPr>
          <w:p w14:paraId="32C60F9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社会效</w:t>
            </w:r>
          </w:p>
          <w:p w14:paraId="2EF1712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益指标</w:t>
            </w:r>
          </w:p>
        </w:tc>
        <w:tc>
          <w:tcPr>
            <w:tcW w:w="1755" w:type="dxa"/>
            <w:vAlign w:val="center"/>
          </w:tcPr>
          <w:p w14:paraId="22EA70C1"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开展救援、救灾的相关工作，人民群众反映良好</w:t>
            </w:r>
          </w:p>
        </w:tc>
        <w:tc>
          <w:tcPr>
            <w:tcW w:w="1468" w:type="dxa"/>
            <w:vAlign w:val="center"/>
          </w:tcPr>
          <w:p w14:paraId="457EFBB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达到</w:t>
            </w:r>
          </w:p>
        </w:tc>
        <w:tc>
          <w:tcPr>
            <w:tcW w:w="1515" w:type="dxa"/>
            <w:vAlign w:val="center"/>
          </w:tcPr>
          <w:p w14:paraId="78E701C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达到</w:t>
            </w:r>
          </w:p>
        </w:tc>
        <w:tc>
          <w:tcPr>
            <w:tcW w:w="660" w:type="dxa"/>
            <w:vAlign w:val="center"/>
          </w:tcPr>
          <w:p w14:paraId="5115701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4</w:t>
            </w:r>
          </w:p>
        </w:tc>
        <w:tc>
          <w:tcPr>
            <w:tcW w:w="875" w:type="dxa"/>
            <w:vAlign w:val="center"/>
          </w:tcPr>
          <w:p w14:paraId="62C8408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55" w:type="dxa"/>
            <w:vAlign w:val="center"/>
          </w:tcPr>
          <w:p w14:paraId="58171594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 w14:paraId="773905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7" w:hRule="atLeast"/>
          <w:jc w:val="center"/>
        </w:trPr>
        <w:tc>
          <w:tcPr>
            <w:tcW w:w="1080" w:type="dxa"/>
            <w:vMerge w:val="continue"/>
            <w:vAlign w:val="center"/>
          </w:tcPr>
          <w:p w14:paraId="0236F6FE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910" w:type="dxa"/>
            <w:vMerge w:val="continue"/>
            <w:vAlign w:val="center"/>
          </w:tcPr>
          <w:p w14:paraId="5BD93FA1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719" w:type="dxa"/>
            <w:vMerge w:val="continue"/>
            <w:vAlign w:val="center"/>
          </w:tcPr>
          <w:p w14:paraId="0E22AA8C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vAlign w:val="center"/>
          </w:tcPr>
          <w:p w14:paraId="33CF3E82"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为广大市民普及无偿献血、造血干细胞及遗体捐献等知识，为广大市民普及应急救护、防灾避险和卫生健康等知识</w:t>
            </w:r>
          </w:p>
        </w:tc>
        <w:tc>
          <w:tcPr>
            <w:tcW w:w="1468" w:type="dxa"/>
            <w:vAlign w:val="center"/>
          </w:tcPr>
          <w:p w14:paraId="5EA77D1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达到</w:t>
            </w:r>
          </w:p>
        </w:tc>
        <w:tc>
          <w:tcPr>
            <w:tcW w:w="1515" w:type="dxa"/>
            <w:vAlign w:val="center"/>
          </w:tcPr>
          <w:p w14:paraId="6586034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达到</w:t>
            </w:r>
          </w:p>
        </w:tc>
        <w:tc>
          <w:tcPr>
            <w:tcW w:w="660" w:type="dxa"/>
            <w:vAlign w:val="center"/>
          </w:tcPr>
          <w:p w14:paraId="27B2970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4</w:t>
            </w:r>
          </w:p>
        </w:tc>
        <w:tc>
          <w:tcPr>
            <w:tcW w:w="875" w:type="dxa"/>
            <w:vAlign w:val="center"/>
          </w:tcPr>
          <w:p w14:paraId="42A9FFC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55" w:type="dxa"/>
            <w:vAlign w:val="center"/>
          </w:tcPr>
          <w:p w14:paraId="6C1045DF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 w14:paraId="3CC01F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9" w:hRule="atLeast"/>
          <w:jc w:val="center"/>
        </w:trPr>
        <w:tc>
          <w:tcPr>
            <w:tcW w:w="1080" w:type="dxa"/>
            <w:vMerge w:val="continue"/>
            <w:vAlign w:val="center"/>
          </w:tcPr>
          <w:p w14:paraId="42111227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910" w:type="dxa"/>
            <w:vMerge w:val="continue"/>
            <w:vAlign w:val="center"/>
          </w:tcPr>
          <w:p w14:paraId="0E4D89C7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719" w:type="dxa"/>
            <w:vMerge w:val="continue"/>
            <w:vAlign w:val="center"/>
          </w:tcPr>
          <w:p w14:paraId="58FC0E2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vAlign w:val="center"/>
          </w:tcPr>
          <w:p w14:paraId="34A5E276"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开展学校红十字青少年工作，让红十字志愿服务深入人心</w:t>
            </w:r>
          </w:p>
        </w:tc>
        <w:tc>
          <w:tcPr>
            <w:tcW w:w="1468" w:type="dxa"/>
            <w:vAlign w:val="center"/>
          </w:tcPr>
          <w:p w14:paraId="0570111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达到</w:t>
            </w:r>
          </w:p>
        </w:tc>
        <w:tc>
          <w:tcPr>
            <w:tcW w:w="1515" w:type="dxa"/>
            <w:vAlign w:val="center"/>
          </w:tcPr>
          <w:p w14:paraId="1B04826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达到</w:t>
            </w:r>
          </w:p>
        </w:tc>
        <w:tc>
          <w:tcPr>
            <w:tcW w:w="660" w:type="dxa"/>
            <w:vAlign w:val="center"/>
          </w:tcPr>
          <w:p w14:paraId="0A89B9F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4</w:t>
            </w:r>
          </w:p>
        </w:tc>
        <w:tc>
          <w:tcPr>
            <w:tcW w:w="875" w:type="dxa"/>
            <w:vAlign w:val="center"/>
          </w:tcPr>
          <w:p w14:paraId="4DD1BD1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55" w:type="dxa"/>
            <w:vAlign w:val="center"/>
          </w:tcPr>
          <w:p w14:paraId="71ABF867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 w14:paraId="2A449F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7" w:hRule="atLeast"/>
          <w:jc w:val="center"/>
        </w:trPr>
        <w:tc>
          <w:tcPr>
            <w:tcW w:w="1080" w:type="dxa"/>
            <w:vMerge w:val="continue"/>
            <w:vAlign w:val="center"/>
          </w:tcPr>
          <w:p w14:paraId="12E80A5F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910" w:type="dxa"/>
            <w:vMerge w:val="continue"/>
            <w:vAlign w:val="center"/>
          </w:tcPr>
          <w:p w14:paraId="2DB87859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719" w:type="dxa"/>
            <w:vMerge w:val="continue"/>
            <w:vAlign w:val="center"/>
          </w:tcPr>
          <w:p w14:paraId="54EA716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vAlign w:val="center"/>
          </w:tcPr>
          <w:p w14:paraId="2DED16EE"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在城乡传递人道温情，用行动助力建设有情怀、有温度的“爱心城市”</w:t>
            </w:r>
          </w:p>
        </w:tc>
        <w:tc>
          <w:tcPr>
            <w:tcW w:w="1468" w:type="dxa"/>
            <w:vAlign w:val="center"/>
          </w:tcPr>
          <w:p w14:paraId="2026A49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达到</w:t>
            </w:r>
          </w:p>
        </w:tc>
        <w:tc>
          <w:tcPr>
            <w:tcW w:w="1515" w:type="dxa"/>
            <w:vAlign w:val="center"/>
          </w:tcPr>
          <w:p w14:paraId="20EAD45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达到</w:t>
            </w:r>
          </w:p>
        </w:tc>
        <w:tc>
          <w:tcPr>
            <w:tcW w:w="660" w:type="dxa"/>
            <w:vAlign w:val="center"/>
          </w:tcPr>
          <w:p w14:paraId="4AFCA36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4</w:t>
            </w:r>
          </w:p>
        </w:tc>
        <w:tc>
          <w:tcPr>
            <w:tcW w:w="875" w:type="dxa"/>
            <w:vAlign w:val="center"/>
          </w:tcPr>
          <w:p w14:paraId="4DA185C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55" w:type="dxa"/>
            <w:vAlign w:val="center"/>
          </w:tcPr>
          <w:p w14:paraId="23DC6C61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 w14:paraId="78F817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080" w:type="dxa"/>
            <w:vMerge w:val="continue"/>
            <w:vAlign w:val="center"/>
          </w:tcPr>
          <w:p w14:paraId="11352303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910" w:type="dxa"/>
            <w:vMerge w:val="continue"/>
            <w:vAlign w:val="center"/>
          </w:tcPr>
          <w:p w14:paraId="5527E2A5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719" w:type="dxa"/>
            <w:vAlign w:val="center"/>
          </w:tcPr>
          <w:p w14:paraId="75D0F6F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生态效</w:t>
            </w:r>
          </w:p>
          <w:p w14:paraId="7C2DD47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益指标</w:t>
            </w:r>
          </w:p>
        </w:tc>
        <w:tc>
          <w:tcPr>
            <w:tcW w:w="1755" w:type="dxa"/>
            <w:vAlign w:val="center"/>
          </w:tcPr>
          <w:p w14:paraId="7BD2C567"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实现零排放，无污染</w:t>
            </w:r>
          </w:p>
        </w:tc>
        <w:tc>
          <w:tcPr>
            <w:tcW w:w="1468" w:type="dxa"/>
            <w:vAlign w:val="center"/>
          </w:tcPr>
          <w:p w14:paraId="45274DE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达到</w:t>
            </w:r>
          </w:p>
        </w:tc>
        <w:tc>
          <w:tcPr>
            <w:tcW w:w="1515" w:type="dxa"/>
            <w:vAlign w:val="center"/>
          </w:tcPr>
          <w:p w14:paraId="52AC59A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达到</w:t>
            </w:r>
          </w:p>
        </w:tc>
        <w:tc>
          <w:tcPr>
            <w:tcW w:w="660" w:type="dxa"/>
            <w:vAlign w:val="center"/>
          </w:tcPr>
          <w:p w14:paraId="3D2BAE0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4</w:t>
            </w:r>
          </w:p>
        </w:tc>
        <w:tc>
          <w:tcPr>
            <w:tcW w:w="875" w:type="dxa"/>
            <w:vAlign w:val="center"/>
          </w:tcPr>
          <w:p w14:paraId="190CA05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55" w:type="dxa"/>
            <w:vAlign w:val="center"/>
          </w:tcPr>
          <w:p w14:paraId="355DE735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 w14:paraId="481135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4" w:hRule="atLeast"/>
          <w:jc w:val="center"/>
        </w:trPr>
        <w:tc>
          <w:tcPr>
            <w:tcW w:w="1080" w:type="dxa"/>
            <w:vMerge w:val="continue"/>
            <w:vAlign w:val="center"/>
          </w:tcPr>
          <w:p w14:paraId="43E670D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910" w:type="dxa"/>
            <w:vMerge w:val="continue"/>
            <w:vAlign w:val="center"/>
          </w:tcPr>
          <w:p w14:paraId="37F1E942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719" w:type="dxa"/>
            <w:vMerge w:val="restart"/>
            <w:vAlign w:val="center"/>
          </w:tcPr>
          <w:p w14:paraId="18E580E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可持续影响指标</w:t>
            </w:r>
          </w:p>
        </w:tc>
        <w:tc>
          <w:tcPr>
            <w:tcW w:w="1755" w:type="dxa"/>
            <w:vAlign w:val="center"/>
          </w:tcPr>
          <w:p w14:paraId="6056736E"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有力地提高红十字会在广大人民群众中的影响力和认知度</w:t>
            </w:r>
          </w:p>
        </w:tc>
        <w:tc>
          <w:tcPr>
            <w:tcW w:w="1468" w:type="dxa"/>
            <w:vAlign w:val="center"/>
          </w:tcPr>
          <w:p w14:paraId="7931023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达到</w:t>
            </w:r>
          </w:p>
        </w:tc>
        <w:tc>
          <w:tcPr>
            <w:tcW w:w="1515" w:type="dxa"/>
            <w:vAlign w:val="center"/>
          </w:tcPr>
          <w:p w14:paraId="0C7A77C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达到</w:t>
            </w:r>
          </w:p>
        </w:tc>
        <w:tc>
          <w:tcPr>
            <w:tcW w:w="660" w:type="dxa"/>
            <w:vAlign w:val="center"/>
          </w:tcPr>
          <w:p w14:paraId="4B34DDA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3</w:t>
            </w:r>
          </w:p>
        </w:tc>
        <w:tc>
          <w:tcPr>
            <w:tcW w:w="875" w:type="dxa"/>
            <w:vAlign w:val="center"/>
          </w:tcPr>
          <w:p w14:paraId="0EE883D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55" w:type="dxa"/>
            <w:vAlign w:val="center"/>
          </w:tcPr>
          <w:p w14:paraId="5E7E6205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 w14:paraId="04C0DF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6" w:hRule="atLeast"/>
          <w:jc w:val="center"/>
        </w:trPr>
        <w:tc>
          <w:tcPr>
            <w:tcW w:w="1080" w:type="dxa"/>
            <w:vMerge w:val="continue"/>
            <w:vAlign w:val="center"/>
          </w:tcPr>
          <w:p w14:paraId="3AA48A08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910" w:type="dxa"/>
            <w:vMerge w:val="continue"/>
            <w:vAlign w:val="center"/>
          </w:tcPr>
          <w:p w14:paraId="29F1DA78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719" w:type="dxa"/>
            <w:vMerge w:val="continue"/>
            <w:vAlign w:val="center"/>
          </w:tcPr>
          <w:p w14:paraId="0A5EB63B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vAlign w:val="center"/>
          </w:tcPr>
          <w:p w14:paraId="63A537FB"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普及应急救护知识，推进健康岳阳建设</w:t>
            </w:r>
          </w:p>
        </w:tc>
        <w:tc>
          <w:tcPr>
            <w:tcW w:w="1468" w:type="dxa"/>
            <w:vAlign w:val="center"/>
          </w:tcPr>
          <w:p w14:paraId="5066B02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达到</w:t>
            </w:r>
          </w:p>
        </w:tc>
        <w:tc>
          <w:tcPr>
            <w:tcW w:w="1515" w:type="dxa"/>
            <w:vAlign w:val="center"/>
          </w:tcPr>
          <w:p w14:paraId="28DEAD1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达到</w:t>
            </w:r>
          </w:p>
        </w:tc>
        <w:tc>
          <w:tcPr>
            <w:tcW w:w="660" w:type="dxa"/>
            <w:vAlign w:val="center"/>
          </w:tcPr>
          <w:p w14:paraId="6687C13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3</w:t>
            </w:r>
          </w:p>
        </w:tc>
        <w:tc>
          <w:tcPr>
            <w:tcW w:w="875" w:type="dxa"/>
            <w:vAlign w:val="center"/>
          </w:tcPr>
          <w:p w14:paraId="630AB70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55" w:type="dxa"/>
            <w:vAlign w:val="center"/>
          </w:tcPr>
          <w:p w14:paraId="7F1083CC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 w14:paraId="274AC1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0" w:hRule="atLeast"/>
          <w:jc w:val="center"/>
        </w:trPr>
        <w:tc>
          <w:tcPr>
            <w:tcW w:w="1080" w:type="dxa"/>
            <w:vMerge w:val="continue"/>
            <w:vAlign w:val="center"/>
          </w:tcPr>
          <w:p w14:paraId="34B17539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910" w:type="dxa"/>
            <w:vAlign w:val="center"/>
          </w:tcPr>
          <w:p w14:paraId="13A3855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满意度</w:t>
            </w:r>
          </w:p>
          <w:p w14:paraId="490CD21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指标</w:t>
            </w:r>
          </w:p>
          <w:p w14:paraId="0C6546E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（10分）</w:t>
            </w:r>
          </w:p>
        </w:tc>
        <w:tc>
          <w:tcPr>
            <w:tcW w:w="719" w:type="dxa"/>
            <w:vAlign w:val="center"/>
          </w:tcPr>
          <w:p w14:paraId="4B3E62E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服务对象满意度指标</w:t>
            </w:r>
          </w:p>
        </w:tc>
        <w:tc>
          <w:tcPr>
            <w:tcW w:w="1755" w:type="dxa"/>
            <w:vAlign w:val="center"/>
          </w:tcPr>
          <w:p w14:paraId="0B69B13F"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服务对象满意度</w:t>
            </w:r>
          </w:p>
        </w:tc>
        <w:tc>
          <w:tcPr>
            <w:tcW w:w="1468" w:type="dxa"/>
            <w:vAlign w:val="center"/>
          </w:tcPr>
          <w:p w14:paraId="5BE454C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≥85%</w:t>
            </w:r>
          </w:p>
        </w:tc>
        <w:tc>
          <w:tcPr>
            <w:tcW w:w="1515" w:type="dxa"/>
            <w:vAlign w:val="center"/>
          </w:tcPr>
          <w:p w14:paraId="26BA4B0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≥85%</w:t>
            </w:r>
          </w:p>
        </w:tc>
        <w:tc>
          <w:tcPr>
            <w:tcW w:w="660" w:type="dxa"/>
            <w:vAlign w:val="center"/>
          </w:tcPr>
          <w:p w14:paraId="2AD54FF7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75" w:type="dxa"/>
            <w:vAlign w:val="center"/>
          </w:tcPr>
          <w:p w14:paraId="6C81E7C0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55" w:type="dxa"/>
            <w:vAlign w:val="center"/>
          </w:tcPr>
          <w:p w14:paraId="2CBEFAED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bookmarkStart w:id="0" w:name="_GoBack"/>
            <w:bookmarkEnd w:id="0"/>
          </w:p>
        </w:tc>
      </w:tr>
      <w:tr w14:paraId="73C6A3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447" w:type="dxa"/>
            <w:gridSpan w:val="6"/>
            <w:vAlign w:val="center"/>
          </w:tcPr>
          <w:p w14:paraId="742AA8F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总分</w:t>
            </w:r>
          </w:p>
        </w:tc>
        <w:tc>
          <w:tcPr>
            <w:tcW w:w="660" w:type="dxa"/>
            <w:vAlign w:val="center"/>
          </w:tcPr>
          <w:p w14:paraId="2C515C7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75" w:type="dxa"/>
            <w:vAlign w:val="center"/>
          </w:tcPr>
          <w:p w14:paraId="643F2286"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100</w:t>
            </w:r>
          </w:p>
        </w:tc>
        <w:tc>
          <w:tcPr>
            <w:tcW w:w="1255" w:type="dxa"/>
            <w:vAlign w:val="center"/>
          </w:tcPr>
          <w:p w14:paraId="33EF21D3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</w:tbl>
    <w:p w14:paraId="77BE1F77">
      <w:pPr>
        <w:widowControl/>
        <w:spacing w:line="600" w:lineRule="exact"/>
        <w:jc w:val="left"/>
        <w:rPr>
          <w:rFonts w:ascii="Times New Roman" w:hAnsi="Times New Roman" w:eastAsia="仿宋_GB2312"/>
          <w:sz w:val="22"/>
          <w:szCs w:val="22"/>
        </w:rPr>
      </w:pPr>
      <w:r>
        <w:rPr>
          <w:rFonts w:ascii="Times New Roman" w:hAnsi="Times New Roman" w:eastAsia="仿宋_GB2312"/>
          <w:sz w:val="22"/>
          <w:szCs w:val="22"/>
        </w:rPr>
        <w:t xml:space="preserve">填表人：      填报日期：         联系电话：     </w:t>
      </w:r>
      <w:r>
        <w:rPr>
          <w:rFonts w:hint="eastAsia" w:ascii="Times New Roman" w:hAnsi="Times New Roman" w:eastAsia="仿宋_GB2312"/>
          <w:sz w:val="22"/>
          <w:szCs w:val="22"/>
        </w:rPr>
        <w:t xml:space="preserve">           </w:t>
      </w:r>
      <w:r>
        <w:rPr>
          <w:rFonts w:ascii="Times New Roman" w:hAnsi="Times New Roman" w:eastAsia="仿宋_GB2312"/>
          <w:sz w:val="22"/>
          <w:szCs w:val="22"/>
        </w:rPr>
        <w:t>单位负责人签字：</w:t>
      </w:r>
    </w:p>
    <w:p w14:paraId="74F8C6E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WI1ZGQyNGI0Zjc3ODAzMDUyNDVhYTRjNWI0ODc1ZWQifQ=="/>
  </w:docVars>
  <w:rsids>
    <w:rsidRoot w:val="00935C57"/>
    <w:rsid w:val="00090CA1"/>
    <w:rsid w:val="007B1A31"/>
    <w:rsid w:val="008531BF"/>
    <w:rsid w:val="00935C57"/>
    <w:rsid w:val="00B93B41"/>
    <w:rsid w:val="151744DC"/>
    <w:rsid w:val="18CF5FBA"/>
    <w:rsid w:val="259B0DFE"/>
    <w:rsid w:val="468C7E00"/>
    <w:rsid w:val="4DF30085"/>
    <w:rsid w:val="731070EB"/>
    <w:rsid w:val="7D575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" w:hAnsi="仿宋" w:eastAsia="宋体" w:cs="Times New Roman"/>
      <w:kern w:val="0"/>
      <w:sz w:val="28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7"/>
    <w:semiHidden/>
    <w:unhideWhenUsed/>
    <w:qFormat/>
    <w:uiPriority w:val="99"/>
    <w:rPr>
      <w:rFonts w:ascii="宋体" w:hAnsi="Courier New" w:cs="Courier New"/>
      <w:sz w:val="21"/>
      <w:szCs w:val="21"/>
    </w:rPr>
  </w:style>
  <w:style w:type="paragraph" w:styleId="3">
    <w:name w:val="Body Text"/>
    <w:basedOn w:val="1"/>
    <w:next w:val="1"/>
    <w:link w:val="6"/>
    <w:semiHidden/>
    <w:qFormat/>
    <w:uiPriority w:val="0"/>
    <w:rPr>
      <w:rFonts w:eastAsia="仿宋" w:cs="仿宋"/>
      <w:sz w:val="31"/>
      <w:szCs w:val="31"/>
      <w:lang w:eastAsia="en-US"/>
    </w:rPr>
  </w:style>
  <w:style w:type="character" w:customStyle="1" w:styleId="6">
    <w:name w:val="正文文本 Char"/>
    <w:basedOn w:val="5"/>
    <w:link w:val="3"/>
    <w:semiHidden/>
    <w:qFormat/>
    <w:uiPriority w:val="0"/>
    <w:rPr>
      <w:rFonts w:ascii="仿宋" w:hAnsi="仿宋" w:eastAsia="仿宋" w:cs="仿宋"/>
      <w:kern w:val="0"/>
      <w:sz w:val="31"/>
      <w:szCs w:val="31"/>
      <w:lang w:eastAsia="en-US"/>
    </w:rPr>
  </w:style>
  <w:style w:type="character" w:customStyle="1" w:styleId="7">
    <w:name w:val="纯文本 Char"/>
    <w:basedOn w:val="5"/>
    <w:link w:val="2"/>
    <w:semiHidden/>
    <w:qFormat/>
    <w:uiPriority w:val="99"/>
    <w:rPr>
      <w:rFonts w:ascii="宋体" w:hAnsi="Courier New" w:eastAsia="宋体" w:cs="Courier New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YYBD</Company>
  <Pages>3</Pages>
  <Words>1744</Words>
  <Characters>1930</Characters>
  <Lines>21</Lines>
  <Paragraphs>5</Paragraphs>
  <TotalTime>21</TotalTime>
  <ScaleCrop>false</ScaleCrop>
  <LinksUpToDate>false</LinksUpToDate>
  <CharactersWithSpaces>2663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2024-05-30T08:39:00Z</dcterms:created>
  <dc:creator>Micorosoft</dc:creator>
  <cp:lastModifiedBy>Administrator</cp:lastModifiedBy>
  <cp:lastPrinted>2024-06-03T02:50:00Z</cp:lastPrinted>
  <dcterms:modified xsi:type="dcterms:W3CDTF">2024-09-12T02:32:41Z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951E423A3582400E8AFC06712EC141D1_12</vt:lpwstr>
  </property>
</Properties>
</file>