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5CC718">
      <w:pPr>
        <w:rPr>
          <w:rFonts w:hint="default"/>
          <w:sz w:val="2"/>
          <w:szCs w:val="24"/>
        </w:rPr>
      </w:pPr>
      <w:bookmarkStart w:id="0" w:name="_GoBack"/>
      <w:bookmarkEnd w:id="0"/>
    </w:p>
    <w:tbl>
      <w:tblPr>
        <w:tblStyle w:val="5"/>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202E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8BD87C">
            <w:pPr>
              <w:spacing w:line="1110" w:lineRule="exact"/>
              <w:ind w:left="20"/>
              <w:jc w:val="center"/>
              <w:rPr>
                <w:rFonts w:hint="eastAsia" w:ascii="微软雅黑" w:hAnsi="微软雅黑" w:eastAsia="微软雅黑"/>
                <w:b/>
                <w:sz w:val="84"/>
                <w:szCs w:val="24"/>
              </w:rPr>
            </w:pPr>
            <w:r>
              <w:rPr>
                <w:rFonts w:hint="eastAsia" w:ascii="微软雅黑" w:hAnsi="微软雅黑" w:eastAsia="微软雅黑"/>
                <w:b/>
                <w:sz w:val="84"/>
                <w:szCs w:val="24"/>
              </w:rPr>
              <w:t>岳阳市市政维护管理中心2025年度</w:t>
            </w:r>
          </w:p>
          <w:p w14:paraId="613E8368">
            <w:pPr>
              <w:spacing w:line="1110" w:lineRule="exact"/>
              <w:ind w:left="20"/>
              <w:jc w:val="center"/>
              <w:rPr>
                <w:rFonts w:hint="eastAsia" w:ascii="微软雅黑" w:hAnsi="微软雅黑" w:eastAsia="微软雅黑"/>
                <w:sz w:val="84"/>
                <w:szCs w:val="24"/>
              </w:rPr>
            </w:pPr>
            <w:r>
              <w:rPr>
                <w:rFonts w:hint="eastAsia" w:ascii="微软雅黑" w:hAnsi="微软雅黑" w:eastAsia="微软雅黑"/>
                <w:b/>
                <w:sz w:val="84"/>
                <w:szCs w:val="24"/>
              </w:rPr>
              <w:t>单位预算</w:t>
            </w:r>
          </w:p>
        </w:tc>
      </w:tr>
      <w:tr w14:paraId="17BA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1E8044">
            <w:pPr>
              <w:spacing w:line="525" w:lineRule="exact"/>
              <w:ind w:left="20"/>
              <w:jc w:val="center"/>
              <w:rPr>
                <w:rFonts w:hint="eastAsia" w:ascii="Dialog" w:hAnsi="Dialog"/>
                <w:sz w:val="44"/>
                <w:szCs w:val="24"/>
              </w:rPr>
            </w:pPr>
            <w:r>
              <w:rPr>
                <w:rFonts w:hint="eastAsia" w:ascii="Dialog" w:hAnsi="Dialog"/>
                <w:sz w:val="44"/>
                <w:szCs w:val="24"/>
              </w:rPr>
              <w:t>目录</w:t>
            </w:r>
          </w:p>
        </w:tc>
      </w:tr>
      <w:tr w14:paraId="72E6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C8D8DF3">
            <w:pPr>
              <w:rPr>
                <w:rFonts w:hint="default"/>
                <w:sz w:val="24"/>
                <w:szCs w:val="24"/>
              </w:rPr>
            </w:pPr>
          </w:p>
        </w:tc>
      </w:tr>
      <w:tr w14:paraId="2AD2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787CB7">
            <w:pPr>
              <w:spacing w:line="375" w:lineRule="exact"/>
              <w:ind w:left="20"/>
              <w:rPr>
                <w:rFonts w:hint="eastAsia" w:ascii="Dialog" w:hAnsi="Dialog"/>
                <w:sz w:val="32"/>
                <w:szCs w:val="24"/>
              </w:rPr>
            </w:pPr>
            <w:r>
              <w:rPr>
                <w:rFonts w:hint="eastAsia" w:ascii="Dialog" w:hAnsi="Dialog"/>
                <w:sz w:val="32"/>
                <w:szCs w:val="24"/>
              </w:rPr>
              <w:t>第一部分  2025年单位预算说明</w:t>
            </w:r>
          </w:p>
        </w:tc>
      </w:tr>
      <w:tr w14:paraId="5EFD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6FE5E1">
            <w:pPr>
              <w:spacing w:line="375" w:lineRule="exact"/>
              <w:ind w:left="20"/>
              <w:rPr>
                <w:rFonts w:hint="eastAsia" w:ascii="Dialog" w:hAnsi="Dialog"/>
                <w:sz w:val="32"/>
                <w:szCs w:val="24"/>
              </w:rPr>
            </w:pPr>
            <w:r>
              <w:rPr>
                <w:rFonts w:hint="eastAsia" w:ascii="Dialog" w:hAnsi="Dialog"/>
                <w:sz w:val="32"/>
                <w:szCs w:val="24"/>
              </w:rPr>
              <w:t>第二部分  2025年单位预算公开表格</w:t>
            </w:r>
          </w:p>
        </w:tc>
      </w:tr>
      <w:tr w14:paraId="6902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07EA77">
            <w:pPr>
              <w:spacing w:line="375" w:lineRule="exact"/>
              <w:ind w:left="20"/>
              <w:rPr>
                <w:rFonts w:hint="eastAsia" w:ascii="Dialog" w:hAnsi="Dialog"/>
                <w:sz w:val="32"/>
                <w:szCs w:val="24"/>
              </w:rPr>
            </w:pPr>
            <w:r>
              <w:rPr>
                <w:rFonts w:hint="eastAsia" w:ascii="Dialog" w:hAnsi="Dialog"/>
                <w:sz w:val="32"/>
                <w:szCs w:val="24"/>
              </w:rPr>
              <w:t>1、收支总表</w:t>
            </w:r>
          </w:p>
        </w:tc>
      </w:tr>
      <w:tr w14:paraId="7153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8217C3">
            <w:pPr>
              <w:spacing w:line="375" w:lineRule="exact"/>
              <w:ind w:left="20"/>
              <w:rPr>
                <w:rFonts w:hint="eastAsia" w:ascii="Dialog" w:hAnsi="Dialog"/>
                <w:sz w:val="32"/>
                <w:szCs w:val="24"/>
              </w:rPr>
            </w:pPr>
            <w:r>
              <w:rPr>
                <w:rFonts w:hint="eastAsia" w:ascii="Dialog" w:hAnsi="Dialog"/>
                <w:sz w:val="32"/>
                <w:szCs w:val="24"/>
              </w:rPr>
              <w:t>2、收入总表</w:t>
            </w:r>
          </w:p>
        </w:tc>
      </w:tr>
      <w:tr w14:paraId="4B10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E7F96D">
            <w:pPr>
              <w:spacing w:line="375" w:lineRule="exact"/>
              <w:ind w:left="20"/>
              <w:rPr>
                <w:rFonts w:hint="eastAsia" w:ascii="Dialog" w:hAnsi="Dialog"/>
                <w:sz w:val="32"/>
                <w:szCs w:val="24"/>
              </w:rPr>
            </w:pPr>
            <w:r>
              <w:rPr>
                <w:rFonts w:hint="eastAsia" w:ascii="Dialog" w:hAnsi="Dialog"/>
                <w:sz w:val="32"/>
                <w:szCs w:val="24"/>
              </w:rPr>
              <w:t>3、支出总表</w:t>
            </w:r>
          </w:p>
        </w:tc>
      </w:tr>
      <w:tr w14:paraId="615C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1443024">
            <w:pPr>
              <w:spacing w:line="375" w:lineRule="exact"/>
              <w:ind w:left="20"/>
              <w:rPr>
                <w:rFonts w:hint="eastAsia" w:ascii="Dialog" w:hAnsi="Dialog"/>
                <w:sz w:val="32"/>
                <w:szCs w:val="24"/>
              </w:rPr>
            </w:pPr>
            <w:r>
              <w:rPr>
                <w:rFonts w:hint="eastAsia" w:ascii="Dialog" w:hAnsi="Dialog"/>
                <w:sz w:val="32"/>
                <w:szCs w:val="24"/>
              </w:rPr>
              <w:t>4、支出预算分类汇总表（按政府预算经济分类）</w:t>
            </w:r>
          </w:p>
        </w:tc>
      </w:tr>
      <w:tr w14:paraId="5F2B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54993BD">
            <w:pPr>
              <w:spacing w:line="375" w:lineRule="exact"/>
              <w:ind w:left="20"/>
              <w:rPr>
                <w:rFonts w:hint="eastAsia" w:ascii="Dialog" w:hAnsi="Dialog"/>
                <w:sz w:val="32"/>
                <w:szCs w:val="24"/>
              </w:rPr>
            </w:pPr>
            <w:r>
              <w:rPr>
                <w:rFonts w:hint="eastAsia" w:ascii="Dialog" w:hAnsi="Dialog"/>
                <w:sz w:val="32"/>
                <w:szCs w:val="24"/>
              </w:rPr>
              <w:t>5、支出预算分类汇总表（按部门预算经济分类）</w:t>
            </w:r>
          </w:p>
        </w:tc>
      </w:tr>
      <w:tr w14:paraId="79D7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2E8908">
            <w:pPr>
              <w:spacing w:line="375" w:lineRule="exact"/>
              <w:ind w:left="20"/>
              <w:rPr>
                <w:rFonts w:hint="eastAsia" w:ascii="Dialog" w:hAnsi="Dialog"/>
                <w:sz w:val="32"/>
                <w:szCs w:val="24"/>
              </w:rPr>
            </w:pPr>
            <w:r>
              <w:rPr>
                <w:rFonts w:hint="eastAsia" w:ascii="Dialog" w:hAnsi="Dialog"/>
                <w:sz w:val="32"/>
                <w:szCs w:val="24"/>
              </w:rPr>
              <w:t>6、财政拨款收支总表</w:t>
            </w:r>
          </w:p>
        </w:tc>
      </w:tr>
      <w:tr w14:paraId="7A8F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057B22">
            <w:pPr>
              <w:spacing w:line="375" w:lineRule="exact"/>
              <w:ind w:left="20"/>
              <w:rPr>
                <w:rFonts w:hint="eastAsia" w:ascii="Dialog" w:hAnsi="Dialog"/>
                <w:sz w:val="32"/>
                <w:szCs w:val="24"/>
              </w:rPr>
            </w:pPr>
            <w:r>
              <w:rPr>
                <w:rFonts w:hint="eastAsia" w:ascii="Dialog" w:hAnsi="Dialog"/>
                <w:sz w:val="32"/>
                <w:szCs w:val="24"/>
              </w:rPr>
              <w:t>7、一般公共预算支出表</w:t>
            </w:r>
          </w:p>
        </w:tc>
      </w:tr>
      <w:tr w14:paraId="0EFA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9F9BF39">
            <w:pPr>
              <w:spacing w:line="375" w:lineRule="exact"/>
              <w:ind w:left="20"/>
              <w:rPr>
                <w:rFonts w:hint="eastAsia" w:ascii="Dialog" w:hAnsi="Dialog"/>
                <w:sz w:val="32"/>
                <w:szCs w:val="24"/>
              </w:rPr>
            </w:pPr>
            <w:r>
              <w:rPr>
                <w:rFonts w:hint="eastAsia" w:ascii="Dialog" w:hAnsi="Dialog"/>
                <w:sz w:val="32"/>
                <w:szCs w:val="24"/>
              </w:rPr>
              <w:t>8、一般公共预算基本支出表-人员经费（工资福利支出）（按政府预算经济分类）</w:t>
            </w:r>
          </w:p>
        </w:tc>
      </w:tr>
      <w:tr w14:paraId="6FCF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1876FF1">
            <w:pPr>
              <w:spacing w:line="375" w:lineRule="exact"/>
              <w:ind w:left="20"/>
              <w:rPr>
                <w:rFonts w:hint="eastAsia" w:ascii="Dialog" w:hAnsi="Dialog"/>
                <w:sz w:val="32"/>
                <w:szCs w:val="24"/>
              </w:rPr>
            </w:pPr>
            <w:r>
              <w:rPr>
                <w:rFonts w:hint="eastAsia" w:ascii="Dialog" w:hAnsi="Dialog"/>
                <w:sz w:val="32"/>
                <w:szCs w:val="24"/>
              </w:rPr>
              <w:t>9、一般公共预算基本支出表-人员经费（工资福利支出）（按部门预算经济分类）</w:t>
            </w:r>
          </w:p>
        </w:tc>
      </w:tr>
      <w:tr w14:paraId="68AD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5AD702B">
            <w:pPr>
              <w:spacing w:line="375" w:lineRule="exact"/>
              <w:ind w:left="20"/>
              <w:rPr>
                <w:rFonts w:hint="eastAsia" w:ascii="Dialog" w:hAnsi="Dialog"/>
                <w:sz w:val="32"/>
                <w:szCs w:val="24"/>
              </w:rPr>
            </w:pPr>
            <w:r>
              <w:rPr>
                <w:rFonts w:hint="eastAsia" w:ascii="Dialog" w:hAnsi="Dialog"/>
                <w:sz w:val="32"/>
                <w:szCs w:val="24"/>
              </w:rPr>
              <w:t>10、一般公共预算基本支出表-人员经费（对个人和家庭的补助）（按政府预算经济分类）</w:t>
            </w:r>
          </w:p>
        </w:tc>
      </w:tr>
      <w:tr w14:paraId="610E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331C9FA">
            <w:pPr>
              <w:spacing w:line="375" w:lineRule="exact"/>
              <w:ind w:left="20"/>
              <w:rPr>
                <w:rFonts w:hint="eastAsia" w:ascii="Dialog" w:hAnsi="Dialog"/>
                <w:sz w:val="32"/>
                <w:szCs w:val="24"/>
              </w:rPr>
            </w:pPr>
            <w:r>
              <w:rPr>
                <w:rFonts w:hint="eastAsia" w:ascii="Dialog" w:hAnsi="Dialog"/>
                <w:sz w:val="32"/>
                <w:szCs w:val="24"/>
              </w:rPr>
              <w:t>11、一般公共预算基本支出表-人员经费（对个人和家庭的补助）（按部门预算经济分类）</w:t>
            </w:r>
          </w:p>
        </w:tc>
      </w:tr>
      <w:tr w14:paraId="350E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F47DE2E">
            <w:pPr>
              <w:spacing w:line="375" w:lineRule="exact"/>
              <w:ind w:left="20"/>
              <w:rPr>
                <w:rFonts w:hint="eastAsia" w:ascii="Dialog" w:hAnsi="Dialog"/>
                <w:sz w:val="32"/>
                <w:szCs w:val="24"/>
              </w:rPr>
            </w:pPr>
            <w:r>
              <w:rPr>
                <w:rFonts w:hint="eastAsia" w:ascii="Dialog" w:hAnsi="Dialog"/>
                <w:sz w:val="32"/>
                <w:szCs w:val="24"/>
              </w:rPr>
              <w:t>12、一般公共预算基本支出表-公用经费（商品和服务支出）（按政府预算经济分类）</w:t>
            </w:r>
          </w:p>
        </w:tc>
      </w:tr>
      <w:tr w14:paraId="620F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6FB51A">
            <w:pPr>
              <w:spacing w:line="375" w:lineRule="exact"/>
              <w:ind w:left="20"/>
              <w:rPr>
                <w:rFonts w:hint="eastAsia" w:ascii="Dialog" w:hAnsi="Dialog"/>
                <w:sz w:val="32"/>
                <w:szCs w:val="24"/>
              </w:rPr>
            </w:pPr>
            <w:r>
              <w:rPr>
                <w:rFonts w:hint="eastAsia" w:ascii="Dialog" w:hAnsi="Dialog"/>
                <w:sz w:val="32"/>
                <w:szCs w:val="24"/>
              </w:rPr>
              <w:t>13、一般公共预算基本支出表-公用经费（商品和服务支出）（按部门预算经济分类）</w:t>
            </w:r>
          </w:p>
        </w:tc>
      </w:tr>
      <w:tr w14:paraId="4EBF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59E5346">
            <w:pPr>
              <w:spacing w:line="375" w:lineRule="exact"/>
              <w:ind w:left="20"/>
              <w:rPr>
                <w:rFonts w:hint="eastAsia" w:ascii="Dialog" w:hAnsi="Dialog"/>
                <w:sz w:val="32"/>
                <w:szCs w:val="24"/>
              </w:rPr>
            </w:pPr>
            <w:r>
              <w:rPr>
                <w:rFonts w:hint="eastAsia" w:ascii="Dialog" w:hAnsi="Dialog"/>
                <w:sz w:val="32"/>
                <w:szCs w:val="24"/>
              </w:rPr>
              <w:t>14、一般公共预算“三公”经费支出表</w:t>
            </w:r>
          </w:p>
        </w:tc>
      </w:tr>
      <w:tr w14:paraId="6B53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1FB869A">
            <w:pPr>
              <w:spacing w:line="375" w:lineRule="exact"/>
              <w:ind w:left="20"/>
              <w:rPr>
                <w:rFonts w:hint="eastAsia" w:ascii="Dialog" w:hAnsi="Dialog"/>
                <w:sz w:val="32"/>
                <w:szCs w:val="24"/>
              </w:rPr>
            </w:pPr>
            <w:r>
              <w:rPr>
                <w:rFonts w:hint="eastAsia" w:ascii="Dialog" w:hAnsi="Dialog"/>
                <w:sz w:val="32"/>
                <w:szCs w:val="24"/>
              </w:rPr>
              <w:t>15、政府性基金预算支出表</w:t>
            </w:r>
          </w:p>
        </w:tc>
      </w:tr>
      <w:tr w14:paraId="0D7D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695FC1">
            <w:pPr>
              <w:spacing w:line="375" w:lineRule="exact"/>
              <w:ind w:left="20"/>
              <w:rPr>
                <w:rFonts w:hint="eastAsia" w:ascii="Dialog" w:hAnsi="Dialog"/>
                <w:sz w:val="32"/>
                <w:szCs w:val="24"/>
              </w:rPr>
            </w:pPr>
            <w:r>
              <w:rPr>
                <w:rFonts w:hint="eastAsia" w:ascii="Dialog" w:hAnsi="Dialog"/>
                <w:sz w:val="32"/>
                <w:szCs w:val="24"/>
              </w:rPr>
              <w:t>16、政府性基金预算支出分类汇总表（按政府预算经济分类）</w:t>
            </w:r>
          </w:p>
        </w:tc>
      </w:tr>
      <w:tr w14:paraId="04C3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8D4FB13">
            <w:pPr>
              <w:spacing w:line="375" w:lineRule="exact"/>
              <w:ind w:left="20"/>
              <w:rPr>
                <w:rFonts w:hint="eastAsia" w:ascii="Dialog" w:hAnsi="Dialog"/>
                <w:sz w:val="32"/>
                <w:szCs w:val="24"/>
              </w:rPr>
            </w:pPr>
            <w:r>
              <w:rPr>
                <w:rFonts w:hint="eastAsia" w:ascii="Dialog" w:hAnsi="Dialog"/>
                <w:sz w:val="32"/>
                <w:szCs w:val="24"/>
              </w:rPr>
              <w:t>17、政府性基金预算支出分类汇总表（按部门预算经济分类）</w:t>
            </w:r>
          </w:p>
        </w:tc>
      </w:tr>
      <w:tr w14:paraId="4C34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29E4B7B">
            <w:pPr>
              <w:spacing w:line="375" w:lineRule="exact"/>
              <w:ind w:left="20"/>
              <w:rPr>
                <w:rFonts w:hint="eastAsia" w:ascii="Dialog" w:hAnsi="Dialog"/>
                <w:sz w:val="32"/>
                <w:szCs w:val="24"/>
              </w:rPr>
            </w:pPr>
            <w:r>
              <w:rPr>
                <w:rFonts w:hint="eastAsia" w:ascii="Dialog" w:hAnsi="Dialog"/>
                <w:sz w:val="32"/>
                <w:szCs w:val="24"/>
              </w:rPr>
              <w:t>18、国有资本经营预算支出表</w:t>
            </w:r>
          </w:p>
        </w:tc>
      </w:tr>
      <w:tr w14:paraId="2C63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2832B9">
            <w:pPr>
              <w:spacing w:line="375" w:lineRule="exact"/>
              <w:ind w:left="20"/>
              <w:rPr>
                <w:rFonts w:hint="eastAsia" w:ascii="Dialog" w:hAnsi="Dialog"/>
                <w:sz w:val="32"/>
                <w:szCs w:val="24"/>
              </w:rPr>
            </w:pPr>
            <w:r>
              <w:rPr>
                <w:rFonts w:hint="eastAsia" w:ascii="Dialog" w:hAnsi="Dialog"/>
                <w:sz w:val="32"/>
                <w:szCs w:val="24"/>
              </w:rPr>
              <w:t>19、财政专户管理资金预算支出表</w:t>
            </w:r>
          </w:p>
        </w:tc>
      </w:tr>
      <w:tr w14:paraId="14B3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0A93B7">
            <w:pPr>
              <w:spacing w:line="375" w:lineRule="exact"/>
              <w:ind w:left="20"/>
              <w:rPr>
                <w:rFonts w:hint="eastAsia" w:ascii="Dialog" w:hAnsi="Dialog"/>
                <w:sz w:val="32"/>
                <w:szCs w:val="24"/>
              </w:rPr>
            </w:pPr>
            <w:r>
              <w:rPr>
                <w:rFonts w:hint="eastAsia" w:ascii="Dialog" w:hAnsi="Dialog"/>
                <w:sz w:val="32"/>
                <w:szCs w:val="24"/>
              </w:rPr>
              <w:t>20、专项资金预算汇总表</w:t>
            </w:r>
          </w:p>
        </w:tc>
      </w:tr>
      <w:tr w14:paraId="2BE3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F3D8500">
            <w:pPr>
              <w:spacing w:line="375" w:lineRule="exact"/>
              <w:ind w:left="20"/>
              <w:rPr>
                <w:rFonts w:hint="eastAsia" w:ascii="Dialog" w:hAnsi="Dialog"/>
                <w:sz w:val="32"/>
                <w:szCs w:val="24"/>
              </w:rPr>
            </w:pPr>
            <w:r>
              <w:rPr>
                <w:rFonts w:hint="eastAsia" w:ascii="Dialog" w:hAnsi="Dialog"/>
                <w:sz w:val="32"/>
                <w:szCs w:val="24"/>
              </w:rPr>
              <w:t>21、项目支出绩效目标表</w:t>
            </w:r>
          </w:p>
        </w:tc>
      </w:tr>
      <w:tr w14:paraId="4AFC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B04A213">
            <w:pPr>
              <w:spacing w:line="375" w:lineRule="exact"/>
              <w:ind w:left="20"/>
              <w:rPr>
                <w:rFonts w:hint="eastAsia" w:ascii="Dialog" w:hAnsi="Dialog"/>
                <w:sz w:val="32"/>
                <w:szCs w:val="24"/>
              </w:rPr>
            </w:pPr>
            <w:r>
              <w:rPr>
                <w:rFonts w:hint="eastAsia" w:ascii="Dialog" w:hAnsi="Dialog"/>
                <w:sz w:val="32"/>
                <w:szCs w:val="24"/>
              </w:rPr>
              <w:t>22、单位整体支出绩效目标表</w:t>
            </w:r>
          </w:p>
        </w:tc>
      </w:tr>
      <w:tr w14:paraId="364F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4926652">
            <w:pPr>
              <w:spacing w:line="375" w:lineRule="exact"/>
              <w:ind w:left="20"/>
              <w:rPr>
                <w:rFonts w:hint="eastAsia" w:ascii="Dialog" w:hAnsi="Dialog"/>
                <w:sz w:val="32"/>
                <w:szCs w:val="24"/>
              </w:rPr>
            </w:pPr>
            <w:r>
              <w:rPr>
                <w:rFonts w:hint="eastAsia" w:ascii="Dialog" w:hAnsi="Dialog"/>
                <w:sz w:val="32"/>
                <w:szCs w:val="24"/>
              </w:rPr>
              <w:t>23、一般公共预算基本支出表</w:t>
            </w:r>
          </w:p>
        </w:tc>
      </w:tr>
      <w:tr w14:paraId="672B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24B4B2B">
            <w:pPr>
              <w:spacing w:line="375" w:lineRule="exact"/>
              <w:ind w:left="20"/>
              <w:rPr>
                <w:rFonts w:hint="eastAsia" w:ascii="Dialog" w:hAnsi="Dialog"/>
                <w:color w:val="FF0000"/>
                <w:sz w:val="32"/>
                <w:szCs w:val="24"/>
              </w:rPr>
            </w:pPr>
            <w:r>
              <w:rPr>
                <w:rFonts w:hint="eastAsia" w:ascii="Dialog" w:hAnsi="Dialog"/>
                <w:color w:val="FF0000"/>
                <w:sz w:val="32"/>
                <w:szCs w:val="24"/>
              </w:rPr>
              <w:t>注：以上单位预算公开报表中，空表表示本单位无相关收支情况。</w:t>
            </w:r>
          </w:p>
        </w:tc>
      </w:tr>
      <w:tr w14:paraId="0D0A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262E4E2">
            <w:pPr>
              <w:rPr>
                <w:rFonts w:hint="default"/>
                <w:sz w:val="24"/>
                <w:szCs w:val="24"/>
              </w:rPr>
            </w:pPr>
          </w:p>
        </w:tc>
      </w:tr>
      <w:tr w14:paraId="45E4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D49AC0A">
            <w:pPr>
              <w:rPr>
                <w:rFonts w:hint="default"/>
                <w:sz w:val="24"/>
                <w:szCs w:val="24"/>
              </w:rPr>
            </w:pPr>
          </w:p>
        </w:tc>
      </w:tr>
      <w:tr w14:paraId="3E74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EC2DE1F">
            <w:pPr>
              <w:spacing w:line="375" w:lineRule="exact"/>
              <w:ind w:left="20"/>
              <w:jc w:val="center"/>
              <w:rPr>
                <w:rFonts w:hint="eastAsia" w:ascii="Dialog" w:hAnsi="Dialog"/>
                <w:sz w:val="32"/>
                <w:szCs w:val="24"/>
              </w:rPr>
            </w:pPr>
            <w:r>
              <w:rPr>
                <w:rFonts w:hint="eastAsia" w:ascii="Dialog" w:hAnsi="Dialog"/>
                <w:sz w:val="32"/>
                <w:szCs w:val="24"/>
              </w:rPr>
              <w:t>第一部分  2025年单位预算说明</w:t>
            </w:r>
          </w:p>
        </w:tc>
      </w:tr>
      <w:tr w14:paraId="3CED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09F6835">
            <w:pPr>
              <w:rPr>
                <w:rFonts w:hint="default"/>
                <w:sz w:val="24"/>
                <w:szCs w:val="24"/>
              </w:rPr>
            </w:pPr>
          </w:p>
        </w:tc>
      </w:tr>
      <w:tr w14:paraId="7E5B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0ADAA22">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 xml:space="preserve"> 一、单位基本概况</w:t>
            </w:r>
          </w:p>
        </w:tc>
      </w:tr>
      <w:tr w14:paraId="1F32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1A52F8B">
            <w:pPr>
              <w:spacing w:line="375" w:lineRule="exact"/>
              <w:ind w:left="20"/>
              <w:rPr>
                <w:rFonts w:hint="eastAsia" w:ascii="宋体" w:hAnsi="宋体"/>
                <w:sz w:val="32"/>
                <w:szCs w:val="24"/>
              </w:rPr>
            </w:pPr>
            <w:r>
              <w:rPr>
                <w:rFonts w:hint="eastAsia" w:ascii="宋体" w:hAnsi="宋体"/>
                <w:sz w:val="32"/>
                <w:szCs w:val="24"/>
              </w:rPr>
              <w:t xml:space="preserve">  （一）职能职责</w:t>
            </w:r>
          </w:p>
        </w:tc>
      </w:tr>
      <w:tr w14:paraId="1363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53282C">
            <w:pPr>
              <w:spacing w:line="375" w:lineRule="exact"/>
              <w:ind w:firstLine="640" w:firstLineChars="200"/>
              <w:rPr>
                <w:rFonts w:hint="eastAsia" w:ascii="宋体" w:hAnsi="宋体" w:cs="Times New Roman"/>
                <w:sz w:val="32"/>
                <w:szCs w:val="24"/>
                <w:lang w:eastAsia="zh-CN"/>
              </w:rPr>
            </w:pPr>
            <w:r>
              <w:rPr>
                <w:rFonts w:hint="eastAsia" w:ascii="宋体" w:hAnsi="宋体" w:cs="Times New Roman"/>
                <w:sz w:val="32"/>
                <w:szCs w:val="24"/>
                <w:lang w:val="en-US" w:eastAsia="zh-CN"/>
              </w:rPr>
              <w:t>1、</w:t>
            </w:r>
            <w:r>
              <w:rPr>
                <w:rFonts w:hint="eastAsia" w:ascii="宋体" w:hAnsi="宋体" w:cs="Times New Roman"/>
                <w:sz w:val="32"/>
                <w:szCs w:val="24"/>
                <w:lang w:eastAsia="zh-CN"/>
              </w:rPr>
              <w:t>负责宣传和贯彻执行国家、省有关城市市政设施维护管理的法律、法规和规章；参与本市市政设施管理和养护规范性文件的起草以及市政设施维护发展规划的制定。</w:t>
            </w:r>
          </w:p>
          <w:p w14:paraId="00166E51">
            <w:pPr>
              <w:spacing w:line="375" w:lineRule="exact"/>
              <w:ind w:left="20" w:firstLine="640" w:firstLineChars="200"/>
              <w:rPr>
                <w:rFonts w:hint="eastAsia" w:ascii="宋体" w:hAnsi="宋体" w:cs="Times New Roman"/>
                <w:sz w:val="32"/>
                <w:szCs w:val="24"/>
                <w:lang w:eastAsia="zh-CN"/>
              </w:rPr>
            </w:pPr>
            <w:r>
              <w:rPr>
                <w:rFonts w:hint="eastAsia" w:ascii="宋体" w:hAnsi="宋体" w:cs="Times New Roman"/>
                <w:sz w:val="32"/>
                <w:szCs w:val="24"/>
                <w:lang w:val="en-US" w:eastAsia="zh-CN"/>
              </w:rPr>
              <w:t>2、</w:t>
            </w:r>
            <w:r>
              <w:rPr>
                <w:rFonts w:hint="eastAsia" w:ascii="宋体" w:hAnsi="宋体" w:cs="Times New Roman"/>
                <w:sz w:val="32"/>
                <w:szCs w:val="24"/>
                <w:lang w:eastAsia="zh-CN"/>
              </w:rPr>
              <w:t>负责组织与管理本城市市政基础设施（道路、桥梁隧道、泵房、排水涵洞、人行道、人行天桥、人行地下通道等）的日常管理、设施监测、检测及维修与养护，确保市政设施整齐完好。</w:t>
            </w:r>
          </w:p>
          <w:p w14:paraId="5654764F">
            <w:pPr>
              <w:spacing w:line="375" w:lineRule="exact"/>
              <w:ind w:left="20" w:firstLine="640" w:firstLineChars="200"/>
              <w:rPr>
                <w:rFonts w:hint="eastAsia" w:ascii="宋体" w:hAnsi="宋体" w:cs="Times New Roman"/>
                <w:sz w:val="32"/>
                <w:szCs w:val="24"/>
                <w:lang w:eastAsia="zh-CN"/>
              </w:rPr>
            </w:pPr>
            <w:r>
              <w:rPr>
                <w:rFonts w:hint="eastAsia" w:ascii="宋体" w:hAnsi="宋体" w:cs="Times New Roman"/>
                <w:sz w:val="32"/>
                <w:szCs w:val="24"/>
                <w:lang w:val="en-US" w:eastAsia="zh-CN"/>
              </w:rPr>
              <w:t>3、</w:t>
            </w:r>
            <w:r>
              <w:rPr>
                <w:rFonts w:hint="eastAsia" w:ascii="宋体" w:hAnsi="宋体" w:cs="Times New Roman"/>
                <w:sz w:val="32"/>
                <w:szCs w:val="24"/>
                <w:lang w:eastAsia="zh-CN"/>
              </w:rPr>
              <w:t>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14:paraId="1CB76756">
            <w:pPr>
              <w:spacing w:line="375" w:lineRule="exact"/>
              <w:ind w:left="20" w:firstLine="640" w:firstLineChars="200"/>
              <w:rPr>
                <w:rFonts w:hint="eastAsia" w:ascii="宋体" w:hAnsi="宋体" w:cs="Times New Roman"/>
                <w:sz w:val="32"/>
                <w:szCs w:val="24"/>
                <w:lang w:eastAsia="zh-CN"/>
              </w:rPr>
            </w:pPr>
            <w:r>
              <w:rPr>
                <w:rFonts w:hint="eastAsia" w:ascii="宋体" w:hAnsi="宋体" w:cs="Times New Roman"/>
                <w:sz w:val="32"/>
                <w:szCs w:val="24"/>
                <w:lang w:val="en-US" w:eastAsia="zh-CN"/>
              </w:rPr>
              <w:t>4、</w:t>
            </w:r>
            <w:r>
              <w:rPr>
                <w:rFonts w:hint="eastAsia" w:ascii="宋体" w:hAnsi="宋体" w:cs="Times New Roman"/>
                <w:sz w:val="32"/>
                <w:szCs w:val="24"/>
                <w:lang w:eastAsia="zh-CN"/>
              </w:rPr>
              <w:t>负责本城市市政设施维修、改造计划及资金计划的编制；负责组织与管理本城市市政工程设施的大、中修和配套建设负责破占道恢复工作。</w:t>
            </w:r>
          </w:p>
          <w:p w14:paraId="7B8237A7">
            <w:pPr>
              <w:spacing w:line="375" w:lineRule="exact"/>
              <w:ind w:left="20" w:firstLine="640" w:firstLineChars="200"/>
              <w:rPr>
                <w:rFonts w:hint="eastAsia" w:ascii="宋体" w:hAnsi="宋体" w:cs="Times New Roman"/>
                <w:sz w:val="32"/>
                <w:szCs w:val="24"/>
                <w:lang w:eastAsia="zh-CN"/>
              </w:rPr>
            </w:pPr>
            <w:r>
              <w:rPr>
                <w:rFonts w:hint="eastAsia" w:ascii="宋体" w:hAnsi="宋体" w:cs="Times New Roman"/>
                <w:sz w:val="32"/>
                <w:szCs w:val="24"/>
                <w:lang w:val="en-US" w:eastAsia="zh-CN"/>
              </w:rPr>
              <w:t>5、</w:t>
            </w:r>
            <w:r>
              <w:rPr>
                <w:rFonts w:hint="eastAsia" w:ascii="宋体" w:hAnsi="宋体" w:cs="Times New Roman"/>
                <w:sz w:val="32"/>
                <w:szCs w:val="24"/>
                <w:lang w:eastAsia="zh-CN"/>
              </w:rPr>
              <w:t>参与本城市排涝、排渍；负责城区雨污水排放、水质水量监测、监控。</w:t>
            </w:r>
          </w:p>
          <w:p w14:paraId="13037875">
            <w:pPr>
              <w:spacing w:line="375" w:lineRule="exact"/>
              <w:ind w:left="20" w:firstLine="640" w:firstLineChars="200"/>
              <w:rPr>
                <w:rFonts w:hint="eastAsia" w:ascii="宋体" w:hAnsi="宋体" w:cs="Times New Roman"/>
                <w:sz w:val="32"/>
                <w:szCs w:val="24"/>
                <w:lang w:eastAsia="zh-CN"/>
              </w:rPr>
            </w:pPr>
            <w:r>
              <w:rPr>
                <w:rFonts w:hint="eastAsia" w:ascii="宋体" w:hAnsi="宋体" w:cs="Times New Roman"/>
                <w:sz w:val="32"/>
                <w:szCs w:val="24"/>
                <w:lang w:val="en-US" w:eastAsia="zh-CN"/>
              </w:rPr>
              <w:t>6、</w:t>
            </w:r>
            <w:r>
              <w:rPr>
                <w:rFonts w:hint="eastAsia" w:ascii="宋体" w:hAnsi="宋体" w:cs="Times New Roman"/>
                <w:sz w:val="32"/>
                <w:szCs w:val="24"/>
                <w:lang w:eastAsia="zh-CN"/>
              </w:rPr>
              <w:t>负责本单位工程机械、车辆、设备的管理，确保安全运行。</w:t>
            </w:r>
          </w:p>
          <w:p w14:paraId="0FC52BE9">
            <w:pPr>
              <w:spacing w:line="375" w:lineRule="exact"/>
              <w:ind w:left="20" w:firstLine="640" w:firstLineChars="200"/>
              <w:rPr>
                <w:rFonts w:hint="eastAsia" w:ascii="宋体" w:hAnsi="宋体" w:cs="Times New Roman"/>
                <w:sz w:val="32"/>
                <w:szCs w:val="24"/>
                <w:lang w:eastAsia="zh-CN"/>
              </w:rPr>
            </w:pPr>
            <w:r>
              <w:rPr>
                <w:rFonts w:hint="eastAsia" w:ascii="宋体" w:hAnsi="宋体" w:cs="Times New Roman"/>
                <w:sz w:val="32"/>
                <w:szCs w:val="24"/>
                <w:lang w:val="en-US" w:eastAsia="zh-CN"/>
              </w:rPr>
              <w:t>7、</w:t>
            </w:r>
            <w:r>
              <w:rPr>
                <w:rFonts w:hint="eastAsia" w:ascii="宋体" w:hAnsi="宋体" w:cs="Times New Roman"/>
                <w:sz w:val="32"/>
                <w:szCs w:val="24"/>
                <w:lang w:eastAsia="zh-CN"/>
              </w:rPr>
              <w:t>负责市政应急指挥（处理）中心的日常工作：负责涉及市政设施方面的城市防汛、防台风、抗冰雪灾害等突发应急事件的组织和协调。</w:t>
            </w:r>
          </w:p>
          <w:p w14:paraId="5B57FC32">
            <w:pPr>
              <w:spacing w:line="375" w:lineRule="exact"/>
              <w:ind w:left="20" w:firstLine="640" w:firstLineChars="200"/>
              <w:rPr>
                <w:rFonts w:hint="eastAsia" w:ascii="宋体" w:hAnsi="宋体"/>
                <w:sz w:val="32"/>
                <w:szCs w:val="24"/>
              </w:rPr>
            </w:pPr>
            <w:r>
              <w:rPr>
                <w:rFonts w:hint="eastAsia" w:ascii="宋体" w:hAnsi="宋体" w:cs="Times New Roman"/>
                <w:sz w:val="32"/>
                <w:szCs w:val="24"/>
                <w:lang w:val="en-US" w:eastAsia="zh-CN"/>
              </w:rPr>
              <w:t>8、</w:t>
            </w:r>
            <w:r>
              <w:rPr>
                <w:rFonts w:hint="eastAsia" w:ascii="宋体" w:hAnsi="宋体" w:cs="Times New Roman"/>
                <w:sz w:val="32"/>
                <w:szCs w:val="24"/>
                <w:lang w:eastAsia="zh-CN"/>
              </w:rPr>
              <w:t>承办市委市政府和主管部门交办的其它工作。</w:t>
            </w:r>
          </w:p>
        </w:tc>
      </w:tr>
      <w:tr w14:paraId="522E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37002F">
            <w:pPr>
              <w:spacing w:line="375" w:lineRule="exact"/>
              <w:ind w:left="20"/>
              <w:rPr>
                <w:rFonts w:hint="eastAsia" w:ascii="宋体" w:hAnsi="宋体"/>
                <w:sz w:val="32"/>
                <w:szCs w:val="24"/>
              </w:rPr>
            </w:pPr>
            <w:r>
              <w:rPr>
                <w:rFonts w:hint="eastAsia" w:ascii="宋体" w:hAnsi="宋体"/>
                <w:sz w:val="32"/>
                <w:szCs w:val="24"/>
              </w:rPr>
              <w:t xml:space="preserve">  （二）机构设置</w:t>
            </w:r>
          </w:p>
        </w:tc>
      </w:tr>
      <w:tr w14:paraId="6C8F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9948538">
            <w:pPr>
              <w:spacing w:line="375" w:lineRule="exact"/>
              <w:ind w:firstLine="640" w:firstLineChars="200"/>
              <w:rPr>
                <w:rFonts w:hint="eastAsia" w:ascii="宋体" w:hAnsi="宋体" w:cs="Times New Roman"/>
                <w:sz w:val="32"/>
                <w:szCs w:val="24"/>
                <w:lang w:val="en-US" w:eastAsia="zh-CN"/>
              </w:rPr>
            </w:pPr>
            <w:r>
              <w:rPr>
                <w:rFonts w:hint="eastAsia" w:ascii="宋体" w:hAnsi="宋体" w:cs="Times New Roman"/>
                <w:sz w:val="32"/>
                <w:szCs w:val="24"/>
                <w:lang w:val="en-US" w:eastAsia="zh-CN"/>
              </w:rPr>
              <w:t>本单位设6个内设机构：综合部、财务内审部、人事部、安全技术部、计划服务部、信息考评部；下设5个</w:t>
            </w:r>
          </w:p>
          <w:p w14:paraId="07BE8A98">
            <w:pPr>
              <w:spacing w:line="375" w:lineRule="exact"/>
              <w:rPr>
                <w:rFonts w:hint="eastAsia" w:ascii="宋体" w:hAnsi="宋体" w:cs="Times New Roman"/>
                <w:sz w:val="32"/>
                <w:szCs w:val="24"/>
                <w:lang w:val="en-US" w:eastAsia="zh-CN"/>
              </w:rPr>
            </w:pPr>
          </w:p>
          <w:p w14:paraId="5BCB6C39">
            <w:pPr>
              <w:spacing w:line="375" w:lineRule="exact"/>
              <w:rPr>
                <w:rFonts w:hint="eastAsia" w:ascii="宋体" w:hAnsi="宋体" w:cs="Times New Roman"/>
                <w:sz w:val="32"/>
                <w:szCs w:val="24"/>
                <w:lang w:val="en-US" w:eastAsia="zh-CN"/>
              </w:rPr>
            </w:pPr>
          </w:p>
          <w:p w14:paraId="4C568AB5">
            <w:pPr>
              <w:spacing w:line="375" w:lineRule="exact"/>
              <w:rPr>
                <w:rFonts w:hint="eastAsia" w:ascii="宋体" w:hAnsi="宋体" w:cs="Times New Roman"/>
                <w:sz w:val="32"/>
                <w:szCs w:val="24"/>
                <w:lang w:val="en-US" w:eastAsia="zh-CN"/>
              </w:rPr>
            </w:pPr>
          </w:p>
          <w:p w14:paraId="4ECC4791">
            <w:pPr>
              <w:spacing w:line="375" w:lineRule="exact"/>
              <w:rPr>
                <w:rFonts w:hint="eastAsia" w:ascii="宋体" w:hAnsi="宋体" w:cs="Times New Roman"/>
                <w:sz w:val="32"/>
                <w:szCs w:val="24"/>
                <w:lang w:val="en-US" w:eastAsia="zh-CN"/>
              </w:rPr>
            </w:pPr>
          </w:p>
          <w:p w14:paraId="55C5C194">
            <w:pPr>
              <w:spacing w:line="375" w:lineRule="exact"/>
              <w:ind w:left="20"/>
              <w:rPr>
                <w:rFonts w:hint="eastAsia" w:ascii="宋体" w:hAnsi="宋体"/>
                <w:sz w:val="32"/>
                <w:szCs w:val="24"/>
              </w:rPr>
            </w:pPr>
            <w:r>
              <w:rPr>
                <w:rFonts w:hint="eastAsia" w:ascii="宋体" w:hAnsi="宋体" w:cs="Times New Roman"/>
                <w:sz w:val="32"/>
                <w:szCs w:val="24"/>
                <w:lang w:val="en-US" w:eastAsia="zh-CN"/>
              </w:rPr>
              <w:t>副科级分支机构：市政道路桥梁管理所、市政排水泵站管理所、市政设备管理所、市政维护科研所、城陵矶新港区管理所。</w:t>
            </w:r>
          </w:p>
        </w:tc>
      </w:tr>
      <w:tr w14:paraId="6F4E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B62159">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二、单位预算单位构成</w:t>
            </w:r>
          </w:p>
        </w:tc>
      </w:tr>
      <w:tr w14:paraId="7099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0782B0">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本单位预算仅含本级预算。</w:t>
            </w:r>
          </w:p>
        </w:tc>
      </w:tr>
      <w:tr w14:paraId="236C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89A0A9E">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 xml:space="preserve"> 三、单位收支总体情况</w:t>
            </w:r>
          </w:p>
        </w:tc>
      </w:tr>
      <w:tr w14:paraId="6FDC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8C6F964">
            <w:pPr>
              <w:spacing w:line="375" w:lineRule="exact"/>
              <w:ind w:left="20"/>
              <w:rPr>
                <w:rFonts w:hint="eastAsia" w:ascii="宋体" w:hAnsi="宋体"/>
                <w:sz w:val="32"/>
                <w:szCs w:val="24"/>
              </w:rPr>
            </w:pPr>
            <w:r>
              <w:rPr>
                <w:rFonts w:hint="eastAsia" w:ascii="宋体" w:hAnsi="宋体"/>
                <w:sz w:val="32"/>
                <w:szCs w:val="24"/>
              </w:rPr>
              <w:t xml:space="preserve">  本单位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13B3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EB9557A">
            <w:pPr>
              <w:spacing w:line="375" w:lineRule="exact"/>
              <w:ind w:left="20"/>
              <w:rPr>
                <w:rFonts w:hint="eastAsia" w:ascii="Dialog" w:hAnsi="Dialog"/>
                <w:sz w:val="32"/>
                <w:szCs w:val="24"/>
              </w:rPr>
            </w:pPr>
            <w:r>
              <w:rPr>
                <w:rFonts w:hint="eastAsia" w:ascii="Dialog" w:hAnsi="Dialog"/>
                <w:sz w:val="32"/>
                <w:szCs w:val="24"/>
              </w:rPr>
              <w:t xml:space="preserve">  （一）收入预算</w:t>
            </w:r>
          </w:p>
        </w:tc>
      </w:tr>
      <w:tr w14:paraId="10BD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469"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89C39DC">
            <w:pPr>
              <w:spacing w:line="375" w:lineRule="exact"/>
              <w:ind w:left="20"/>
              <w:rPr>
                <w:rFonts w:hint="eastAsia" w:ascii="宋体" w:hAnsi="宋体"/>
                <w:sz w:val="32"/>
                <w:szCs w:val="24"/>
              </w:rPr>
            </w:pPr>
            <w:r>
              <w:rPr>
                <w:rFonts w:hint="eastAsia" w:ascii="宋体" w:hAnsi="宋体"/>
                <w:sz w:val="32"/>
                <w:szCs w:val="24"/>
              </w:rPr>
              <w:t xml:space="preserve">  包括一般公共预算、政府性基金、国有资本经营预算等财政拨款收入，以及经营收入、事业收入等单位资金。2025年度本单位收入预算741.53万元，其中，一般公共预算拨款741.53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2025年收入较去年</w:t>
            </w:r>
            <w:r>
              <w:rPr>
                <w:rFonts w:hint="eastAsia" w:ascii="宋体" w:hAnsi="宋体"/>
                <w:color w:val="auto"/>
                <w:sz w:val="32"/>
                <w:szCs w:val="24"/>
              </w:rPr>
              <w:t>减少</w:t>
            </w:r>
            <w:r>
              <w:rPr>
                <w:rFonts w:hint="eastAsia" w:ascii="宋体" w:hAnsi="宋体"/>
                <w:color w:val="auto"/>
                <w:sz w:val="32"/>
                <w:szCs w:val="24"/>
                <w:lang w:val="en-US" w:eastAsia="zh-CN"/>
              </w:rPr>
              <w:t>1929.29</w:t>
            </w:r>
            <w:r>
              <w:rPr>
                <w:rFonts w:hint="eastAsia" w:ascii="宋体" w:hAnsi="宋体"/>
                <w:color w:val="auto"/>
                <w:sz w:val="32"/>
                <w:szCs w:val="24"/>
              </w:rPr>
              <w:t>万元，</w:t>
            </w:r>
            <w:r>
              <w:rPr>
                <w:rFonts w:hint="eastAsia" w:ascii="宋体" w:hAnsi="宋体"/>
                <w:sz w:val="32"/>
                <w:szCs w:val="24"/>
              </w:rPr>
              <w:t>下降</w:t>
            </w:r>
            <w:r>
              <w:rPr>
                <w:rFonts w:hint="eastAsia" w:ascii="宋体" w:hAnsi="宋体"/>
                <w:sz w:val="32"/>
                <w:szCs w:val="24"/>
                <w:lang w:val="en-US" w:eastAsia="zh-CN"/>
              </w:rPr>
              <w:t>72.24</w:t>
            </w:r>
            <w:r>
              <w:rPr>
                <w:rFonts w:hint="eastAsia" w:ascii="宋体" w:hAnsi="宋体"/>
                <w:sz w:val="32"/>
                <w:szCs w:val="24"/>
              </w:rPr>
              <w:t>%，</w:t>
            </w:r>
            <w:r>
              <w:rPr>
                <w:rFonts w:hint="eastAsia" w:ascii="宋体" w:hAnsi="宋体"/>
                <w:color w:val="auto"/>
                <w:sz w:val="32"/>
                <w:szCs w:val="24"/>
              </w:rPr>
              <w:t>主要是因为</w:t>
            </w:r>
            <w:r>
              <w:rPr>
                <w:rFonts w:hint="eastAsia" w:ascii="宋体" w:hAnsi="Times New Roman" w:cs="宋体"/>
                <w:color w:val="auto"/>
                <w:sz w:val="32"/>
                <w:szCs w:val="32"/>
                <w:lang w:eastAsia="zh-CN"/>
              </w:rPr>
              <w:t>财政资金紧张，项目经费压减。</w:t>
            </w:r>
          </w:p>
        </w:tc>
      </w:tr>
      <w:tr w14:paraId="4793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A8FD0DA">
            <w:pPr>
              <w:spacing w:line="375" w:lineRule="exact"/>
              <w:ind w:left="20"/>
              <w:rPr>
                <w:rFonts w:hint="eastAsia" w:ascii="Dialog" w:hAnsi="Dialog"/>
                <w:sz w:val="32"/>
                <w:szCs w:val="24"/>
              </w:rPr>
            </w:pPr>
            <w:r>
              <w:rPr>
                <w:rFonts w:hint="eastAsia" w:ascii="Dialog" w:hAnsi="Dialog"/>
                <w:sz w:val="32"/>
                <w:szCs w:val="24"/>
              </w:rPr>
              <w:t xml:space="preserve">  （二）支出预算</w:t>
            </w:r>
          </w:p>
        </w:tc>
      </w:tr>
      <w:tr w14:paraId="3493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0A04B5B">
            <w:pPr>
              <w:spacing w:line="375" w:lineRule="exact"/>
              <w:ind w:left="20"/>
              <w:rPr>
                <w:rFonts w:hint="eastAsia" w:ascii="宋体" w:hAnsi="宋体"/>
                <w:sz w:val="32"/>
                <w:szCs w:val="24"/>
              </w:rPr>
            </w:pPr>
            <w:r>
              <w:rPr>
                <w:rFonts w:hint="eastAsia" w:ascii="宋体" w:hAnsi="宋体"/>
                <w:sz w:val="32"/>
                <w:szCs w:val="24"/>
              </w:rPr>
              <w:t xml:space="preserve">  2025年本单位支出预算741.53万元，其中，208社会保障和就业支出62.29万元，212城乡社区支出638.09万元，221住房保障支出41.15万元，支出较去年较去年</w:t>
            </w:r>
            <w:r>
              <w:rPr>
                <w:rFonts w:hint="eastAsia" w:ascii="宋体" w:hAnsi="宋体"/>
                <w:color w:val="auto"/>
                <w:sz w:val="32"/>
                <w:szCs w:val="24"/>
              </w:rPr>
              <w:t>减少</w:t>
            </w:r>
            <w:r>
              <w:rPr>
                <w:rFonts w:hint="eastAsia" w:ascii="宋体" w:hAnsi="宋体"/>
                <w:color w:val="auto"/>
                <w:sz w:val="32"/>
                <w:szCs w:val="24"/>
                <w:lang w:val="en-US" w:eastAsia="zh-CN"/>
              </w:rPr>
              <w:t>1929.29</w:t>
            </w:r>
            <w:r>
              <w:rPr>
                <w:rFonts w:hint="eastAsia" w:ascii="宋体" w:hAnsi="宋体"/>
                <w:color w:val="auto"/>
                <w:sz w:val="32"/>
                <w:szCs w:val="24"/>
              </w:rPr>
              <w:t>万元，</w:t>
            </w:r>
            <w:r>
              <w:rPr>
                <w:rFonts w:hint="eastAsia" w:ascii="宋体" w:hAnsi="宋体"/>
                <w:sz w:val="32"/>
                <w:szCs w:val="24"/>
              </w:rPr>
              <w:t>下降</w:t>
            </w:r>
            <w:r>
              <w:rPr>
                <w:rFonts w:hint="eastAsia" w:ascii="宋体" w:hAnsi="宋体"/>
                <w:sz w:val="32"/>
                <w:szCs w:val="24"/>
                <w:lang w:val="en-US" w:eastAsia="zh-CN"/>
              </w:rPr>
              <w:t>72.24</w:t>
            </w:r>
            <w:r>
              <w:rPr>
                <w:rFonts w:hint="eastAsia" w:ascii="宋体" w:hAnsi="宋体"/>
                <w:sz w:val="32"/>
                <w:szCs w:val="24"/>
              </w:rPr>
              <w:t>%，</w:t>
            </w:r>
            <w:r>
              <w:rPr>
                <w:rFonts w:hint="eastAsia" w:ascii="宋体" w:hAnsi="宋体"/>
                <w:color w:val="auto"/>
                <w:sz w:val="32"/>
                <w:szCs w:val="24"/>
              </w:rPr>
              <w:t>主要是因为</w:t>
            </w:r>
            <w:r>
              <w:rPr>
                <w:rFonts w:hint="eastAsia" w:ascii="宋体" w:hAnsi="Times New Roman" w:cs="宋体"/>
                <w:color w:val="auto"/>
                <w:sz w:val="32"/>
                <w:szCs w:val="32"/>
                <w:lang w:eastAsia="zh-CN"/>
              </w:rPr>
              <w:t>财政资金紧张，项目经费压减。</w:t>
            </w:r>
          </w:p>
        </w:tc>
      </w:tr>
      <w:tr w14:paraId="3736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441912">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四、一般公共预算拨款支出预算</w:t>
            </w:r>
          </w:p>
        </w:tc>
      </w:tr>
      <w:tr w14:paraId="4B80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8BC071A">
            <w:pPr>
              <w:spacing w:line="375" w:lineRule="exact"/>
              <w:ind w:left="20"/>
              <w:rPr>
                <w:rFonts w:hint="eastAsia" w:ascii="宋体" w:hAnsi="宋体"/>
                <w:sz w:val="32"/>
                <w:szCs w:val="24"/>
              </w:rPr>
            </w:pPr>
            <w:r>
              <w:rPr>
                <w:rFonts w:hint="eastAsia" w:ascii="宋体" w:hAnsi="宋体"/>
                <w:sz w:val="32"/>
                <w:szCs w:val="24"/>
              </w:rPr>
              <w:t xml:space="preserve">  2025年一般公共预算拨款支出预算741.53万元，其中，208社会保障和就业支出62.29万元，占8.4%；212城乡社区支出638.09万元，占86.05%；221住房保障支出41.15万元，占5.55%；具体安排情况如下：</w:t>
            </w:r>
          </w:p>
        </w:tc>
      </w:tr>
      <w:tr w14:paraId="26B4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AB7E882">
            <w:pPr>
              <w:spacing w:line="375" w:lineRule="exact"/>
              <w:ind w:left="20"/>
              <w:rPr>
                <w:rFonts w:hint="eastAsia" w:ascii="宋体" w:hAnsi="宋体"/>
                <w:sz w:val="32"/>
                <w:szCs w:val="24"/>
              </w:rPr>
            </w:pPr>
            <w:r>
              <w:rPr>
                <w:rFonts w:hint="eastAsia" w:ascii="宋体" w:hAnsi="宋体"/>
                <w:sz w:val="32"/>
                <w:szCs w:val="24"/>
              </w:rPr>
              <w:t xml:space="preserve">  （一）基本支出：2025年基本支出年初预算数为651.93万元（数据来源见表23），是指为保障单位机构正常运转、完成日常工作任务而发生的各项支出，包括用于基本工资、津贴补贴等人员经费以及办公费、印刷费、水电费、差旅费等日常公用经费。</w:t>
            </w:r>
          </w:p>
        </w:tc>
      </w:tr>
      <w:tr w14:paraId="4261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B4C4A7F">
            <w:pPr>
              <w:spacing w:line="375" w:lineRule="exact"/>
              <w:ind w:left="20"/>
              <w:rPr>
                <w:rFonts w:hint="eastAsia" w:ascii="宋体" w:hAnsi="宋体"/>
                <w:sz w:val="32"/>
                <w:szCs w:val="24"/>
              </w:rPr>
            </w:pPr>
            <w:r>
              <w:rPr>
                <w:rFonts w:hint="eastAsia" w:ascii="宋体" w:hAnsi="宋体"/>
                <w:sz w:val="32"/>
                <w:szCs w:val="24"/>
              </w:rPr>
              <w:t xml:space="preserve">  （二）项目支出：2025年项目支出年初预算数为89.60万元（数据来源见表20），是指单位为完成特定行政工作任务或事业发展目标而发生的支出，包括有关业务工作经费、运行维护经费、其他事业发展资金等。其中：非税执收经费专项支出2.10万元，</w:t>
            </w:r>
            <w:r>
              <w:rPr>
                <w:rFonts w:hint="eastAsia" w:ascii="宋体" w:hAnsi="宋体"/>
                <w:color w:val="auto"/>
                <w:sz w:val="32"/>
                <w:szCs w:val="24"/>
              </w:rPr>
              <w:t>主要用于</w:t>
            </w:r>
            <w:r>
              <w:rPr>
                <w:rFonts w:hint="eastAsia" w:ascii="宋体" w:hAnsi="宋体" w:cs="Times New Roman"/>
                <w:color w:val="auto"/>
                <w:sz w:val="32"/>
                <w:szCs w:val="24"/>
                <w:lang w:val="en-US" w:eastAsia="zh-CN"/>
              </w:rPr>
              <w:t>被损坏的路面、井盖等维修</w:t>
            </w:r>
            <w:r>
              <w:rPr>
                <w:rFonts w:hint="eastAsia" w:ascii="宋体" w:hAnsi="宋体"/>
                <w:sz w:val="32"/>
                <w:szCs w:val="24"/>
              </w:rPr>
              <w:t>方面</w:t>
            </w:r>
            <w:r>
              <w:rPr>
                <w:rFonts w:hint="eastAsia" w:ascii="宋体" w:hAnsi="宋体"/>
                <w:sz w:val="32"/>
                <w:szCs w:val="24"/>
                <w:lang w:eastAsia="zh-CN"/>
              </w:rPr>
              <w:t>，</w:t>
            </w:r>
            <w:r>
              <w:rPr>
                <w:rFonts w:hint="eastAsia" w:ascii="宋体" w:hAnsi="宋体"/>
                <w:sz w:val="32"/>
                <w:szCs w:val="24"/>
              </w:rPr>
              <w:t>日常工作经费专项支出87.50万元，</w:t>
            </w:r>
            <w:r>
              <w:rPr>
                <w:rFonts w:hint="eastAsia" w:ascii="宋体" w:hAnsi="宋体"/>
                <w:color w:val="auto"/>
                <w:sz w:val="32"/>
                <w:szCs w:val="24"/>
              </w:rPr>
              <w:t>主要用于</w:t>
            </w:r>
            <w:r>
              <w:rPr>
                <w:rFonts w:hint="eastAsia" w:ascii="宋体" w:hAnsi="宋体" w:cs="Times New Roman"/>
                <w:color w:val="auto"/>
                <w:sz w:val="32"/>
                <w:szCs w:val="24"/>
                <w:lang w:val="en-US" w:eastAsia="zh-CN"/>
              </w:rPr>
              <w:t>城市道路、桥梁、排水及配套设施项目及日常维护管理</w:t>
            </w:r>
            <w:r>
              <w:rPr>
                <w:rFonts w:hint="eastAsia" w:ascii="宋体" w:hAnsi="宋体" w:cs="Times New Roman"/>
                <w:color w:val="auto"/>
                <w:sz w:val="32"/>
                <w:szCs w:val="24"/>
              </w:rPr>
              <w:t>等方面</w:t>
            </w:r>
            <w:r>
              <w:rPr>
                <w:rFonts w:hint="eastAsia" w:ascii="宋体" w:hAnsi="宋体" w:cs="Times New Roman"/>
                <w:color w:val="auto"/>
                <w:sz w:val="32"/>
                <w:szCs w:val="24"/>
                <w:lang w:eastAsia="zh-CN"/>
              </w:rPr>
              <w:t>。</w:t>
            </w:r>
          </w:p>
        </w:tc>
      </w:tr>
      <w:tr w14:paraId="5399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76683F6">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 xml:space="preserve"> 五、政府性基金预算支出</w:t>
            </w:r>
          </w:p>
        </w:tc>
      </w:tr>
      <w:tr w14:paraId="7AFD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03CC7D6">
            <w:pPr>
              <w:spacing w:line="375" w:lineRule="exact"/>
              <w:ind w:left="20" w:firstLine="640" w:firstLineChars="200"/>
              <w:rPr>
                <w:rFonts w:hint="eastAsia" w:ascii="宋体" w:hAnsi="宋体"/>
                <w:sz w:val="32"/>
                <w:szCs w:val="24"/>
              </w:rPr>
            </w:pPr>
            <w:r>
              <w:rPr>
                <w:rFonts w:hint="eastAsia" w:ascii="宋体" w:hAnsi="宋体"/>
                <w:sz w:val="32"/>
                <w:szCs w:val="24"/>
              </w:rPr>
              <w:t>2025年度本单位无政府性基金安排的支出，所以公开的附件15-17（政府性基金预算）为空。</w:t>
            </w:r>
          </w:p>
        </w:tc>
      </w:tr>
      <w:tr w14:paraId="6B5A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27AA0A0">
            <w:pPr>
              <w:spacing w:line="375" w:lineRule="exact"/>
              <w:ind w:left="20" w:firstLine="640" w:firstLineChars="200"/>
              <w:rPr>
                <w:rFonts w:hint="eastAsia" w:ascii="Dialog" w:hAnsi="Dialog"/>
                <w:sz w:val="32"/>
                <w:szCs w:val="24"/>
              </w:rPr>
            </w:pPr>
            <w:r>
              <w:rPr>
                <w:rFonts w:hint="eastAsia" w:ascii="Dialog" w:hAnsi="Dialog"/>
                <w:sz w:val="32"/>
                <w:szCs w:val="24"/>
              </w:rPr>
              <w:t>六、其他重要事项的情况说明</w:t>
            </w:r>
          </w:p>
        </w:tc>
      </w:tr>
      <w:tr w14:paraId="06C4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C351A04">
            <w:pPr>
              <w:spacing w:line="375" w:lineRule="exact"/>
              <w:ind w:left="20"/>
              <w:rPr>
                <w:rFonts w:hint="eastAsia" w:ascii="Dialog" w:hAnsi="Dialog"/>
                <w:sz w:val="32"/>
                <w:szCs w:val="24"/>
              </w:rPr>
            </w:pPr>
            <w:r>
              <w:rPr>
                <w:rFonts w:hint="eastAsia" w:ascii="Dialog" w:hAnsi="Dialog"/>
                <w:sz w:val="32"/>
                <w:szCs w:val="24"/>
              </w:rPr>
              <w:t xml:space="preserve">  （一）机关运行经费</w:t>
            </w:r>
          </w:p>
        </w:tc>
      </w:tr>
      <w:tr w14:paraId="6CED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C5D8331">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本单位2025无机关运行经费安排的支出，所以公开的附件表12为空。</w:t>
            </w:r>
          </w:p>
        </w:tc>
      </w:tr>
      <w:tr w14:paraId="1025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104614">
            <w:pPr>
              <w:spacing w:line="375" w:lineRule="exact"/>
              <w:ind w:left="20"/>
              <w:rPr>
                <w:rFonts w:hint="eastAsia" w:ascii="Dialog" w:hAnsi="Dialog"/>
                <w:sz w:val="32"/>
                <w:szCs w:val="24"/>
              </w:rPr>
            </w:pPr>
            <w:r>
              <w:rPr>
                <w:rFonts w:hint="eastAsia" w:ascii="Dialog" w:hAnsi="Dialog"/>
                <w:sz w:val="32"/>
                <w:szCs w:val="24"/>
              </w:rPr>
              <w:t xml:space="preserve">  （二）“三公”经费预算</w:t>
            </w:r>
          </w:p>
        </w:tc>
      </w:tr>
      <w:tr w14:paraId="07A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E0383B">
            <w:pPr>
              <w:spacing w:line="375" w:lineRule="exact"/>
              <w:ind w:firstLine="640" w:firstLineChars="200"/>
              <w:rPr>
                <w:rFonts w:hint="eastAsia" w:ascii="宋体" w:hAnsi="宋体"/>
                <w:sz w:val="32"/>
                <w:szCs w:val="24"/>
              </w:rPr>
            </w:pPr>
            <w:r>
              <w:rPr>
                <w:rFonts w:hint="eastAsia" w:ascii="宋体" w:hAnsi="宋体"/>
                <w:sz w:val="32"/>
                <w:szCs w:val="24"/>
              </w:rPr>
              <w:t>本单位2025年“三公”经费预算数75.00万元（数据来源见表14），其中，公务接待费0.00万元，因公出国（境）费0.00万元，公务用车购置及运行费75.00万元（其中，公务用车购置费0.00万元，公务用车运行费75.00万元）。2025年三公经费预算较上年</w:t>
            </w:r>
            <w:r>
              <w:rPr>
                <w:rFonts w:hint="eastAsia" w:ascii="宋体" w:hAnsi="宋体"/>
                <w:color w:val="auto"/>
                <w:sz w:val="32"/>
                <w:szCs w:val="24"/>
              </w:rPr>
              <w:t>减少</w:t>
            </w:r>
            <w:r>
              <w:rPr>
                <w:rFonts w:hint="eastAsia" w:ascii="宋体" w:hAnsi="宋体"/>
                <w:color w:val="auto"/>
                <w:sz w:val="32"/>
                <w:szCs w:val="24"/>
                <w:lang w:val="en-US" w:eastAsia="zh-CN"/>
              </w:rPr>
              <w:t>0.8</w:t>
            </w:r>
            <w:r>
              <w:rPr>
                <w:rFonts w:hint="eastAsia" w:ascii="宋体" w:hAnsi="宋体"/>
                <w:color w:val="auto"/>
                <w:sz w:val="32"/>
                <w:szCs w:val="24"/>
              </w:rPr>
              <w:t>万元</w:t>
            </w:r>
            <w:r>
              <w:rPr>
                <w:rFonts w:hint="eastAsia" w:ascii="宋体" w:hAnsi="宋体"/>
                <w:sz w:val="32"/>
                <w:szCs w:val="24"/>
              </w:rPr>
              <w:t>，下降</w:t>
            </w:r>
            <w:r>
              <w:rPr>
                <w:rFonts w:hint="eastAsia" w:ascii="宋体" w:hAnsi="宋体"/>
                <w:sz w:val="32"/>
                <w:szCs w:val="24"/>
                <w:lang w:val="en-US" w:eastAsia="zh-CN"/>
              </w:rPr>
              <w:t>1.06</w:t>
            </w:r>
            <w:r>
              <w:rPr>
                <w:rFonts w:hint="eastAsia" w:ascii="宋体" w:hAnsi="宋体"/>
                <w:sz w:val="32"/>
                <w:szCs w:val="24"/>
              </w:rPr>
              <w:t>%，主要原因是</w:t>
            </w:r>
            <w:r>
              <w:rPr>
                <w:rFonts w:hint="eastAsia" w:ascii="宋体" w:hAnsi="宋体"/>
                <w:color w:val="auto"/>
                <w:sz w:val="32"/>
                <w:szCs w:val="24"/>
                <w:lang w:eastAsia="zh-CN"/>
              </w:rPr>
              <w:t>本单位今年未安排公务接待费支出。</w:t>
            </w:r>
          </w:p>
        </w:tc>
      </w:tr>
      <w:tr w14:paraId="0AE3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C67E1A0">
            <w:pPr>
              <w:spacing w:line="375" w:lineRule="exact"/>
              <w:ind w:firstLine="640" w:firstLineChars="200"/>
              <w:rPr>
                <w:rFonts w:hint="eastAsia" w:ascii="Dialog" w:hAnsi="Dialog"/>
                <w:sz w:val="32"/>
                <w:szCs w:val="24"/>
              </w:rPr>
            </w:pPr>
            <w:r>
              <w:rPr>
                <w:rFonts w:hint="eastAsia" w:ascii="Dialog" w:hAnsi="Dialog"/>
                <w:sz w:val="32"/>
                <w:szCs w:val="24"/>
              </w:rPr>
              <w:t>（三）一般性支出情况</w:t>
            </w:r>
          </w:p>
        </w:tc>
      </w:tr>
      <w:tr w14:paraId="0E93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9DB0ECF">
            <w:pPr>
              <w:spacing w:line="375" w:lineRule="exact"/>
              <w:ind w:firstLine="640" w:firstLineChars="200"/>
              <w:rPr>
                <w:rFonts w:hint="eastAsia" w:ascii="宋体" w:hAnsi="宋体"/>
                <w:sz w:val="32"/>
                <w:szCs w:val="24"/>
              </w:rPr>
            </w:pPr>
            <w:r>
              <w:rPr>
                <w:rFonts w:hint="eastAsia" w:ascii="宋体" w:hAnsi="宋体"/>
                <w:sz w:val="32"/>
                <w:szCs w:val="24"/>
              </w:rPr>
              <w:t>2025年度本单位未计划安排会议、培训，未计划举办节庆、晚会、论坛、赛事活动。</w:t>
            </w:r>
          </w:p>
        </w:tc>
      </w:tr>
      <w:tr w14:paraId="3D08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74E109A">
            <w:pPr>
              <w:spacing w:line="375" w:lineRule="exact"/>
              <w:ind w:left="20"/>
              <w:rPr>
                <w:rFonts w:hint="eastAsia" w:ascii="Dialog" w:hAnsi="Dialog"/>
                <w:color w:val="auto"/>
                <w:sz w:val="32"/>
                <w:szCs w:val="24"/>
              </w:rPr>
            </w:pPr>
            <w:r>
              <w:rPr>
                <w:rFonts w:hint="eastAsia" w:ascii="Dialog" w:hAnsi="Dialog"/>
                <w:color w:val="auto"/>
                <w:sz w:val="32"/>
                <w:szCs w:val="24"/>
              </w:rPr>
              <w:t xml:space="preserve">  </w:t>
            </w:r>
            <w:r>
              <w:rPr>
                <w:rFonts w:hint="eastAsia" w:ascii="Dialog" w:hAnsi="Dialog"/>
                <w:color w:val="auto"/>
                <w:sz w:val="32"/>
                <w:szCs w:val="24"/>
                <w:lang w:val="en-US" w:eastAsia="zh-CN"/>
              </w:rPr>
              <w:t xml:space="preserve"> </w:t>
            </w:r>
            <w:r>
              <w:rPr>
                <w:rFonts w:hint="eastAsia" w:ascii="Dialog" w:hAnsi="Dialog"/>
                <w:color w:val="auto"/>
                <w:sz w:val="32"/>
                <w:szCs w:val="24"/>
              </w:rPr>
              <w:t>（四）委托业务费情况</w:t>
            </w:r>
          </w:p>
        </w:tc>
      </w:tr>
      <w:tr w14:paraId="6547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A24983">
            <w:pPr>
              <w:spacing w:line="375" w:lineRule="exact"/>
              <w:ind w:left="20"/>
              <w:rPr>
                <w:rFonts w:hint="eastAsia" w:ascii="宋体" w:hAnsi="宋体"/>
                <w:color w:val="auto"/>
                <w:sz w:val="32"/>
                <w:szCs w:val="24"/>
              </w:rPr>
            </w:pPr>
            <w:r>
              <w:rPr>
                <w:rFonts w:hint="eastAsia" w:ascii="宋体" w:hAnsi="宋体"/>
                <w:color w:val="auto"/>
                <w:sz w:val="32"/>
                <w:szCs w:val="24"/>
              </w:rPr>
              <w:t xml:space="preserve">  </w:t>
            </w:r>
            <w:r>
              <w:rPr>
                <w:rFonts w:hint="eastAsia" w:ascii="宋体" w:hAnsi="宋体"/>
                <w:color w:val="auto"/>
                <w:sz w:val="32"/>
                <w:szCs w:val="24"/>
                <w:lang w:val="en-US" w:eastAsia="zh-CN"/>
              </w:rPr>
              <w:t xml:space="preserve"> </w:t>
            </w:r>
            <w:r>
              <w:rPr>
                <w:rFonts w:hint="eastAsia" w:ascii="宋体" w:hAnsi="宋体"/>
                <w:sz w:val="32"/>
                <w:szCs w:val="24"/>
              </w:rPr>
              <w:t>本单位2025年本级委托业务费</w:t>
            </w:r>
            <w:r>
              <w:rPr>
                <w:rFonts w:hint="eastAsia" w:ascii="宋体" w:hAnsi="宋体"/>
                <w:sz w:val="32"/>
                <w:szCs w:val="24"/>
                <w:lang w:val="en-US" w:eastAsia="zh-CN"/>
              </w:rPr>
              <w:t>0</w:t>
            </w:r>
            <w:r>
              <w:rPr>
                <w:rFonts w:hint="eastAsia" w:ascii="宋体" w:hAnsi="宋体"/>
                <w:sz w:val="32"/>
                <w:szCs w:val="24"/>
              </w:rPr>
              <w:t>万元，</w:t>
            </w:r>
            <w:r>
              <w:rPr>
                <w:rFonts w:hint="eastAsia" w:ascii="宋体" w:hAnsi="宋体"/>
                <w:sz w:val="32"/>
                <w:szCs w:val="24"/>
                <w:lang w:eastAsia="zh-CN"/>
              </w:rPr>
              <w:t>与</w:t>
            </w:r>
            <w:r>
              <w:rPr>
                <w:rFonts w:hint="eastAsia" w:ascii="宋体" w:hAnsi="宋体"/>
                <w:sz w:val="32"/>
                <w:szCs w:val="24"/>
              </w:rPr>
              <w:t>上年预算</w:t>
            </w:r>
            <w:r>
              <w:rPr>
                <w:rFonts w:hint="eastAsia" w:ascii="宋体" w:hAnsi="宋体"/>
                <w:sz w:val="32"/>
                <w:szCs w:val="24"/>
                <w:lang w:eastAsia="zh-CN"/>
              </w:rPr>
              <w:t>持平</w:t>
            </w:r>
            <w:r>
              <w:rPr>
                <w:rFonts w:hint="eastAsia" w:ascii="宋体" w:hAnsi="宋体"/>
                <w:sz w:val="32"/>
                <w:szCs w:val="24"/>
              </w:rPr>
              <w:t>，</w:t>
            </w:r>
            <w:r>
              <w:rPr>
                <w:rFonts w:hint="eastAsia" w:ascii="宋体" w:hAnsi="宋体"/>
                <w:sz w:val="32"/>
                <w:szCs w:val="24"/>
                <w:lang w:eastAsia="zh-CN"/>
              </w:rPr>
              <w:t>没有</w:t>
            </w:r>
            <w:r>
              <w:rPr>
                <w:rFonts w:hint="eastAsia" w:ascii="宋体" w:hAnsi="宋体"/>
                <w:sz w:val="32"/>
                <w:szCs w:val="24"/>
              </w:rPr>
              <w:t>上升/下降</w:t>
            </w:r>
            <w:r>
              <w:rPr>
                <w:rFonts w:hint="eastAsia" w:ascii="宋体" w:hAnsi="宋体"/>
                <w:sz w:val="32"/>
                <w:szCs w:val="24"/>
                <w:lang w:eastAsia="zh-CN"/>
              </w:rPr>
              <w:t>，主要原因是本单位贯彻落实财政过“紧日子”的要求，</w:t>
            </w:r>
            <w:r>
              <w:rPr>
                <w:rFonts w:hint="eastAsia" w:ascii="宋体" w:hAnsi="宋体"/>
                <w:color w:val="auto"/>
                <w:sz w:val="32"/>
                <w:szCs w:val="24"/>
                <w:lang w:eastAsia="zh-CN"/>
              </w:rPr>
              <w:t>今年未安排</w:t>
            </w:r>
            <w:r>
              <w:rPr>
                <w:rFonts w:hint="eastAsia" w:ascii="宋体" w:hAnsi="宋体"/>
                <w:sz w:val="32"/>
                <w:szCs w:val="24"/>
                <w:lang w:eastAsia="zh-CN"/>
              </w:rPr>
              <w:t>此项经费支出。</w:t>
            </w:r>
          </w:p>
        </w:tc>
      </w:tr>
      <w:tr w14:paraId="15B6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67F4979">
            <w:pPr>
              <w:spacing w:line="375" w:lineRule="exact"/>
              <w:ind w:left="20"/>
              <w:rPr>
                <w:rFonts w:hint="eastAsia" w:ascii="Dialog" w:hAnsi="Dialog"/>
                <w:sz w:val="32"/>
                <w:szCs w:val="24"/>
              </w:rPr>
            </w:pPr>
            <w:r>
              <w:rPr>
                <w:rFonts w:hint="eastAsia" w:ascii="Dialog" w:hAnsi="Dialog"/>
                <w:sz w:val="32"/>
                <w:szCs w:val="24"/>
              </w:rPr>
              <w:t xml:space="preserve">  </w:t>
            </w:r>
            <w:r>
              <w:rPr>
                <w:rFonts w:hint="eastAsia" w:ascii="Dialog" w:hAnsi="Dialog"/>
                <w:sz w:val="32"/>
                <w:szCs w:val="24"/>
                <w:lang w:val="en-US" w:eastAsia="zh-CN"/>
              </w:rPr>
              <w:t xml:space="preserve"> </w:t>
            </w:r>
            <w:r>
              <w:rPr>
                <w:rFonts w:hint="eastAsia" w:ascii="Dialog" w:hAnsi="Dialog"/>
                <w:sz w:val="32"/>
                <w:szCs w:val="24"/>
              </w:rPr>
              <w:t>（五）政府采购情况</w:t>
            </w:r>
          </w:p>
        </w:tc>
      </w:tr>
      <w:tr w14:paraId="4CB5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512A7A">
            <w:pPr>
              <w:spacing w:line="375" w:lineRule="exact"/>
              <w:ind w:left="20"/>
              <w:rPr>
                <w:rFonts w:hint="eastAsia" w:ascii="宋体" w:hAnsi="宋体"/>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cs="Times New Roman"/>
                <w:color w:val="auto"/>
                <w:sz w:val="32"/>
                <w:szCs w:val="24"/>
              </w:rPr>
              <w:t>本单位2025年政府采购预算总额</w:t>
            </w:r>
            <w:r>
              <w:rPr>
                <w:rFonts w:hint="eastAsia" w:ascii="宋体" w:hAnsi="宋体" w:cs="Times New Roman"/>
                <w:color w:val="auto"/>
                <w:sz w:val="32"/>
                <w:szCs w:val="24"/>
                <w:lang w:val="en-US" w:eastAsia="zh-CN"/>
              </w:rPr>
              <w:t>3916.538</w:t>
            </w:r>
            <w:r>
              <w:rPr>
                <w:rFonts w:hint="eastAsia" w:ascii="宋体" w:hAnsi="宋体" w:cs="Times New Roman"/>
                <w:color w:val="auto"/>
                <w:sz w:val="32"/>
                <w:szCs w:val="24"/>
              </w:rPr>
              <w:t>万元</w:t>
            </w:r>
            <w:r>
              <w:rPr>
                <w:rFonts w:hint="eastAsia" w:ascii="宋体" w:hAnsi="宋体" w:cs="Times New Roman"/>
                <w:color w:val="auto"/>
                <w:sz w:val="32"/>
                <w:szCs w:val="24"/>
                <w:lang w:eastAsia="zh-CN"/>
              </w:rPr>
              <w:t>（部分资金由财政代编预算项目和其他资金收入保障）</w:t>
            </w:r>
            <w:r>
              <w:rPr>
                <w:rFonts w:hint="eastAsia" w:ascii="宋体" w:hAnsi="宋体" w:cs="Times New Roman"/>
                <w:color w:val="auto"/>
                <w:sz w:val="32"/>
                <w:szCs w:val="24"/>
              </w:rPr>
              <w:t>，其中工程类</w:t>
            </w:r>
            <w:r>
              <w:rPr>
                <w:rFonts w:hint="eastAsia" w:ascii="宋体" w:hAnsi="宋体" w:cs="Times New Roman"/>
                <w:color w:val="auto"/>
                <w:sz w:val="32"/>
                <w:szCs w:val="24"/>
                <w:lang w:val="en-US" w:eastAsia="zh-CN"/>
              </w:rPr>
              <w:t>107.7</w:t>
            </w:r>
            <w:r>
              <w:rPr>
                <w:rFonts w:hint="eastAsia" w:ascii="宋体" w:hAnsi="宋体" w:cs="Times New Roman"/>
                <w:color w:val="auto"/>
                <w:sz w:val="32"/>
                <w:szCs w:val="24"/>
              </w:rPr>
              <w:t>万元，货物类</w:t>
            </w:r>
            <w:r>
              <w:rPr>
                <w:rFonts w:hint="eastAsia" w:ascii="宋体" w:hAnsi="宋体" w:cs="Times New Roman"/>
                <w:color w:val="auto"/>
                <w:sz w:val="32"/>
                <w:szCs w:val="24"/>
                <w:lang w:val="en-US" w:eastAsia="zh-CN"/>
              </w:rPr>
              <w:t>1124.038</w:t>
            </w:r>
            <w:r>
              <w:rPr>
                <w:rFonts w:hint="eastAsia" w:ascii="宋体" w:hAnsi="宋体" w:cs="Times New Roman"/>
                <w:color w:val="auto"/>
                <w:sz w:val="32"/>
                <w:szCs w:val="24"/>
              </w:rPr>
              <w:t>万元，服务类</w:t>
            </w:r>
            <w:r>
              <w:rPr>
                <w:rFonts w:hint="eastAsia" w:ascii="宋体" w:hAnsi="宋体" w:cs="Times New Roman"/>
                <w:color w:val="auto"/>
                <w:sz w:val="32"/>
                <w:szCs w:val="24"/>
                <w:lang w:val="en-US" w:eastAsia="zh-CN"/>
              </w:rPr>
              <w:t>2684.8</w:t>
            </w:r>
            <w:r>
              <w:rPr>
                <w:rFonts w:hint="eastAsia" w:ascii="宋体" w:hAnsi="宋体" w:cs="Times New Roman"/>
                <w:color w:val="auto"/>
                <w:sz w:val="32"/>
                <w:szCs w:val="24"/>
              </w:rPr>
              <w:t>万元。</w:t>
            </w:r>
          </w:p>
        </w:tc>
      </w:tr>
      <w:tr w14:paraId="6A45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DB621D">
            <w:pPr>
              <w:numPr>
                <w:ilvl w:val="0"/>
                <w:numId w:val="1"/>
              </w:numPr>
              <w:spacing w:line="375" w:lineRule="exact"/>
              <w:rPr>
                <w:rFonts w:hint="eastAsia" w:ascii="Dialog" w:hAnsi="Dialog"/>
                <w:sz w:val="32"/>
                <w:szCs w:val="24"/>
              </w:rPr>
            </w:pPr>
            <w:r>
              <w:rPr>
                <w:rFonts w:hint="eastAsia" w:ascii="Dialog" w:hAnsi="Dialog"/>
                <w:sz w:val="32"/>
                <w:szCs w:val="24"/>
              </w:rPr>
              <w:t>国有资产占有使用及新增资产配置情况</w:t>
            </w:r>
          </w:p>
        </w:tc>
      </w:tr>
      <w:tr w14:paraId="230B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1646860">
            <w:pPr>
              <w:spacing w:line="375" w:lineRule="exact"/>
              <w:ind w:left="20"/>
              <w:rPr>
                <w:rFonts w:hint="eastAsia" w:ascii="宋体" w:hAnsi="宋体"/>
                <w:color w:val="auto"/>
                <w:sz w:val="32"/>
                <w:szCs w:val="24"/>
              </w:rPr>
            </w:pPr>
            <w:r>
              <w:rPr>
                <w:rFonts w:hint="eastAsia" w:ascii="宋体" w:hAnsi="宋体"/>
                <w:sz w:val="32"/>
                <w:szCs w:val="24"/>
              </w:rPr>
              <w:t xml:space="preserve">  </w:t>
            </w:r>
            <w:r>
              <w:rPr>
                <w:rFonts w:hint="eastAsia" w:ascii="宋体" w:hAnsi="宋体"/>
                <w:sz w:val="32"/>
                <w:szCs w:val="24"/>
                <w:lang w:val="en-US" w:eastAsia="zh-CN"/>
              </w:rPr>
              <w:t xml:space="preserve">  </w:t>
            </w:r>
            <w:r>
              <w:rPr>
                <w:rFonts w:hint="eastAsia" w:ascii="宋体" w:hAnsi="宋体"/>
                <w:sz w:val="32"/>
                <w:szCs w:val="24"/>
              </w:rPr>
              <w:t>截至上年底，本单位共有车辆</w:t>
            </w:r>
            <w:r>
              <w:rPr>
                <w:rFonts w:hint="eastAsia" w:ascii="宋体" w:hAnsi="宋体"/>
                <w:sz w:val="32"/>
                <w:szCs w:val="24"/>
                <w:lang w:val="en-US" w:eastAsia="zh-CN"/>
              </w:rPr>
              <w:t>25</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7</w:t>
            </w:r>
            <w:r>
              <w:rPr>
                <w:rFonts w:hint="eastAsia" w:ascii="宋体" w:hAnsi="宋体"/>
                <w:sz w:val="32"/>
                <w:szCs w:val="24"/>
              </w:rPr>
              <w:t>辆，其他用车</w:t>
            </w:r>
            <w:r>
              <w:rPr>
                <w:rFonts w:hint="eastAsia" w:ascii="宋体" w:hAnsi="宋体"/>
                <w:sz w:val="32"/>
                <w:szCs w:val="24"/>
                <w:lang w:val="en-US" w:eastAsia="zh-CN"/>
              </w:rPr>
              <w:t>18</w:t>
            </w:r>
            <w:r>
              <w:rPr>
                <w:rFonts w:hint="eastAsia" w:ascii="宋体" w:hAnsi="宋体"/>
                <w:sz w:val="32"/>
                <w:szCs w:val="24"/>
              </w:rPr>
              <w:t>辆</w:t>
            </w:r>
            <w:r>
              <w:rPr>
                <w:rFonts w:hint="eastAsia" w:ascii="宋体" w:hAnsi="宋体"/>
                <w:color w:val="auto"/>
                <w:sz w:val="32"/>
                <w:szCs w:val="24"/>
              </w:rPr>
              <w:t>。单位价值50万元以上通用设备</w:t>
            </w:r>
            <w:r>
              <w:rPr>
                <w:rFonts w:hint="eastAsia" w:ascii="宋体" w:hAnsi="宋体"/>
                <w:color w:val="auto"/>
                <w:sz w:val="32"/>
                <w:szCs w:val="24"/>
                <w:lang w:val="en-US" w:eastAsia="zh-CN"/>
              </w:rPr>
              <w:t>0</w:t>
            </w:r>
            <w:r>
              <w:rPr>
                <w:rFonts w:hint="eastAsia" w:ascii="宋体" w:hAnsi="宋体"/>
                <w:color w:val="auto"/>
                <w:sz w:val="32"/>
                <w:szCs w:val="24"/>
              </w:rPr>
              <w:t>台，单位价值100万元以上专用设备</w:t>
            </w:r>
            <w:r>
              <w:rPr>
                <w:rFonts w:hint="eastAsia" w:ascii="宋体" w:hAnsi="宋体"/>
                <w:color w:val="auto"/>
                <w:sz w:val="32"/>
                <w:szCs w:val="24"/>
                <w:lang w:val="en-US" w:eastAsia="zh-CN"/>
              </w:rPr>
              <w:t>4</w:t>
            </w:r>
            <w:r>
              <w:rPr>
                <w:rFonts w:hint="eastAsia" w:ascii="宋体" w:hAnsi="宋体"/>
                <w:color w:val="auto"/>
                <w:sz w:val="32"/>
                <w:szCs w:val="24"/>
              </w:rPr>
              <w:t xml:space="preserve">台。 </w:t>
            </w:r>
          </w:p>
          <w:p w14:paraId="394ECC11">
            <w:pPr>
              <w:spacing w:line="375" w:lineRule="exact"/>
              <w:ind w:left="20" w:firstLine="640" w:firstLineChars="200"/>
              <w:rPr>
                <w:rFonts w:hint="eastAsia" w:ascii="宋体" w:hAnsi="宋体"/>
                <w:color w:val="auto"/>
                <w:sz w:val="32"/>
                <w:szCs w:val="24"/>
              </w:rPr>
            </w:pPr>
            <w:r>
              <w:rPr>
                <w:rFonts w:hint="eastAsia" w:ascii="宋体" w:hAnsi="宋体"/>
                <w:color w:val="auto"/>
                <w:sz w:val="32"/>
                <w:szCs w:val="24"/>
              </w:rPr>
              <w:t>2025年拟报废处置车辆</w:t>
            </w:r>
            <w:r>
              <w:rPr>
                <w:rFonts w:hint="eastAsia" w:ascii="宋体" w:hAnsi="宋体"/>
                <w:color w:val="auto"/>
                <w:sz w:val="32"/>
                <w:szCs w:val="24"/>
                <w:lang w:val="en-US" w:eastAsia="zh-CN"/>
              </w:rPr>
              <w:t>2</w:t>
            </w:r>
            <w:r>
              <w:rPr>
                <w:rFonts w:hint="eastAsia" w:ascii="宋体" w:hAnsi="宋体"/>
                <w:color w:val="auto"/>
                <w:sz w:val="32"/>
                <w:szCs w:val="24"/>
              </w:rPr>
              <w:t>辆，其中：报废处置领导干部用车</w:t>
            </w:r>
            <w:r>
              <w:rPr>
                <w:rFonts w:hint="eastAsia" w:ascii="宋体" w:hAnsi="宋体"/>
                <w:color w:val="auto"/>
                <w:sz w:val="32"/>
                <w:szCs w:val="24"/>
                <w:lang w:val="en-US" w:eastAsia="zh-CN"/>
              </w:rPr>
              <w:t>0</w:t>
            </w:r>
            <w:r>
              <w:rPr>
                <w:rFonts w:hint="eastAsia" w:ascii="宋体" w:hAnsi="宋体"/>
                <w:color w:val="auto"/>
                <w:sz w:val="32"/>
                <w:szCs w:val="24"/>
              </w:rPr>
              <w:t>辆，报废处置一般公务用车</w:t>
            </w:r>
            <w:r>
              <w:rPr>
                <w:rFonts w:hint="eastAsia" w:ascii="宋体" w:hAnsi="宋体"/>
                <w:color w:val="auto"/>
                <w:sz w:val="32"/>
                <w:szCs w:val="24"/>
                <w:lang w:val="en-US" w:eastAsia="zh-CN"/>
              </w:rPr>
              <w:t>0</w:t>
            </w:r>
            <w:r>
              <w:rPr>
                <w:rFonts w:hint="eastAsia" w:ascii="宋体" w:hAnsi="宋体"/>
                <w:color w:val="auto"/>
                <w:sz w:val="32"/>
                <w:szCs w:val="24"/>
              </w:rPr>
              <w:t>辆，报废处置其他用车</w:t>
            </w:r>
            <w:r>
              <w:rPr>
                <w:rFonts w:hint="eastAsia" w:ascii="宋体" w:hAnsi="宋体"/>
                <w:color w:val="auto"/>
                <w:sz w:val="32"/>
                <w:szCs w:val="24"/>
                <w:lang w:val="en-US" w:eastAsia="zh-CN"/>
              </w:rPr>
              <w:t>2</w:t>
            </w:r>
            <w:r>
              <w:rPr>
                <w:rFonts w:hint="eastAsia" w:ascii="宋体" w:hAnsi="宋体"/>
                <w:color w:val="auto"/>
                <w:sz w:val="32"/>
                <w:szCs w:val="24"/>
              </w:rPr>
              <w:t>辆，报废处置单位价值50万元以上通用设备</w:t>
            </w:r>
            <w:r>
              <w:rPr>
                <w:rFonts w:hint="eastAsia" w:ascii="宋体" w:hAnsi="宋体"/>
                <w:color w:val="auto"/>
                <w:sz w:val="32"/>
                <w:szCs w:val="24"/>
                <w:lang w:val="en-US" w:eastAsia="zh-CN"/>
              </w:rPr>
              <w:t>0</w:t>
            </w:r>
            <w:r>
              <w:rPr>
                <w:rFonts w:hint="eastAsia" w:ascii="宋体" w:hAnsi="宋体"/>
                <w:color w:val="auto"/>
                <w:sz w:val="32"/>
                <w:szCs w:val="24"/>
              </w:rPr>
              <w:t>台，报废处置单位价值100万元以上通用设备</w:t>
            </w:r>
            <w:r>
              <w:rPr>
                <w:rFonts w:hint="eastAsia" w:ascii="宋体" w:hAnsi="宋体"/>
                <w:color w:val="auto"/>
                <w:sz w:val="32"/>
                <w:szCs w:val="24"/>
                <w:lang w:val="en-US" w:eastAsia="zh-CN"/>
              </w:rPr>
              <w:t>0</w:t>
            </w:r>
            <w:r>
              <w:rPr>
                <w:rFonts w:hint="eastAsia" w:ascii="宋体" w:hAnsi="宋体"/>
                <w:color w:val="auto"/>
                <w:sz w:val="32"/>
                <w:szCs w:val="24"/>
              </w:rPr>
              <w:t>台。拟新增配置车辆</w:t>
            </w:r>
            <w:r>
              <w:rPr>
                <w:rFonts w:hint="eastAsia" w:ascii="宋体" w:hAnsi="宋体"/>
                <w:color w:val="auto"/>
                <w:sz w:val="32"/>
                <w:szCs w:val="24"/>
                <w:lang w:val="en-US" w:eastAsia="zh-CN"/>
              </w:rPr>
              <w:t>2</w:t>
            </w:r>
            <w:r>
              <w:rPr>
                <w:rFonts w:hint="eastAsia" w:ascii="宋体" w:hAnsi="宋体"/>
                <w:color w:val="auto"/>
                <w:sz w:val="32"/>
                <w:szCs w:val="24"/>
              </w:rPr>
              <w:t>辆，其中领导干部用车</w:t>
            </w:r>
            <w:r>
              <w:rPr>
                <w:rFonts w:hint="eastAsia" w:ascii="宋体" w:hAnsi="宋体"/>
                <w:color w:val="auto"/>
                <w:sz w:val="32"/>
                <w:szCs w:val="24"/>
                <w:lang w:val="en-US" w:eastAsia="zh-CN"/>
              </w:rPr>
              <w:t>0</w:t>
            </w:r>
            <w:r>
              <w:rPr>
                <w:rFonts w:hint="eastAsia" w:ascii="宋体" w:hAnsi="宋体"/>
                <w:color w:val="auto"/>
                <w:sz w:val="32"/>
                <w:szCs w:val="24"/>
              </w:rPr>
              <w:t>辆，一般公务用车</w:t>
            </w:r>
            <w:r>
              <w:rPr>
                <w:rFonts w:hint="eastAsia" w:ascii="宋体" w:hAnsi="宋体"/>
                <w:color w:val="auto"/>
                <w:sz w:val="32"/>
                <w:szCs w:val="24"/>
                <w:lang w:val="en-US" w:eastAsia="zh-CN"/>
              </w:rPr>
              <w:t>0</w:t>
            </w:r>
            <w:r>
              <w:rPr>
                <w:rFonts w:hint="eastAsia" w:ascii="宋体" w:hAnsi="宋体"/>
                <w:color w:val="auto"/>
                <w:sz w:val="32"/>
                <w:szCs w:val="24"/>
              </w:rPr>
              <w:t>辆，其他用车</w:t>
            </w:r>
            <w:r>
              <w:rPr>
                <w:rFonts w:hint="eastAsia" w:ascii="宋体" w:hAnsi="宋体"/>
                <w:color w:val="auto"/>
                <w:sz w:val="32"/>
                <w:szCs w:val="24"/>
                <w:lang w:val="en-US" w:eastAsia="zh-CN"/>
              </w:rPr>
              <w:t>2</w:t>
            </w:r>
            <w:r>
              <w:rPr>
                <w:rFonts w:hint="eastAsia" w:ascii="宋体" w:hAnsi="宋体"/>
                <w:color w:val="auto"/>
                <w:sz w:val="32"/>
                <w:szCs w:val="24"/>
              </w:rPr>
              <w:t>辆，主要用于</w:t>
            </w:r>
            <w:r>
              <w:rPr>
                <w:rFonts w:hint="eastAsia" w:ascii="宋体" w:hAnsi="宋体"/>
                <w:color w:val="auto"/>
                <w:sz w:val="32"/>
                <w:szCs w:val="24"/>
                <w:lang w:eastAsia="zh-CN"/>
              </w:rPr>
              <w:t>抗冰除雪工作</w:t>
            </w:r>
            <w:r>
              <w:rPr>
                <w:rFonts w:hint="eastAsia" w:ascii="宋体" w:hAnsi="宋体"/>
                <w:color w:val="auto"/>
                <w:sz w:val="32"/>
                <w:szCs w:val="24"/>
              </w:rPr>
              <w:t>，资金来源为</w:t>
            </w:r>
            <w:r>
              <w:rPr>
                <w:rFonts w:hint="eastAsia" w:ascii="宋体" w:hAnsi="宋体"/>
                <w:color w:val="auto"/>
                <w:sz w:val="32"/>
                <w:szCs w:val="24"/>
                <w:lang w:eastAsia="zh-CN"/>
              </w:rPr>
              <w:t>自筹资金</w:t>
            </w:r>
            <w:r>
              <w:rPr>
                <w:rFonts w:hint="eastAsia" w:ascii="宋体" w:hAnsi="宋体"/>
                <w:color w:val="auto"/>
                <w:sz w:val="32"/>
                <w:szCs w:val="24"/>
              </w:rPr>
              <w:t>。</w:t>
            </w:r>
          </w:p>
          <w:p w14:paraId="7143AB3C">
            <w:pPr>
              <w:spacing w:line="375" w:lineRule="exact"/>
              <w:ind w:left="20"/>
              <w:rPr>
                <w:rFonts w:hint="eastAsia" w:ascii="宋体" w:hAnsi="宋体"/>
                <w:sz w:val="32"/>
                <w:szCs w:val="24"/>
              </w:rPr>
            </w:pPr>
            <w:r>
              <w:rPr>
                <w:rFonts w:hint="eastAsia" w:ascii="宋体" w:hAnsi="宋体"/>
                <w:color w:val="auto"/>
                <w:sz w:val="32"/>
                <w:szCs w:val="24"/>
              </w:rPr>
              <w:t xml:space="preserve">  </w:t>
            </w:r>
            <w:r>
              <w:rPr>
                <w:rFonts w:hint="eastAsia" w:ascii="宋体" w:hAnsi="宋体"/>
                <w:color w:val="auto"/>
                <w:sz w:val="32"/>
                <w:szCs w:val="24"/>
                <w:lang w:val="en-US" w:eastAsia="zh-CN"/>
              </w:rPr>
              <w:t xml:space="preserve">  </w:t>
            </w:r>
            <w:r>
              <w:rPr>
                <w:rFonts w:hint="eastAsia" w:ascii="宋体" w:hAnsi="宋体"/>
                <w:color w:val="auto"/>
                <w:sz w:val="32"/>
                <w:szCs w:val="24"/>
              </w:rPr>
              <w:t>2025年拟新增配备领导干部用车</w:t>
            </w:r>
            <w:r>
              <w:rPr>
                <w:rFonts w:hint="eastAsia" w:ascii="宋体" w:hAnsi="宋体"/>
                <w:color w:val="auto"/>
                <w:sz w:val="32"/>
                <w:szCs w:val="24"/>
                <w:lang w:val="en-US" w:eastAsia="zh-CN"/>
              </w:rPr>
              <w:t>0</w:t>
            </w:r>
            <w:r>
              <w:rPr>
                <w:rFonts w:hint="eastAsia" w:ascii="宋体" w:hAnsi="宋体"/>
                <w:color w:val="auto"/>
                <w:sz w:val="32"/>
                <w:szCs w:val="24"/>
              </w:rPr>
              <w:t>辆，一般公务用车</w:t>
            </w:r>
            <w:r>
              <w:rPr>
                <w:rFonts w:hint="eastAsia" w:ascii="宋体" w:hAnsi="宋体"/>
                <w:color w:val="auto"/>
                <w:sz w:val="32"/>
                <w:szCs w:val="24"/>
                <w:lang w:val="en-US" w:eastAsia="zh-CN"/>
              </w:rPr>
              <w:t>0</w:t>
            </w:r>
            <w:r>
              <w:rPr>
                <w:rFonts w:hint="eastAsia" w:ascii="宋体" w:hAnsi="宋体"/>
                <w:color w:val="auto"/>
                <w:sz w:val="32"/>
                <w:szCs w:val="24"/>
              </w:rPr>
              <w:t>辆，其他用车</w:t>
            </w:r>
            <w:r>
              <w:rPr>
                <w:rFonts w:hint="eastAsia" w:ascii="宋体" w:hAnsi="宋体"/>
                <w:color w:val="auto"/>
                <w:sz w:val="32"/>
                <w:szCs w:val="24"/>
                <w:lang w:val="en-US" w:eastAsia="zh-CN"/>
              </w:rPr>
              <w:t>2</w:t>
            </w:r>
            <w:r>
              <w:rPr>
                <w:rFonts w:hint="eastAsia" w:ascii="宋体" w:hAnsi="宋体"/>
                <w:color w:val="auto"/>
                <w:sz w:val="32"/>
                <w:szCs w:val="24"/>
              </w:rPr>
              <w:t>辆，新增配备单位价值50万元以上通用设备</w:t>
            </w:r>
            <w:r>
              <w:rPr>
                <w:rFonts w:hint="eastAsia" w:ascii="宋体" w:hAnsi="宋体"/>
                <w:color w:val="auto"/>
                <w:sz w:val="32"/>
                <w:szCs w:val="24"/>
                <w:lang w:val="en-US" w:eastAsia="zh-CN"/>
              </w:rPr>
              <w:t>0</w:t>
            </w:r>
            <w:r>
              <w:rPr>
                <w:rFonts w:hint="eastAsia" w:ascii="宋体" w:hAnsi="宋体"/>
                <w:color w:val="auto"/>
                <w:sz w:val="32"/>
                <w:szCs w:val="24"/>
              </w:rPr>
              <w:t>台，单位价值100万元以上专用设备</w:t>
            </w:r>
            <w:r>
              <w:rPr>
                <w:rFonts w:hint="eastAsia" w:ascii="宋体" w:hAnsi="宋体"/>
                <w:color w:val="auto"/>
                <w:sz w:val="32"/>
                <w:szCs w:val="24"/>
                <w:lang w:val="en-US" w:eastAsia="zh-CN"/>
              </w:rPr>
              <w:t>0</w:t>
            </w:r>
            <w:r>
              <w:rPr>
                <w:rFonts w:hint="eastAsia" w:ascii="宋体" w:hAnsi="宋体"/>
                <w:color w:val="auto"/>
                <w:sz w:val="32"/>
                <w:szCs w:val="24"/>
              </w:rPr>
              <w:t>台。</w:t>
            </w:r>
          </w:p>
        </w:tc>
      </w:tr>
      <w:tr w14:paraId="0961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15C80DA">
            <w:pPr>
              <w:spacing w:line="375" w:lineRule="exact"/>
              <w:ind w:left="20"/>
              <w:rPr>
                <w:rFonts w:hint="eastAsia" w:ascii="Dialog" w:hAnsi="Dialog"/>
                <w:sz w:val="32"/>
                <w:szCs w:val="24"/>
              </w:rPr>
            </w:pPr>
            <w:r>
              <w:rPr>
                <w:rFonts w:hint="eastAsia" w:ascii="Dialog" w:hAnsi="Dialog"/>
                <w:sz w:val="32"/>
                <w:szCs w:val="24"/>
              </w:rPr>
              <w:t xml:space="preserve">  （七）预算绩效目标说明</w:t>
            </w:r>
          </w:p>
        </w:tc>
      </w:tr>
      <w:tr w14:paraId="3A28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6B8924E">
            <w:pPr>
              <w:spacing w:line="375" w:lineRule="exact"/>
              <w:ind w:left="20"/>
              <w:rPr>
                <w:rFonts w:hint="eastAsia" w:ascii="宋体" w:hAnsi="宋体"/>
                <w:sz w:val="32"/>
                <w:szCs w:val="24"/>
              </w:rPr>
            </w:pPr>
            <w:r>
              <w:rPr>
                <w:rFonts w:hint="eastAsia" w:ascii="宋体" w:hAnsi="宋体"/>
                <w:sz w:val="32"/>
                <w:szCs w:val="24"/>
              </w:rPr>
              <w:t xml:space="preserve">    本单位所有支出实行绩效目标管理。纳入2025年单位整体支出绩效目标的金额为741.53万元，其中，基本支出651.93万元，项目支出89.60万元，详见文尾附表中单位预算公开表格的表21-22。</w:t>
            </w:r>
          </w:p>
        </w:tc>
      </w:tr>
      <w:tr w14:paraId="0EE2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CB8970">
            <w:pPr>
              <w:spacing w:line="375" w:lineRule="exact"/>
              <w:ind w:left="20"/>
              <w:rPr>
                <w:rFonts w:hint="eastAsia" w:ascii="Dialog" w:hAnsi="Dialog"/>
                <w:sz w:val="32"/>
                <w:szCs w:val="24"/>
              </w:rPr>
            </w:pPr>
            <w:r>
              <w:rPr>
                <w:rFonts w:hint="eastAsia" w:ascii="Dialog" w:hAnsi="Dialog"/>
                <w:sz w:val="32"/>
                <w:szCs w:val="24"/>
              </w:rPr>
              <w:t xml:space="preserve">  七、名词解释</w:t>
            </w:r>
          </w:p>
        </w:tc>
      </w:tr>
      <w:tr w14:paraId="7C40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86906CF">
            <w:pPr>
              <w:spacing w:line="375" w:lineRule="exact"/>
              <w:ind w:left="20"/>
              <w:rPr>
                <w:rFonts w:hint="eastAsia" w:ascii="宋体" w:hAnsi="宋体"/>
                <w:sz w:val="32"/>
                <w:szCs w:val="24"/>
              </w:rPr>
            </w:pPr>
            <w:r>
              <w:rPr>
                <w:rFonts w:hint="eastAsia" w:ascii="宋体" w:hAnsi="宋体"/>
                <w:sz w:val="32"/>
                <w:szCs w:val="24"/>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14:paraId="3556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089A7DC">
            <w:pPr>
              <w:spacing w:line="375" w:lineRule="exact"/>
              <w:ind w:left="20"/>
              <w:rPr>
                <w:rFonts w:hint="eastAsia" w:ascii="宋体" w:hAnsi="宋体"/>
                <w:sz w:val="32"/>
                <w:szCs w:val="24"/>
              </w:rPr>
            </w:pPr>
            <w:r>
              <w:rPr>
                <w:rFonts w:hint="eastAsia" w:ascii="宋体" w:hAnsi="宋体"/>
                <w:sz w:val="32"/>
                <w:szCs w:val="24"/>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14:paraId="62A1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2C5278B">
            <w:pPr>
              <w:rPr>
                <w:rFonts w:hint="default"/>
                <w:sz w:val="24"/>
                <w:szCs w:val="24"/>
              </w:rPr>
            </w:pPr>
          </w:p>
        </w:tc>
      </w:tr>
      <w:tr w14:paraId="1764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77E945F">
            <w:pPr>
              <w:rPr>
                <w:rFonts w:hint="default"/>
                <w:sz w:val="24"/>
                <w:szCs w:val="24"/>
              </w:rPr>
            </w:pPr>
          </w:p>
        </w:tc>
      </w:tr>
      <w:tr w14:paraId="6174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141BD78">
            <w:pPr>
              <w:rPr>
                <w:rFonts w:hint="default"/>
                <w:sz w:val="24"/>
                <w:szCs w:val="24"/>
              </w:rPr>
            </w:pPr>
          </w:p>
        </w:tc>
      </w:tr>
      <w:tr w14:paraId="43B3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0E2700">
            <w:pPr>
              <w:spacing w:line="375" w:lineRule="exact"/>
              <w:ind w:left="20"/>
              <w:jc w:val="center"/>
              <w:rPr>
                <w:rFonts w:hint="eastAsia" w:ascii="Dialog" w:hAnsi="Dialog"/>
                <w:sz w:val="32"/>
                <w:szCs w:val="24"/>
              </w:rPr>
            </w:pPr>
            <w:r>
              <w:rPr>
                <w:rFonts w:hint="eastAsia" w:ascii="Dialog" w:hAnsi="Dialog"/>
                <w:sz w:val="32"/>
                <w:szCs w:val="24"/>
              </w:rPr>
              <w:t>第二部分  2025年单位预算公开表格</w:t>
            </w:r>
          </w:p>
        </w:tc>
      </w:tr>
      <w:tr w14:paraId="067D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F235307">
            <w:pPr>
              <w:spacing w:line="375" w:lineRule="exact"/>
              <w:ind w:left="20"/>
              <w:rPr>
                <w:rFonts w:hint="eastAsia" w:ascii="宋体" w:hAnsi="宋体"/>
                <w:sz w:val="32"/>
                <w:szCs w:val="24"/>
              </w:rPr>
            </w:pPr>
            <w:r>
              <w:rPr>
                <w:rFonts w:hint="eastAsia" w:ascii="宋体" w:hAnsi="宋体"/>
                <w:sz w:val="32"/>
                <w:szCs w:val="24"/>
              </w:rPr>
              <w:t>1、收支总表</w:t>
            </w:r>
          </w:p>
        </w:tc>
      </w:tr>
      <w:tr w14:paraId="6D05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810535F">
            <w:pPr>
              <w:spacing w:line="375" w:lineRule="exact"/>
              <w:ind w:left="20"/>
              <w:rPr>
                <w:rFonts w:hint="eastAsia" w:ascii="宋体" w:hAnsi="宋体"/>
                <w:sz w:val="32"/>
                <w:szCs w:val="24"/>
              </w:rPr>
            </w:pPr>
            <w:r>
              <w:rPr>
                <w:rFonts w:hint="eastAsia" w:ascii="宋体" w:hAnsi="宋体"/>
                <w:sz w:val="32"/>
                <w:szCs w:val="24"/>
              </w:rPr>
              <w:t>2、收入总表</w:t>
            </w:r>
          </w:p>
        </w:tc>
      </w:tr>
      <w:tr w14:paraId="54DE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B6721B3">
            <w:pPr>
              <w:spacing w:line="375" w:lineRule="exact"/>
              <w:ind w:left="20"/>
              <w:rPr>
                <w:rFonts w:hint="eastAsia" w:ascii="宋体" w:hAnsi="宋体"/>
                <w:sz w:val="32"/>
                <w:szCs w:val="24"/>
              </w:rPr>
            </w:pPr>
            <w:r>
              <w:rPr>
                <w:rFonts w:hint="eastAsia" w:ascii="宋体" w:hAnsi="宋体"/>
                <w:sz w:val="32"/>
                <w:szCs w:val="24"/>
              </w:rPr>
              <w:t>3、支出总表</w:t>
            </w:r>
          </w:p>
        </w:tc>
      </w:tr>
      <w:tr w14:paraId="09B4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73BDA13">
            <w:pPr>
              <w:spacing w:line="375" w:lineRule="exact"/>
              <w:ind w:left="20"/>
              <w:rPr>
                <w:rFonts w:hint="eastAsia" w:ascii="宋体" w:hAnsi="宋体"/>
                <w:sz w:val="32"/>
                <w:szCs w:val="24"/>
              </w:rPr>
            </w:pPr>
            <w:r>
              <w:rPr>
                <w:rFonts w:hint="eastAsia" w:ascii="宋体" w:hAnsi="宋体"/>
                <w:sz w:val="32"/>
                <w:szCs w:val="24"/>
              </w:rPr>
              <w:t>4、支出预算分类汇总表（按政府预算经济分类）</w:t>
            </w:r>
          </w:p>
        </w:tc>
      </w:tr>
      <w:tr w14:paraId="4EDE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36382E7">
            <w:pPr>
              <w:spacing w:line="375" w:lineRule="exact"/>
              <w:ind w:left="20"/>
              <w:rPr>
                <w:rFonts w:hint="eastAsia" w:ascii="宋体" w:hAnsi="宋体"/>
                <w:sz w:val="32"/>
                <w:szCs w:val="24"/>
              </w:rPr>
            </w:pPr>
            <w:r>
              <w:rPr>
                <w:rFonts w:hint="eastAsia" w:ascii="宋体" w:hAnsi="宋体"/>
                <w:sz w:val="32"/>
                <w:szCs w:val="24"/>
              </w:rPr>
              <w:t>5、支出预算分类汇总表（按部门预算经济分类）</w:t>
            </w:r>
          </w:p>
        </w:tc>
      </w:tr>
      <w:tr w14:paraId="0E93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3C134C">
            <w:pPr>
              <w:spacing w:line="375" w:lineRule="exact"/>
              <w:ind w:left="20"/>
              <w:rPr>
                <w:rFonts w:hint="eastAsia" w:ascii="宋体" w:hAnsi="宋体"/>
                <w:sz w:val="32"/>
                <w:szCs w:val="24"/>
              </w:rPr>
            </w:pPr>
            <w:r>
              <w:rPr>
                <w:rFonts w:hint="eastAsia" w:ascii="宋体" w:hAnsi="宋体"/>
                <w:sz w:val="32"/>
                <w:szCs w:val="24"/>
              </w:rPr>
              <w:t>6、财政拨款收支总表</w:t>
            </w:r>
          </w:p>
        </w:tc>
      </w:tr>
      <w:tr w14:paraId="185F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2C39678">
            <w:pPr>
              <w:spacing w:line="375" w:lineRule="exact"/>
              <w:ind w:left="20"/>
              <w:rPr>
                <w:rFonts w:hint="eastAsia" w:ascii="宋体" w:hAnsi="宋体"/>
                <w:sz w:val="32"/>
                <w:szCs w:val="24"/>
              </w:rPr>
            </w:pPr>
            <w:r>
              <w:rPr>
                <w:rFonts w:hint="eastAsia" w:ascii="宋体" w:hAnsi="宋体"/>
                <w:sz w:val="32"/>
                <w:szCs w:val="24"/>
              </w:rPr>
              <w:t>7、一般公共预算支出表</w:t>
            </w:r>
          </w:p>
        </w:tc>
      </w:tr>
      <w:tr w14:paraId="5F3B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3C2A12">
            <w:pPr>
              <w:spacing w:line="375" w:lineRule="exact"/>
              <w:ind w:left="20"/>
              <w:rPr>
                <w:rFonts w:hint="eastAsia" w:ascii="宋体" w:hAnsi="宋体"/>
                <w:sz w:val="32"/>
                <w:szCs w:val="24"/>
              </w:rPr>
            </w:pPr>
            <w:r>
              <w:rPr>
                <w:rFonts w:hint="eastAsia" w:ascii="宋体" w:hAnsi="宋体"/>
                <w:sz w:val="32"/>
                <w:szCs w:val="24"/>
              </w:rPr>
              <w:t>8、一般公共预算基本支出表-人员经费（工资福利支出）（按政府预算经济分类）</w:t>
            </w:r>
          </w:p>
        </w:tc>
      </w:tr>
      <w:tr w14:paraId="3AAA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1B4857D">
            <w:pPr>
              <w:spacing w:line="375" w:lineRule="exact"/>
              <w:ind w:left="20"/>
              <w:rPr>
                <w:rFonts w:hint="eastAsia" w:ascii="宋体" w:hAnsi="宋体"/>
                <w:sz w:val="32"/>
                <w:szCs w:val="24"/>
              </w:rPr>
            </w:pPr>
            <w:r>
              <w:rPr>
                <w:rFonts w:hint="eastAsia" w:ascii="宋体" w:hAnsi="宋体"/>
                <w:sz w:val="32"/>
                <w:szCs w:val="24"/>
              </w:rPr>
              <w:t>9、一般公共预算基本支出表-人员经费（工资福利支出）（按部门预算经济分类）</w:t>
            </w:r>
          </w:p>
        </w:tc>
      </w:tr>
      <w:tr w14:paraId="04D1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1081D5">
            <w:pPr>
              <w:spacing w:line="375" w:lineRule="exact"/>
              <w:ind w:left="20"/>
              <w:rPr>
                <w:rFonts w:hint="eastAsia" w:ascii="宋体" w:hAnsi="宋体"/>
                <w:sz w:val="32"/>
                <w:szCs w:val="24"/>
              </w:rPr>
            </w:pPr>
            <w:r>
              <w:rPr>
                <w:rFonts w:hint="eastAsia" w:ascii="宋体" w:hAnsi="宋体"/>
                <w:sz w:val="32"/>
                <w:szCs w:val="24"/>
              </w:rPr>
              <w:t>10、一般公共预算基本支出表-人员经费（对个人和家庭的补助）（按政府预算经济分类）</w:t>
            </w:r>
          </w:p>
        </w:tc>
      </w:tr>
      <w:tr w14:paraId="7225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57AEF7C">
            <w:pPr>
              <w:spacing w:line="375" w:lineRule="exact"/>
              <w:ind w:left="20"/>
              <w:rPr>
                <w:rFonts w:hint="eastAsia" w:ascii="宋体" w:hAnsi="宋体"/>
                <w:sz w:val="32"/>
                <w:szCs w:val="24"/>
              </w:rPr>
            </w:pPr>
            <w:r>
              <w:rPr>
                <w:rFonts w:hint="eastAsia" w:ascii="宋体" w:hAnsi="宋体"/>
                <w:sz w:val="32"/>
                <w:szCs w:val="24"/>
              </w:rPr>
              <w:t>11、一般公共预算基本支出表-人员经费（对个人和家庭的补助）（按部门预算经济分类）</w:t>
            </w:r>
          </w:p>
        </w:tc>
      </w:tr>
      <w:tr w14:paraId="6A9C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BDEB9D5">
            <w:pPr>
              <w:spacing w:line="375" w:lineRule="exact"/>
              <w:ind w:left="20"/>
              <w:rPr>
                <w:rFonts w:hint="eastAsia" w:ascii="宋体" w:hAnsi="宋体"/>
                <w:sz w:val="32"/>
                <w:szCs w:val="24"/>
              </w:rPr>
            </w:pPr>
            <w:r>
              <w:rPr>
                <w:rFonts w:hint="eastAsia" w:ascii="宋体" w:hAnsi="宋体"/>
                <w:sz w:val="32"/>
                <w:szCs w:val="24"/>
              </w:rPr>
              <w:t>12、一般公共预算基本支出表-公用经费（商品和服务支出）（按政府预算经济分类）</w:t>
            </w:r>
          </w:p>
        </w:tc>
      </w:tr>
      <w:tr w14:paraId="0F0D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B38EB5">
            <w:pPr>
              <w:spacing w:line="375" w:lineRule="exact"/>
              <w:ind w:left="20"/>
              <w:rPr>
                <w:rFonts w:hint="eastAsia" w:ascii="宋体" w:hAnsi="宋体"/>
                <w:sz w:val="32"/>
                <w:szCs w:val="24"/>
              </w:rPr>
            </w:pPr>
            <w:r>
              <w:rPr>
                <w:rFonts w:hint="eastAsia" w:ascii="宋体" w:hAnsi="宋体"/>
                <w:sz w:val="32"/>
                <w:szCs w:val="24"/>
              </w:rPr>
              <w:t>13、一般公共预算基本支出表-公用经费（商品和服务支出）（按部门预算经济分类）</w:t>
            </w:r>
          </w:p>
        </w:tc>
      </w:tr>
      <w:tr w14:paraId="6698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753A5A">
            <w:pPr>
              <w:spacing w:line="375" w:lineRule="exact"/>
              <w:ind w:left="20"/>
              <w:rPr>
                <w:rFonts w:hint="eastAsia" w:ascii="宋体" w:hAnsi="宋体"/>
                <w:sz w:val="32"/>
                <w:szCs w:val="24"/>
              </w:rPr>
            </w:pPr>
            <w:r>
              <w:rPr>
                <w:rFonts w:hint="eastAsia" w:ascii="宋体" w:hAnsi="宋体"/>
                <w:sz w:val="32"/>
                <w:szCs w:val="24"/>
              </w:rPr>
              <w:t>14、一般公共预算“三公”经费支出表</w:t>
            </w:r>
          </w:p>
        </w:tc>
      </w:tr>
      <w:tr w14:paraId="0DD5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FB383E6">
            <w:pPr>
              <w:spacing w:line="375" w:lineRule="exact"/>
              <w:ind w:left="20"/>
              <w:rPr>
                <w:rFonts w:hint="eastAsia" w:ascii="宋体" w:hAnsi="宋体"/>
                <w:sz w:val="32"/>
                <w:szCs w:val="24"/>
              </w:rPr>
            </w:pPr>
            <w:r>
              <w:rPr>
                <w:rFonts w:hint="eastAsia" w:ascii="宋体" w:hAnsi="宋体"/>
                <w:sz w:val="32"/>
                <w:szCs w:val="24"/>
              </w:rPr>
              <w:t>15、政府性基金预算支出表</w:t>
            </w:r>
          </w:p>
        </w:tc>
      </w:tr>
      <w:tr w14:paraId="418B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7DFA7AE">
            <w:pPr>
              <w:spacing w:line="375" w:lineRule="exact"/>
              <w:ind w:left="20"/>
              <w:rPr>
                <w:rFonts w:hint="eastAsia" w:ascii="宋体" w:hAnsi="宋体"/>
                <w:sz w:val="32"/>
                <w:szCs w:val="24"/>
              </w:rPr>
            </w:pPr>
            <w:r>
              <w:rPr>
                <w:rFonts w:hint="eastAsia" w:ascii="宋体" w:hAnsi="宋体"/>
                <w:sz w:val="32"/>
                <w:szCs w:val="24"/>
              </w:rPr>
              <w:t>16、政府性基金预算支出分类汇总表（按政府预算经济分类）</w:t>
            </w:r>
          </w:p>
        </w:tc>
      </w:tr>
      <w:tr w14:paraId="0374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AF369E">
            <w:pPr>
              <w:spacing w:line="375" w:lineRule="exact"/>
              <w:ind w:left="20"/>
              <w:rPr>
                <w:rFonts w:hint="eastAsia" w:ascii="宋体" w:hAnsi="宋体"/>
                <w:sz w:val="32"/>
                <w:szCs w:val="24"/>
              </w:rPr>
            </w:pPr>
            <w:r>
              <w:rPr>
                <w:rFonts w:hint="eastAsia" w:ascii="宋体" w:hAnsi="宋体"/>
                <w:sz w:val="32"/>
                <w:szCs w:val="24"/>
              </w:rPr>
              <w:t>17、政府性基金预算支出分类汇总表（按部门预算经济分类）</w:t>
            </w:r>
          </w:p>
        </w:tc>
      </w:tr>
      <w:tr w14:paraId="5F06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345C1DB">
            <w:pPr>
              <w:spacing w:line="375" w:lineRule="exact"/>
              <w:ind w:left="20"/>
              <w:rPr>
                <w:rFonts w:hint="eastAsia" w:ascii="宋体" w:hAnsi="宋体"/>
                <w:sz w:val="32"/>
                <w:szCs w:val="24"/>
              </w:rPr>
            </w:pPr>
            <w:r>
              <w:rPr>
                <w:rFonts w:hint="eastAsia" w:ascii="宋体" w:hAnsi="宋体"/>
                <w:sz w:val="32"/>
                <w:szCs w:val="24"/>
              </w:rPr>
              <w:t>18、国有资本经营预算支出表</w:t>
            </w:r>
          </w:p>
        </w:tc>
      </w:tr>
      <w:tr w14:paraId="60CD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6091C3">
            <w:pPr>
              <w:spacing w:line="375" w:lineRule="exact"/>
              <w:ind w:left="20"/>
              <w:rPr>
                <w:rFonts w:hint="eastAsia" w:ascii="宋体" w:hAnsi="宋体"/>
                <w:sz w:val="32"/>
                <w:szCs w:val="24"/>
              </w:rPr>
            </w:pPr>
            <w:r>
              <w:rPr>
                <w:rFonts w:hint="eastAsia" w:ascii="宋体" w:hAnsi="宋体"/>
                <w:sz w:val="32"/>
                <w:szCs w:val="24"/>
              </w:rPr>
              <w:t>19、财政专户管理资金预算支出表</w:t>
            </w:r>
          </w:p>
        </w:tc>
      </w:tr>
      <w:tr w14:paraId="0F2B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70F835">
            <w:pPr>
              <w:spacing w:line="375" w:lineRule="exact"/>
              <w:ind w:left="20"/>
              <w:rPr>
                <w:rFonts w:hint="eastAsia" w:ascii="宋体" w:hAnsi="宋体"/>
                <w:sz w:val="32"/>
                <w:szCs w:val="24"/>
              </w:rPr>
            </w:pPr>
            <w:r>
              <w:rPr>
                <w:rFonts w:hint="eastAsia" w:ascii="宋体" w:hAnsi="宋体"/>
                <w:sz w:val="32"/>
                <w:szCs w:val="24"/>
              </w:rPr>
              <w:t>20、专项资金预算汇总表</w:t>
            </w:r>
          </w:p>
        </w:tc>
      </w:tr>
      <w:tr w14:paraId="4B86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1828B27">
            <w:pPr>
              <w:spacing w:line="375" w:lineRule="exact"/>
              <w:ind w:left="20"/>
              <w:rPr>
                <w:rFonts w:hint="eastAsia" w:ascii="宋体" w:hAnsi="宋体"/>
                <w:sz w:val="32"/>
                <w:szCs w:val="24"/>
              </w:rPr>
            </w:pPr>
            <w:r>
              <w:rPr>
                <w:rFonts w:hint="eastAsia" w:ascii="宋体" w:hAnsi="宋体"/>
                <w:sz w:val="32"/>
                <w:szCs w:val="24"/>
              </w:rPr>
              <w:t>21、项目支出绩效目标表</w:t>
            </w:r>
          </w:p>
        </w:tc>
      </w:tr>
      <w:tr w14:paraId="1ED8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3E445A0">
            <w:pPr>
              <w:spacing w:line="375" w:lineRule="exact"/>
              <w:ind w:left="20"/>
              <w:rPr>
                <w:rFonts w:hint="eastAsia" w:ascii="宋体" w:hAnsi="宋体"/>
                <w:sz w:val="32"/>
                <w:szCs w:val="24"/>
              </w:rPr>
            </w:pPr>
            <w:r>
              <w:rPr>
                <w:rFonts w:hint="eastAsia" w:ascii="宋体" w:hAnsi="宋体"/>
                <w:sz w:val="32"/>
                <w:szCs w:val="24"/>
              </w:rPr>
              <w:t>22、单位整体支出绩效目标表</w:t>
            </w:r>
          </w:p>
        </w:tc>
      </w:tr>
      <w:tr w14:paraId="24C9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2C2073E">
            <w:pPr>
              <w:spacing w:line="375" w:lineRule="exact"/>
              <w:ind w:left="20"/>
              <w:rPr>
                <w:rFonts w:hint="eastAsia" w:ascii="宋体" w:hAnsi="宋体"/>
                <w:sz w:val="32"/>
                <w:szCs w:val="24"/>
              </w:rPr>
            </w:pPr>
            <w:r>
              <w:rPr>
                <w:rFonts w:hint="eastAsia" w:ascii="宋体" w:hAnsi="宋体"/>
                <w:sz w:val="32"/>
                <w:szCs w:val="24"/>
              </w:rPr>
              <w:t>23、一般公共预算基本支出表</w:t>
            </w:r>
          </w:p>
        </w:tc>
      </w:tr>
      <w:tr w14:paraId="053D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8C3891">
            <w:pPr>
              <w:spacing w:line="375" w:lineRule="exact"/>
              <w:ind w:left="20"/>
              <w:rPr>
                <w:rFonts w:hint="eastAsia" w:ascii="宋体" w:hAnsi="宋体"/>
                <w:color w:val="FF0000"/>
                <w:sz w:val="32"/>
                <w:szCs w:val="24"/>
              </w:rPr>
            </w:pPr>
            <w:r>
              <w:rPr>
                <w:rFonts w:hint="eastAsia" w:ascii="宋体" w:hAnsi="宋体"/>
                <w:b/>
                <w:color w:val="FF0000"/>
                <w:sz w:val="32"/>
                <w:szCs w:val="24"/>
              </w:rPr>
              <w:t>注：以上单位预算公开报表中，空表表示本单位无相关收支情况。</w:t>
            </w:r>
          </w:p>
        </w:tc>
      </w:tr>
    </w:tbl>
    <w:p w14:paraId="551A0C3B">
      <w:pPr>
        <w:rPr>
          <w:rFonts w:hint="default"/>
          <w:sz w:val="24"/>
          <w:szCs w:val="24"/>
        </w:rPr>
      </w:pPr>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roman"/>
    <w:pitch w:val="default"/>
    <w:sig w:usb0="E0002EFF" w:usb1="C000785B"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D2E4D"/>
    <w:multiLevelType w:val="multilevel"/>
    <w:tmpl w:val="BC1D2E4D"/>
    <w:lvl w:ilvl="0" w:tentative="0">
      <w:start w:val="6"/>
      <w:numFmt w:val="chineseCounting"/>
      <w:suff w:val="nothing"/>
      <w:lvlText w:val="（%1）"/>
      <w:lvlJc w:val="left"/>
      <w:pPr>
        <w:ind w:left="500" w:firstLine="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103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99"/>
    <w:pPr>
      <w:widowControl w:val="0"/>
      <w:autoSpaceDE w:val="0"/>
      <w:autoSpaceDN w:val="0"/>
      <w:adjustRightInd w:val="0"/>
    </w:pPr>
    <w:rPr>
      <w:rFonts w:hint="default" w:ascii="Arial" w:hAnsi="Arial" w:eastAsia="宋体"/>
      <w:color w:val="000000"/>
      <w:sz w:val="24"/>
      <w:szCs w:val="24"/>
    </w:rPr>
  </w:style>
  <w:style w:type="paragraph" w:styleId="2">
    <w:name w:val="heading 1"/>
    <w:unhideWhenUsed/>
    <w:uiPriority w:val="99"/>
    <w:pPr>
      <w:widowControl w:val="0"/>
      <w:autoSpaceDE w:val="0"/>
      <w:autoSpaceDN w:val="0"/>
      <w:adjustRightInd w:val="0"/>
    </w:pPr>
    <w:rPr>
      <w:rFonts w:hint="default" w:ascii="Arial" w:hAnsi="Arial" w:eastAsia="宋体"/>
      <w:b/>
      <w:color w:val="000000"/>
      <w:sz w:val="32"/>
      <w:szCs w:val="24"/>
    </w:rPr>
  </w:style>
  <w:style w:type="paragraph" w:styleId="3">
    <w:name w:val="heading 2"/>
    <w:unhideWhenUsed/>
    <w:uiPriority w:val="99"/>
    <w:pPr>
      <w:widowControl w:val="0"/>
      <w:autoSpaceDE w:val="0"/>
      <w:autoSpaceDN w:val="0"/>
      <w:adjustRightInd w:val="0"/>
    </w:pPr>
    <w:rPr>
      <w:rFonts w:hint="default" w:ascii="Arial" w:hAnsi="Arial" w:eastAsia="宋体"/>
      <w:b/>
      <w:i/>
      <w:color w:val="000000"/>
      <w:sz w:val="28"/>
      <w:szCs w:val="24"/>
    </w:rPr>
  </w:style>
  <w:style w:type="paragraph" w:styleId="4">
    <w:name w:val="heading 3"/>
    <w:unhideWhenUsed/>
    <w:uiPriority w:val="99"/>
    <w:pPr>
      <w:widowControl w:val="0"/>
      <w:autoSpaceDE w:val="0"/>
      <w:autoSpaceDN w:val="0"/>
      <w:adjustRightInd w:val="0"/>
    </w:pPr>
    <w:rPr>
      <w:rFonts w:hint="default" w:ascii="Arial" w:hAnsi="Arial" w:eastAsia="宋体"/>
      <w:b/>
      <w:color w:val="000000"/>
      <w:sz w:val="26"/>
      <w:szCs w:val="24"/>
    </w:rPr>
  </w:style>
  <w:style w:type="character" w:default="1" w:styleId="6">
    <w:name w:val="Default Paragraph Font"/>
    <w:unhideWhenUsed/>
    <w:uiPriority w:val="99"/>
    <w:rPr>
      <w:rFonts w:hint="default"/>
      <w:sz w:val="24"/>
      <w:szCs w:val="24"/>
    </w:rPr>
  </w:style>
  <w:style w:type="table" w:default="1" w:styleId="5">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3653</Words>
  <Characters>3969</Characters>
  <TotalTime>0</TotalTime>
  <ScaleCrop>false</ScaleCrop>
  <LinksUpToDate>false</LinksUpToDate>
  <CharactersWithSpaces>4061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2026-06-02T08:54:26Z</dcterms:created>
  <dc:creator>Administrator</dc:creator>
  <cp:lastModifiedBy>王木木</cp:lastModifiedBy>
  <dcterms:modified xsi:type="dcterms:W3CDTF">2026-06-02T08:54:41Z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6E2E994265154A74BF7BBA92355D0157_13</vt:lpwstr>
  </property>
</Properties>
</file>