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7D" w:rsidRDefault="00444F7D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3</w:t>
      </w:r>
    </w:p>
    <w:p w:rsidR="00444F7D" w:rsidRDefault="00444F7D" w:rsidP="00112F63">
      <w:pPr>
        <w:spacing w:line="560" w:lineRule="exact"/>
        <w:ind w:firstLineChars="395" w:firstLine="31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湖南省科技扶贫工作实绩考核评分表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:rsidR="00444F7D" w:rsidRDefault="00444F7D">
      <w:pPr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填报单位：</w:t>
      </w:r>
    </w:p>
    <w:tbl>
      <w:tblPr>
        <w:tblW w:w="9269" w:type="dxa"/>
        <w:jc w:val="center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75"/>
        <w:gridCol w:w="6093"/>
        <w:gridCol w:w="909"/>
        <w:gridCol w:w="792"/>
      </w:tblGrid>
      <w:tr w:rsidR="00444F7D" w:rsidRPr="0004160A" w:rsidTr="0004160A">
        <w:trPr>
          <w:jc w:val="center"/>
        </w:trPr>
        <w:tc>
          <w:tcPr>
            <w:tcW w:w="1475" w:type="dxa"/>
            <w:tcBorders>
              <w:top w:val="single" w:sz="12" w:space="0" w:color="auto"/>
            </w:tcBorders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4160A">
              <w:rPr>
                <w:rFonts w:ascii="仿宋" w:eastAsia="仿宋" w:hAnsi="仿宋" w:hint="eastAsia"/>
                <w:b/>
                <w:sz w:val="24"/>
              </w:rPr>
              <w:t>考核内容</w:t>
            </w:r>
          </w:p>
        </w:tc>
        <w:tc>
          <w:tcPr>
            <w:tcW w:w="6093" w:type="dxa"/>
            <w:tcBorders>
              <w:top w:val="single" w:sz="12" w:space="0" w:color="auto"/>
            </w:tcBorders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4160A">
              <w:rPr>
                <w:rFonts w:ascii="仿宋" w:eastAsia="仿宋" w:hAnsi="仿宋" w:hint="eastAsia"/>
                <w:b/>
                <w:sz w:val="24"/>
              </w:rPr>
              <w:t>具体要求及分值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4160A">
              <w:rPr>
                <w:rFonts w:ascii="仿宋" w:eastAsia="仿宋" w:hAnsi="仿宋" w:hint="eastAsia"/>
                <w:b/>
                <w:sz w:val="24"/>
              </w:rPr>
              <w:t>考核</w:t>
            </w: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4160A"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4160A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444F7D" w:rsidRPr="0004160A" w:rsidTr="0004160A">
        <w:trPr>
          <w:trHeight w:val="724"/>
          <w:jc w:val="center"/>
        </w:trPr>
        <w:tc>
          <w:tcPr>
            <w:tcW w:w="1475" w:type="dxa"/>
            <w:vMerge w:val="restart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重</w:t>
            </w: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点</w:t>
            </w: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任</w:t>
            </w: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务</w:t>
            </w: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完</w:t>
            </w: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成</w:t>
            </w: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情</w:t>
            </w:r>
          </w:p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况</w:t>
            </w:r>
          </w:p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（</w:t>
            </w:r>
            <w:r w:rsidRPr="0004160A">
              <w:rPr>
                <w:rFonts w:ascii="仿宋" w:eastAsia="仿宋" w:hAnsi="仿宋"/>
                <w:sz w:val="24"/>
              </w:rPr>
              <w:t>100</w:t>
            </w:r>
            <w:r w:rsidRPr="0004160A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6093" w:type="dxa"/>
            <w:vAlign w:val="center"/>
          </w:tcPr>
          <w:p w:rsidR="00444F7D" w:rsidRPr="0004160A" w:rsidRDefault="00444F7D" w:rsidP="0004160A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/>
                <w:sz w:val="24"/>
              </w:rPr>
              <w:t>1.</w:t>
            </w:r>
            <w:r w:rsidRPr="0004160A">
              <w:rPr>
                <w:rFonts w:ascii="仿宋" w:eastAsia="仿宋" w:hAnsi="仿宋" w:hint="eastAsia"/>
                <w:sz w:val="24"/>
              </w:rPr>
              <w:t>发展特色优势产业（培育</w:t>
            </w:r>
            <w:r w:rsidRPr="0004160A">
              <w:rPr>
                <w:rFonts w:ascii="仿宋" w:eastAsia="仿宋" w:hAnsi="仿宋"/>
                <w:sz w:val="24"/>
              </w:rPr>
              <w:t>1</w:t>
            </w:r>
            <w:r w:rsidRPr="0004160A">
              <w:rPr>
                <w:rFonts w:ascii="仿宋" w:eastAsia="仿宋" w:hAnsi="仿宋" w:hint="eastAsia"/>
                <w:sz w:val="24"/>
              </w:rPr>
              <w:t>个特色支柱产业）（</w:t>
            </w:r>
            <w:r w:rsidRPr="0004160A">
              <w:rPr>
                <w:rFonts w:ascii="仿宋" w:eastAsia="仿宋" w:hAnsi="仿宋"/>
                <w:sz w:val="24"/>
              </w:rPr>
              <w:t>10</w:t>
            </w:r>
            <w:r w:rsidRPr="0004160A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09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444F7D" w:rsidRPr="0004160A" w:rsidTr="0004160A">
        <w:trPr>
          <w:trHeight w:val="1136"/>
          <w:jc w:val="center"/>
        </w:trPr>
        <w:tc>
          <w:tcPr>
            <w:tcW w:w="1475" w:type="dxa"/>
            <w:vMerge/>
            <w:vAlign w:val="center"/>
          </w:tcPr>
          <w:p w:rsidR="00444F7D" w:rsidRPr="0004160A" w:rsidRDefault="00444F7D" w:rsidP="0004160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3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/>
                <w:sz w:val="24"/>
              </w:rPr>
              <w:t>2.</w:t>
            </w:r>
            <w:r w:rsidRPr="0004160A">
              <w:rPr>
                <w:rFonts w:ascii="仿宋" w:eastAsia="仿宋" w:hAnsi="仿宋" w:hint="eastAsia"/>
                <w:sz w:val="24"/>
              </w:rPr>
              <w:t>建设科技扶贫载体（培育</w:t>
            </w:r>
            <w:r w:rsidRPr="0004160A">
              <w:rPr>
                <w:rFonts w:ascii="仿宋" w:eastAsia="仿宋" w:hAnsi="仿宋"/>
                <w:sz w:val="24"/>
              </w:rPr>
              <w:t>2</w:t>
            </w:r>
            <w:r w:rsidRPr="0004160A">
              <w:rPr>
                <w:rFonts w:ascii="仿宋" w:eastAsia="仿宋" w:hAnsi="仿宋" w:hint="eastAsia"/>
                <w:sz w:val="24"/>
              </w:rPr>
              <w:t>个以上科技型扶贫示范企业）（</w:t>
            </w:r>
            <w:r w:rsidRPr="0004160A">
              <w:rPr>
                <w:rFonts w:ascii="仿宋" w:eastAsia="仿宋" w:hAnsi="仿宋"/>
                <w:sz w:val="24"/>
              </w:rPr>
              <w:t>10</w:t>
            </w:r>
            <w:r w:rsidRPr="0004160A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09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444F7D" w:rsidRPr="0004160A" w:rsidTr="0004160A">
        <w:trPr>
          <w:trHeight w:val="1535"/>
          <w:jc w:val="center"/>
        </w:trPr>
        <w:tc>
          <w:tcPr>
            <w:tcW w:w="1475" w:type="dxa"/>
            <w:vMerge/>
            <w:vAlign w:val="center"/>
          </w:tcPr>
          <w:p w:rsidR="00444F7D" w:rsidRPr="0004160A" w:rsidRDefault="00444F7D" w:rsidP="0004160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3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/>
                <w:sz w:val="24"/>
              </w:rPr>
              <w:t>3.</w:t>
            </w:r>
            <w:r w:rsidRPr="0004160A">
              <w:rPr>
                <w:rFonts w:ascii="仿宋" w:eastAsia="仿宋" w:hAnsi="仿宋" w:hint="eastAsia"/>
                <w:sz w:val="24"/>
              </w:rPr>
              <w:t>建设科技支撑平台（如“星创天地”试点示范、农业科技园区、高新科技园区、高新技术产业化基地、企业孵化器等平台，有其中任意一个平台即可）（</w:t>
            </w:r>
            <w:r w:rsidRPr="0004160A">
              <w:rPr>
                <w:rFonts w:ascii="仿宋" w:eastAsia="仿宋" w:hAnsi="仿宋"/>
                <w:sz w:val="24"/>
              </w:rPr>
              <w:t>10</w:t>
            </w:r>
            <w:r w:rsidRPr="0004160A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09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444F7D" w:rsidRPr="0004160A" w:rsidTr="0004160A">
        <w:trPr>
          <w:jc w:val="center"/>
        </w:trPr>
        <w:tc>
          <w:tcPr>
            <w:tcW w:w="1475" w:type="dxa"/>
            <w:vMerge/>
            <w:vAlign w:val="center"/>
          </w:tcPr>
          <w:p w:rsidR="00444F7D" w:rsidRPr="0004160A" w:rsidRDefault="00444F7D" w:rsidP="0004160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3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/>
                <w:sz w:val="24"/>
              </w:rPr>
              <w:t xml:space="preserve">4. </w:t>
            </w:r>
            <w:r w:rsidRPr="0004160A">
              <w:rPr>
                <w:rFonts w:ascii="仿宋" w:eastAsia="仿宋" w:hAnsi="仿宋" w:hint="eastAsia"/>
                <w:sz w:val="24"/>
              </w:rPr>
              <w:t>建设信息服务体系（做实互联网</w:t>
            </w:r>
            <w:r w:rsidRPr="0004160A">
              <w:rPr>
                <w:rFonts w:ascii="仿宋" w:eastAsia="仿宋" w:hAnsi="仿宋"/>
                <w:sz w:val="24"/>
              </w:rPr>
              <w:t>+</w:t>
            </w:r>
            <w:r w:rsidRPr="0004160A">
              <w:rPr>
                <w:rFonts w:ascii="仿宋" w:eastAsia="仿宋" w:hAnsi="仿宋" w:hint="eastAsia"/>
                <w:sz w:val="24"/>
              </w:rPr>
              <w:t>现代农业；加强基层农业农村信息化基层站点建设，开展了专家网上技术咨询服务）（</w:t>
            </w:r>
            <w:r w:rsidRPr="0004160A">
              <w:rPr>
                <w:rFonts w:ascii="仿宋" w:eastAsia="仿宋" w:hAnsi="仿宋"/>
                <w:sz w:val="24"/>
              </w:rPr>
              <w:t>10</w:t>
            </w:r>
            <w:r w:rsidRPr="0004160A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09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444F7D" w:rsidRPr="0004160A" w:rsidTr="0004160A">
        <w:trPr>
          <w:trHeight w:val="2894"/>
          <w:jc w:val="center"/>
        </w:trPr>
        <w:tc>
          <w:tcPr>
            <w:tcW w:w="1475" w:type="dxa"/>
            <w:vMerge/>
            <w:vAlign w:val="center"/>
          </w:tcPr>
          <w:p w:rsidR="00444F7D" w:rsidRPr="0004160A" w:rsidRDefault="00444F7D" w:rsidP="0004160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3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/>
                <w:sz w:val="24"/>
              </w:rPr>
              <w:t>5.</w:t>
            </w:r>
            <w:r w:rsidRPr="0004160A">
              <w:rPr>
                <w:rFonts w:ascii="仿宋" w:eastAsia="仿宋" w:hAnsi="仿宋" w:hint="eastAsia"/>
                <w:sz w:val="24"/>
              </w:rPr>
              <w:t>支持科技人才扶贫与技术培训（深化科技特派员和“三区”科技人才选派工作</w:t>
            </w:r>
            <w:r w:rsidRPr="0004160A">
              <w:rPr>
                <w:rFonts w:ascii="仿宋" w:eastAsia="仿宋" w:hAnsi="仿宋"/>
                <w:sz w:val="24"/>
              </w:rPr>
              <w:t>,</w:t>
            </w:r>
            <w:r w:rsidRPr="0004160A">
              <w:rPr>
                <w:rFonts w:ascii="仿宋" w:eastAsia="仿宋" w:hAnsi="仿宋" w:hint="eastAsia"/>
                <w:sz w:val="24"/>
              </w:rPr>
              <w:t>有行动方案和考核办法；加强职业农民培养和科学普及；科技人员驻村帮扶覆盖</w:t>
            </w:r>
            <w:r w:rsidRPr="0004160A">
              <w:rPr>
                <w:rFonts w:ascii="仿宋" w:eastAsia="仿宋" w:hAnsi="仿宋"/>
                <w:sz w:val="24"/>
              </w:rPr>
              <w:t>10%</w:t>
            </w:r>
            <w:r w:rsidRPr="0004160A">
              <w:rPr>
                <w:rFonts w:ascii="仿宋" w:eastAsia="仿宋" w:hAnsi="仿宋" w:hint="eastAsia"/>
                <w:sz w:val="24"/>
              </w:rPr>
              <w:t>以上的贫困村</w:t>
            </w:r>
            <w:r w:rsidRPr="0004160A">
              <w:rPr>
                <w:rFonts w:ascii="仿宋" w:eastAsia="仿宋" w:hAnsi="仿宋"/>
                <w:sz w:val="24"/>
              </w:rPr>
              <w:t>,</w:t>
            </w:r>
            <w:r w:rsidRPr="0004160A">
              <w:rPr>
                <w:rFonts w:ascii="仿宋" w:eastAsia="仿宋" w:hAnsi="仿宋" w:hint="eastAsia"/>
                <w:sz w:val="24"/>
              </w:rPr>
              <w:t>有专项培训记录并建立科技人员扶贫服务台帐）（</w:t>
            </w:r>
            <w:r w:rsidRPr="0004160A">
              <w:rPr>
                <w:rFonts w:ascii="仿宋" w:eastAsia="仿宋" w:hAnsi="仿宋"/>
                <w:sz w:val="24"/>
              </w:rPr>
              <w:t>50</w:t>
            </w:r>
            <w:r w:rsidRPr="0004160A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09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444F7D" w:rsidRPr="0004160A" w:rsidTr="0004160A">
        <w:trPr>
          <w:trHeight w:val="1214"/>
          <w:jc w:val="center"/>
        </w:trPr>
        <w:tc>
          <w:tcPr>
            <w:tcW w:w="1475" w:type="dxa"/>
            <w:vMerge/>
            <w:vAlign w:val="center"/>
          </w:tcPr>
          <w:p w:rsidR="00444F7D" w:rsidRPr="0004160A" w:rsidRDefault="00444F7D" w:rsidP="0004160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3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/>
                <w:sz w:val="24"/>
              </w:rPr>
              <w:t>6.</w:t>
            </w:r>
            <w:r w:rsidRPr="0004160A">
              <w:rPr>
                <w:rFonts w:ascii="仿宋" w:eastAsia="仿宋" w:hAnsi="仿宋" w:hint="eastAsia"/>
                <w:sz w:val="24"/>
              </w:rPr>
              <w:t>做实民生科技服务（开展地方病防治、生态环境保护和地质灾害防治等技术的推广应用）</w:t>
            </w:r>
            <w:r w:rsidRPr="0004160A">
              <w:rPr>
                <w:rFonts w:ascii="仿宋" w:eastAsia="仿宋" w:hAnsi="仿宋"/>
                <w:sz w:val="24"/>
              </w:rPr>
              <w:t xml:space="preserve"> </w:t>
            </w:r>
            <w:r w:rsidRPr="0004160A">
              <w:rPr>
                <w:rFonts w:ascii="仿宋" w:eastAsia="仿宋" w:hAnsi="仿宋" w:hint="eastAsia"/>
                <w:sz w:val="24"/>
              </w:rPr>
              <w:t>（</w:t>
            </w:r>
            <w:r w:rsidRPr="0004160A">
              <w:rPr>
                <w:rFonts w:ascii="仿宋" w:eastAsia="仿宋" w:hAnsi="仿宋"/>
                <w:sz w:val="24"/>
              </w:rPr>
              <w:t>10</w:t>
            </w:r>
            <w:r w:rsidRPr="0004160A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09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4F7D" w:rsidRPr="0004160A" w:rsidRDefault="00444F7D" w:rsidP="0004160A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444F7D" w:rsidRPr="0004160A" w:rsidTr="0004160A">
        <w:trPr>
          <w:trHeight w:val="507"/>
          <w:jc w:val="center"/>
        </w:trPr>
        <w:tc>
          <w:tcPr>
            <w:tcW w:w="1475" w:type="dxa"/>
            <w:vAlign w:val="center"/>
          </w:tcPr>
          <w:p w:rsidR="00444F7D" w:rsidRPr="0004160A" w:rsidRDefault="00444F7D" w:rsidP="0004160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3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合计得分</w:t>
            </w:r>
          </w:p>
        </w:tc>
        <w:tc>
          <w:tcPr>
            <w:tcW w:w="909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4F7D" w:rsidRPr="0004160A" w:rsidTr="0004160A">
        <w:trPr>
          <w:trHeight w:val="658"/>
          <w:jc w:val="center"/>
        </w:trPr>
        <w:tc>
          <w:tcPr>
            <w:tcW w:w="1475" w:type="dxa"/>
            <w:tcBorders>
              <w:bottom w:val="single" w:sz="12" w:space="0" w:color="auto"/>
            </w:tcBorders>
            <w:vAlign w:val="center"/>
          </w:tcPr>
          <w:p w:rsidR="00444F7D" w:rsidRPr="0004160A" w:rsidRDefault="00444F7D" w:rsidP="0004160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3" w:type="dxa"/>
            <w:tcBorders>
              <w:bottom w:val="single" w:sz="12" w:space="0" w:color="auto"/>
            </w:tcBorders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折合得分（总分为</w:t>
            </w:r>
            <w:r w:rsidRPr="0004160A">
              <w:rPr>
                <w:rFonts w:ascii="仿宋" w:eastAsia="仿宋" w:hAnsi="仿宋"/>
                <w:sz w:val="24"/>
              </w:rPr>
              <w:t>1</w:t>
            </w:r>
            <w:r w:rsidRPr="0004160A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:rsidR="00444F7D" w:rsidRPr="0004160A" w:rsidRDefault="00444F7D" w:rsidP="0004160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44F7D" w:rsidRDefault="00444F7D"/>
    <w:sectPr w:rsidR="00444F7D" w:rsidSect="0011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358B"/>
    <w:multiLevelType w:val="singleLevel"/>
    <w:tmpl w:val="5863358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116E63"/>
    <w:rsid w:val="0004160A"/>
    <w:rsid w:val="001124D0"/>
    <w:rsid w:val="00112F63"/>
    <w:rsid w:val="002D5390"/>
    <w:rsid w:val="00415EF1"/>
    <w:rsid w:val="00444F7D"/>
    <w:rsid w:val="00523795"/>
    <w:rsid w:val="00612AC7"/>
    <w:rsid w:val="00642D2B"/>
    <w:rsid w:val="00832DA6"/>
    <w:rsid w:val="00D35E78"/>
    <w:rsid w:val="26A60E9A"/>
    <w:rsid w:val="384F4027"/>
    <w:rsid w:val="3D4300DD"/>
    <w:rsid w:val="63B567F1"/>
    <w:rsid w:val="6D116E63"/>
    <w:rsid w:val="70CC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D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124D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224</Words>
  <Characters>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关于报送县市区党委和政府脱贫</dc:title>
  <dc:subject/>
  <dc:creator>Administrator</dc:creator>
  <cp:keywords/>
  <dc:description/>
  <cp:lastModifiedBy>微软用户</cp:lastModifiedBy>
  <cp:revision>3</cp:revision>
  <dcterms:created xsi:type="dcterms:W3CDTF">2016-12-28T04:01:00Z</dcterms:created>
  <dcterms:modified xsi:type="dcterms:W3CDTF">2016-12-28T04:02:00Z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