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岳阳国家农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科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技园区验收（示范区）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数据资料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清单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根据岳阳国家农业科技园区规划，示范区包括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岳阳县、汨罗市、湘阴县、华容县、临湘市和君山区。请相关县市区提供以下资料。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一、科技创新转化能力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1、技术研发投入</w:t>
      </w:r>
    </w:p>
    <w:p>
      <w:pPr>
        <w:tabs>
          <w:tab w:val="left" w:pos="1011"/>
        </w:tabs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>-2016年技术研发项目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财政</w:t>
      </w:r>
      <w:r>
        <w:rPr>
          <w:rFonts w:ascii="Times New Roman" w:hAnsi="Times New Roman" w:eastAsia="宋体" w:cs="Times New Roman"/>
          <w:b/>
          <w:sz w:val="28"/>
          <w:szCs w:val="28"/>
        </w:rPr>
        <w:t>投入（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示范</w:t>
      </w:r>
      <w:r>
        <w:rPr>
          <w:rFonts w:ascii="Times New Roman" w:hAnsi="Times New Roman" w:eastAsia="宋体" w:cs="Times New Roman"/>
          <w:b/>
          <w:sz w:val="28"/>
          <w:szCs w:val="28"/>
        </w:rPr>
        <w:t>区）</w:t>
      </w:r>
    </w:p>
    <w:tbl>
      <w:tblPr>
        <w:tblStyle w:val="5"/>
        <w:tblpPr w:leftFromText="180" w:rightFromText="180" w:vertAnchor="text" w:horzAnchor="page" w:tblpX="1725" w:tblpY="235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140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57" w:type="dxa"/>
            <w:vAlign w:val="top"/>
          </w:tcPr>
          <w:p>
            <w:pPr>
              <w:tabs>
                <w:tab w:val="left" w:pos="1011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示范区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项目数量</w:t>
            </w:r>
          </w:p>
        </w:tc>
        <w:tc>
          <w:tcPr>
            <w:tcW w:w="290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政府投入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国家级项目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XX个、省市级以上项目XX个。</w:t>
            </w: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lang w:eastAsia="zh-CN"/>
              </w:rPr>
              <w:t>君山区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1011"/>
        </w:tabs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tabs>
          <w:tab w:val="left" w:pos="1011"/>
        </w:tabs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>-2016年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企业</w:t>
      </w:r>
      <w:r>
        <w:rPr>
          <w:rFonts w:ascii="Times New Roman" w:hAnsi="Times New Roman" w:eastAsia="宋体" w:cs="Times New Roman"/>
          <w:b/>
          <w:sz w:val="28"/>
          <w:szCs w:val="28"/>
        </w:rPr>
        <w:t>技术研发投入（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示范</w:t>
      </w:r>
      <w:r>
        <w:rPr>
          <w:rFonts w:ascii="Times New Roman" w:hAnsi="Times New Roman" w:eastAsia="宋体" w:cs="Times New Roman"/>
          <w:b/>
          <w:sz w:val="28"/>
          <w:szCs w:val="28"/>
        </w:rPr>
        <w:t>区）</w:t>
      </w:r>
    </w:p>
    <w:tbl>
      <w:tblPr>
        <w:tblStyle w:val="5"/>
        <w:tblpPr w:leftFromText="180" w:rightFromText="180" w:vertAnchor="text" w:horzAnchor="page" w:tblpX="1725" w:tblpY="235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140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57" w:type="dxa"/>
            <w:vAlign w:val="top"/>
          </w:tcPr>
          <w:p>
            <w:pPr>
              <w:tabs>
                <w:tab w:val="left" w:pos="1011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示范区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企业数量</w:t>
            </w:r>
          </w:p>
        </w:tc>
        <w:tc>
          <w:tcPr>
            <w:tcW w:w="290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研发投入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92"/>
              </w:tabs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lang w:eastAsia="zh-CN"/>
              </w:rPr>
              <w:t>君山区</w:t>
            </w:r>
          </w:p>
        </w:tc>
        <w:tc>
          <w:tcPr>
            <w:tcW w:w="4140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7" w:type="dxa"/>
            <w:vAlign w:val="top"/>
          </w:tcPr>
          <w:p>
            <w:pPr>
              <w:tabs>
                <w:tab w:val="left" w:pos="1011"/>
              </w:tabs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2、科技创新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平台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797"/>
        <w:gridCol w:w="154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5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  <w:t>依托单位</w:t>
            </w:r>
          </w:p>
        </w:tc>
        <w:tc>
          <w:tcPr>
            <w:tcW w:w="279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  <w:t>研发平台名称</w:t>
            </w:r>
          </w:p>
        </w:tc>
        <w:tc>
          <w:tcPr>
            <w:tcW w:w="154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  <w:t>级别</w:t>
            </w:r>
          </w:p>
        </w:tc>
        <w:tc>
          <w:tcPr>
            <w:tcW w:w="15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lang w:eastAsia="zh-CN"/>
              </w:rPr>
              <w:t>平台研究方向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承担项目方面：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2013-2016年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组织实施国家、省级和市级等各类科研项目XX个，其中国家级XX个、省级XX个。共获得XX项研发成果，其中获国家级奖项XX项，省级奖项XX项，出台行业标准XX个，取得专利XX项。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、科技创业服务能力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目前，园区共有市级科技特派员XX人，县级科技特派员XX人，他们成为活跃在企业和产业园的“信息员”、“辅导员”、“指导员”、“示范员”和“管理员”。全区科技特派员开展技术培训XX次、直接培训农民XX余人次；发放科普资料XX余份、引进新品种XX个、推广新技术XX个、实施科技项目XX项、创业项目直接参与农户XX户。（有无针对科技特派员的相应政策或制度，比如说补贴每人每月XX元）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园区科技特派员名单</w:t>
      </w:r>
    </w:p>
    <w:tbl>
      <w:tblPr>
        <w:tblStyle w:val="4"/>
        <w:tblW w:w="85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95"/>
        <w:gridCol w:w="1339"/>
        <w:gridCol w:w="1310"/>
        <w:gridCol w:w="1406"/>
        <w:gridCol w:w="2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职务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省级、市级、县级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其它相关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数据资料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357"/>
        <w:gridCol w:w="1393"/>
        <w:gridCol w:w="155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2013年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line="320" w:lineRule="exact"/>
              <w:ind w:left="-61" w:leftChars="-29" w:firstLine="60" w:firstLineChars="25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2014年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2015年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主导产业年人均产值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总产值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（亿元）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农民人均纯收入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三、新品种、新技术推广情况</w:t>
      </w:r>
    </w:p>
    <w:p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示范区</w:t>
      </w:r>
      <w:r>
        <w:rPr>
          <w:rFonts w:hint="eastAsia" w:ascii="宋体" w:hAnsi="宋体" w:cs="宋体"/>
          <w:sz w:val="28"/>
          <w:szCs w:val="28"/>
        </w:rPr>
        <w:t>推广新技术、新品种XX项，其中</w:t>
      </w:r>
      <w:r>
        <w:rPr>
          <w:rFonts w:hint="eastAsia" w:ascii="宋体" w:hAnsi="宋体" w:cs="宋体"/>
          <w:sz w:val="28"/>
          <w:szCs w:val="28"/>
          <w:lang w:eastAsia="zh-CN"/>
        </w:rPr>
        <w:t>推广</w:t>
      </w:r>
      <w:r>
        <w:rPr>
          <w:rFonts w:hint="eastAsia" w:ascii="宋体" w:hAnsi="宋体" w:cs="宋体"/>
          <w:sz w:val="28"/>
          <w:szCs w:val="28"/>
        </w:rPr>
        <w:t>先进适用技术XX项，</w:t>
      </w:r>
      <w:r>
        <w:rPr>
          <w:rFonts w:hint="eastAsia" w:ascii="宋体" w:hAnsi="宋体" w:cs="宋体"/>
          <w:sz w:val="28"/>
          <w:szCs w:val="28"/>
          <w:lang w:eastAsia="zh-CN"/>
        </w:rPr>
        <w:t>推广</w:t>
      </w:r>
      <w:r>
        <w:rPr>
          <w:rFonts w:hint="eastAsia" w:ascii="宋体" w:hAnsi="宋体" w:cs="宋体"/>
          <w:sz w:val="28"/>
          <w:szCs w:val="28"/>
        </w:rPr>
        <w:t>新品种XX项。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（注：示范区新品种、新技术推广与核心区新品种、新技术引进具有一致性，相对应）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岳阳县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2013-2016年新品种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、新技术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推广应用情况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423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类型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新品种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XX、XX新品种XX个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XX新品种XX万亩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推广XX新品种XX万棵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推广XX新品种XX万头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新技术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汨罗市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2013-2016年新品种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、新技术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推广应用情况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423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类型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新品种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新技术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湘阴县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2013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-2016年新品种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、新技术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推广应用情况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423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类型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新品种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新技术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华容县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2013-2016年新品种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、新技术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推广应用情况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423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类型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新品种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新技术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临湘市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2013-2016年新品种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、新技术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推广应用情况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423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类型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新品种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新技术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君山区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2013-2016年新品种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、新技术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推广应用情况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423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类型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eastAsia="zh-CN"/>
              </w:rPr>
              <w:t>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新品种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新技术</w:t>
            </w:r>
          </w:p>
        </w:tc>
        <w:tc>
          <w:tcPr>
            <w:tcW w:w="4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四、辐射区（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岳阳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（请市科技局提供）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6"/>
        <w:gridCol w:w="973"/>
        <w:gridCol w:w="1133"/>
        <w:gridCol w:w="1265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2013年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20" w:lineRule="exact"/>
              <w:ind w:left="-61" w:leftChars="-29" w:firstLine="60" w:firstLineChars="25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2014年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2015年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岳阳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市涉农企业总数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（个）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岳阳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企业总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产值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（亿元）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岳阳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总土地面积（亩）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岳阳全市国民生产总产值（亿元）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岳阳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市农民人均纯收入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357"/>
        <w:gridCol w:w="1393"/>
        <w:gridCol w:w="155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2013年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line="320" w:lineRule="exact"/>
              <w:ind w:left="-61" w:leftChars="-29" w:firstLine="60" w:firstLineChars="25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2014年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2015年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辐射区主导产业年人均产值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A9"/>
    <w:rsid w:val="00116506"/>
    <w:rsid w:val="007D42A9"/>
    <w:rsid w:val="009D6712"/>
    <w:rsid w:val="00BF2758"/>
    <w:rsid w:val="00D14FA9"/>
    <w:rsid w:val="038D4EA2"/>
    <w:rsid w:val="03E80725"/>
    <w:rsid w:val="04BA79AE"/>
    <w:rsid w:val="0703060C"/>
    <w:rsid w:val="07455957"/>
    <w:rsid w:val="08D75010"/>
    <w:rsid w:val="0B994C31"/>
    <w:rsid w:val="0F486339"/>
    <w:rsid w:val="12870A52"/>
    <w:rsid w:val="12FC69F3"/>
    <w:rsid w:val="14CE108B"/>
    <w:rsid w:val="16111D5C"/>
    <w:rsid w:val="16C258CF"/>
    <w:rsid w:val="170175B7"/>
    <w:rsid w:val="18827019"/>
    <w:rsid w:val="1BD85D9F"/>
    <w:rsid w:val="1BFE35FD"/>
    <w:rsid w:val="1F7159FE"/>
    <w:rsid w:val="1F7D28B7"/>
    <w:rsid w:val="2132147C"/>
    <w:rsid w:val="261E5EF7"/>
    <w:rsid w:val="28031CEF"/>
    <w:rsid w:val="288B4445"/>
    <w:rsid w:val="29BB067C"/>
    <w:rsid w:val="2B6E3B92"/>
    <w:rsid w:val="2C5240BE"/>
    <w:rsid w:val="2F9A0002"/>
    <w:rsid w:val="30E321C2"/>
    <w:rsid w:val="31DE5A93"/>
    <w:rsid w:val="33011E6F"/>
    <w:rsid w:val="36020743"/>
    <w:rsid w:val="3A585F7A"/>
    <w:rsid w:val="3B0B3498"/>
    <w:rsid w:val="3DF53629"/>
    <w:rsid w:val="3E9146F5"/>
    <w:rsid w:val="3EF056DD"/>
    <w:rsid w:val="3F727BE0"/>
    <w:rsid w:val="3FAD2685"/>
    <w:rsid w:val="3FAE62AE"/>
    <w:rsid w:val="4051118B"/>
    <w:rsid w:val="43BD0009"/>
    <w:rsid w:val="447C0B6C"/>
    <w:rsid w:val="45F51719"/>
    <w:rsid w:val="47A14705"/>
    <w:rsid w:val="49C60462"/>
    <w:rsid w:val="4CBF034F"/>
    <w:rsid w:val="4CE76DBD"/>
    <w:rsid w:val="4D7D288F"/>
    <w:rsid w:val="4F0702DB"/>
    <w:rsid w:val="4F2320DC"/>
    <w:rsid w:val="50F20CAC"/>
    <w:rsid w:val="52BB3114"/>
    <w:rsid w:val="535B3985"/>
    <w:rsid w:val="54DC6C21"/>
    <w:rsid w:val="55852CBD"/>
    <w:rsid w:val="57024F8B"/>
    <w:rsid w:val="584E498C"/>
    <w:rsid w:val="63992B91"/>
    <w:rsid w:val="66557778"/>
    <w:rsid w:val="670B60F7"/>
    <w:rsid w:val="682766E8"/>
    <w:rsid w:val="6834492B"/>
    <w:rsid w:val="6D485BB1"/>
    <w:rsid w:val="6E745264"/>
    <w:rsid w:val="74B418D2"/>
    <w:rsid w:val="772E426F"/>
    <w:rsid w:val="790D1CB6"/>
    <w:rsid w:val="7A906E4A"/>
    <w:rsid w:val="7A9546A9"/>
    <w:rsid w:val="7D7A21CA"/>
    <w:rsid w:val="7DB330DB"/>
    <w:rsid w:val="7F3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纯文本1"/>
    <w:basedOn w:val="1"/>
    <w:qFormat/>
    <w:uiPriority w:val="0"/>
    <w:rPr>
      <w:rFonts w:ascii="宋体" w:hAnsi="Courier New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</Words>
  <Characters>2741</Characters>
  <Lines>22</Lines>
  <Paragraphs>6</Paragraphs>
  <ScaleCrop>false</ScaleCrop>
  <LinksUpToDate>false</LinksUpToDate>
  <CharactersWithSpaces>3215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丁浩</dc:creator>
  <cp:lastModifiedBy>Administrator</cp:lastModifiedBy>
  <dcterms:modified xsi:type="dcterms:W3CDTF">2017-07-07T01:59:03Z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