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80383">
      <w:pPr>
        <w:jc w:val="center"/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评估报告摘要公示公众意见表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2920"/>
        <w:gridCol w:w="1731"/>
        <w:gridCol w:w="2364"/>
      </w:tblGrid>
      <w:tr w:rsidR="00000000">
        <w:trPr>
          <w:trHeight w:val="461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公示报告名称</w:t>
            </w:r>
          </w:p>
        </w:tc>
        <w:tc>
          <w:tcPr>
            <w:tcW w:w="7015" w:type="dxa"/>
            <w:gridSpan w:val="3"/>
          </w:tcPr>
          <w:p w:rsidR="00000000" w:rsidRDefault="00980383">
            <w:pPr>
              <w:rPr>
                <w:sz w:val="24"/>
              </w:rPr>
            </w:pPr>
          </w:p>
        </w:tc>
      </w:tr>
      <w:tr w:rsidR="00000000">
        <w:trPr>
          <w:trHeight w:val="945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意见人姓名或意见单位名称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7015" w:type="dxa"/>
            <w:gridSpan w:val="3"/>
          </w:tcPr>
          <w:p w:rsidR="00000000" w:rsidRDefault="00980383">
            <w:pPr>
              <w:rPr>
                <w:sz w:val="24"/>
              </w:rPr>
            </w:pPr>
          </w:p>
        </w:tc>
      </w:tr>
      <w:tr w:rsidR="00000000">
        <w:trPr>
          <w:trHeight w:val="484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7015" w:type="dxa"/>
            <w:gridSpan w:val="3"/>
          </w:tcPr>
          <w:p w:rsidR="00000000" w:rsidRDefault="00980383">
            <w:pPr>
              <w:rPr>
                <w:sz w:val="24"/>
              </w:rPr>
            </w:pPr>
          </w:p>
        </w:tc>
      </w:tr>
      <w:tr w:rsidR="00000000">
        <w:trPr>
          <w:trHeight w:val="461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7015" w:type="dxa"/>
            <w:gridSpan w:val="3"/>
          </w:tcPr>
          <w:p w:rsidR="00000000" w:rsidRDefault="00980383">
            <w:pPr>
              <w:rPr>
                <w:sz w:val="24"/>
              </w:rPr>
            </w:pPr>
          </w:p>
        </w:tc>
      </w:tr>
      <w:tr w:rsidR="00000000">
        <w:trPr>
          <w:trHeight w:val="512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2920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364" w:type="dxa"/>
          </w:tcPr>
          <w:p w:rsidR="00000000" w:rsidRDefault="00980383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13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2920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364" w:type="dxa"/>
          </w:tcPr>
          <w:p w:rsidR="00000000" w:rsidRDefault="00980383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61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电子邮箱地址</w:t>
            </w:r>
          </w:p>
        </w:tc>
        <w:tc>
          <w:tcPr>
            <w:tcW w:w="7015" w:type="dxa"/>
            <w:gridSpan w:val="3"/>
            <w:vAlign w:val="center"/>
          </w:tcPr>
          <w:p w:rsidR="00000000" w:rsidRDefault="00980383">
            <w:pPr>
              <w:rPr>
                <w:sz w:val="24"/>
              </w:rPr>
            </w:pPr>
          </w:p>
        </w:tc>
      </w:tr>
      <w:tr w:rsidR="00000000">
        <w:trPr>
          <w:trHeight w:val="484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现从事工作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2920" w:type="dxa"/>
            <w:vAlign w:val="center"/>
          </w:tcPr>
          <w:p w:rsidR="00000000" w:rsidRDefault="00980383">
            <w:pPr>
              <w:rPr>
                <w:sz w:val="24"/>
              </w:rPr>
            </w:pPr>
          </w:p>
        </w:tc>
        <w:tc>
          <w:tcPr>
            <w:tcW w:w="1731" w:type="dxa"/>
            <w:vAlign w:val="center"/>
          </w:tcPr>
          <w:p w:rsidR="00000000" w:rsidRDefault="00980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专业教育背景</w:t>
            </w:r>
          </w:p>
        </w:tc>
        <w:tc>
          <w:tcPr>
            <w:tcW w:w="2364" w:type="dxa"/>
          </w:tcPr>
          <w:p w:rsidR="00000000" w:rsidRDefault="00980383">
            <w:pPr>
              <w:rPr>
                <w:sz w:val="24"/>
              </w:rPr>
            </w:pPr>
          </w:p>
        </w:tc>
      </w:tr>
      <w:tr w:rsidR="00000000">
        <w:trPr>
          <w:trHeight w:val="968"/>
        </w:trPr>
        <w:tc>
          <w:tcPr>
            <w:tcW w:w="2117" w:type="dxa"/>
            <w:vAlign w:val="center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与公示报告相应矿业权的关系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7015" w:type="dxa"/>
            <w:gridSpan w:val="3"/>
          </w:tcPr>
          <w:p w:rsidR="00000000" w:rsidRDefault="00980383">
            <w:pPr>
              <w:rPr>
                <w:sz w:val="24"/>
              </w:rPr>
            </w:pPr>
          </w:p>
        </w:tc>
      </w:tr>
      <w:tr w:rsidR="00000000">
        <w:trPr>
          <w:trHeight w:val="1914"/>
        </w:trPr>
        <w:tc>
          <w:tcPr>
            <w:tcW w:w="9132" w:type="dxa"/>
            <w:gridSpan w:val="4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对报告的具体意见，请诸条列述，准确表达：（详细内容可另附页）</w:t>
            </w:r>
          </w:p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000000" w:rsidRDefault="00980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000000">
        <w:trPr>
          <w:trHeight w:val="2375"/>
        </w:trPr>
        <w:tc>
          <w:tcPr>
            <w:tcW w:w="9132" w:type="dxa"/>
            <w:gridSpan w:val="4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上述意见的依据，请诸项列述，准确表达：（需逐件附文字材料）</w:t>
            </w:r>
          </w:p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000000">
        <w:trPr>
          <w:trHeight w:val="3366"/>
        </w:trPr>
        <w:tc>
          <w:tcPr>
            <w:tcW w:w="9132" w:type="dxa"/>
            <w:gridSpan w:val="4"/>
          </w:tcPr>
          <w:p w:rsidR="00000000" w:rsidRDefault="009803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声明：</w:t>
            </w:r>
          </w:p>
          <w:p w:rsidR="00000000" w:rsidRDefault="0098038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上述意见不存在恶意，本人对可能的后果负责。</w:t>
            </w:r>
          </w:p>
          <w:p w:rsidR="00000000" w:rsidRDefault="00980383">
            <w:pPr>
              <w:ind w:firstLine="630"/>
              <w:rPr>
                <w:rFonts w:hint="eastAsia"/>
                <w:sz w:val="24"/>
              </w:rPr>
            </w:pPr>
          </w:p>
          <w:p w:rsidR="00000000" w:rsidRDefault="00980383">
            <w:pPr>
              <w:ind w:firstLine="630"/>
              <w:rPr>
                <w:rFonts w:hint="eastAsia"/>
                <w:sz w:val="24"/>
              </w:rPr>
            </w:pPr>
          </w:p>
          <w:p w:rsidR="00000000" w:rsidRDefault="00980383">
            <w:pPr>
              <w:ind w:firstLine="630"/>
              <w:rPr>
                <w:rFonts w:hint="eastAsia"/>
                <w:sz w:val="24"/>
              </w:rPr>
            </w:pPr>
          </w:p>
          <w:p w:rsidR="00000000" w:rsidRDefault="00980383">
            <w:pPr>
              <w:ind w:firstLine="630"/>
              <w:rPr>
                <w:rFonts w:hint="eastAsia"/>
                <w:sz w:val="24"/>
              </w:rPr>
            </w:pPr>
          </w:p>
          <w:p w:rsidR="00000000" w:rsidRDefault="00980383">
            <w:pPr>
              <w:ind w:firstLineChars="850" w:firstLine="2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意见人（单位法宝代表人）签字</w:t>
            </w:r>
          </w:p>
          <w:p w:rsidR="00000000" w:rsidRDefault="00980383">
            <w:pPr>
              <w:ind w:firstLineChars="2450" w:firstLine="5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并加盖公章</w:t>
            </w:r>
          </w:p>
          <w:p w:rsidR="00000000" w:rsidRDefault="00980383">
            <w:pPr>
              <w:ind w:firstLine="630"/>
              <w:rPr>
                <w:rFonts w:hint="eastAsia"/>
                <w:sz w:val="24"/>
              </w:rPr>
            </w:pPr>
          </w:p>
          <w:p w:rsidR="00000000" w:rsidRDefault="00980383">
            <w:pPr>
              <w:ind w:firstLine="6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00000" w:rsidRDefault="00980383">
      <w:pPr>
        <w:rPr>
          <w:rFonts w:hint="eastAsia"/>
          <w:szCs w:val="21"/>
        </w:rPr>
      </w:pPr>
      <w:r>
        <w:rPr>
          <w:rFonts w:hint="eastAsia"/>
          <w:szCs w:val="21"/>
        </w:rPr>
        <w:t>注：本意见表书面寄送有效。标记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的信息项意见人未填写的，</w:t>
      </w:r>
      <w:r>
        <w:rPr>
          <w:rFonts w:hint="eastAsia"/>
          <w:szCs w:val="21"/>
        </w:rPr>
        <w:t>自然</w:t>
      </w:r>
      <w:r>
        <w:rPr>
          <w:rFonts w:hint="eastAsia"/>
          <w:szCs w:val="21"/>
        </w:rPr>
        <w:t>资源主管部门不予受理。</w:t>
      </w:r>
    </w:p>
    <w:sectPr w:rsidR="00000000">
      <w:head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80383">
      <w:r>
        <w:separator/>
      </w:r>
    </w:p>
  </w:endnote>
  <w:endnote w:type="continuationSeparator" w:id="1">
    <w:p w:rsidR="00000000" w:rsidRDefault="0098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80383">
      <w:r>
        <w:separator/>
      </w:r>
    </w:p>
  </w:footnote>
  <w:footnote w:type="continuationSeparator" w:id="1">
    <w:p w:rsidR="00000000" w:rsidRDefault="00980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03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8205B"/>
    <w:rsid w:val="00980383"/>
    <w:rsid w:val="00D52AAB"/>
    <w:rsid w:val="5BC5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Document Map"/>
    <w:basedOn w:val="a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国土资源部关于印发〈矿业权评估管理办法（试行）的通知》（国土资发[2008]174号）和《国土资源部关于规范矿业权评估报告备案有关事项的通知》（国土资发[2008]182号）要求，现将《山东省夏津县华夏新城小区1号井地热采矿权评估报告》进行验收备案前的公示，欢迎社会公众予以监督</dc:title>
  <dc:creator>关欣</dc:creator>
  <cp:lastModifiedBy>Admin</cp:lastModifiedBy>
  <cp:revision>2</cp:revision>
  <cp:lastPrinted>2012-06-04T01:17:00Z</cp:lastPrinted>
  <dcterms:created xsi:type="dcterms:W3CDTF">2019-12-17T01:32:00Z</dcterms:created>
  <dcterms:modified xsi:type="dcterms:W3CDTF">2019-12-17T01:32:00Z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