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岳阳市</w:t>
      </w:r>
      <w:r>
        <w:rPr>
          <w:rFonts w:hint="eastAsia" w:ascii="方正小标宋_GBK" w:hAnsi="方正小标宋_GBK" w:eastAsia="方正小标宋_GBK" w:cs="方正小标宋_GBK"/>
          <w:sz w:val="44"/>
          <w:szCs w:val="44"/>
          <w:lang w:eastAsia="zh-CN"/>
        </w:rPr>
        <w:t>开展吊销未注销市场主体强制注销改革试点</w:t>
      </w:r>
      <w:bookmarkStart w:id="0" w:name="_GoBack"/>
      <w:bookmarkEnd w:id="0"/>
      <w:r>
        <w:rPr>
          <w:rFonts w:hint="eastAsia" w:ascii="方正小标宋_GBK" w:hAnsi="方正小标宋_GBK" w:eastAsia="方正小标宋_GBK" w:cs="方正小标宋_GBK"/>
          <w:sz w:val="44"/>
          <w:szCs w:val="44"/>
          <w:lang w:eastAsia="zh-CN"/>
        </w:rPr>
        <w:t>实施</w:t>
      </w:r>
      <w:r>
        <w:rPr>
          <w:rFonts w:hint="eastAsia" w:ascii="方正小标宋_GBK" w:hAnsi="方正小标宋_GBK" w:eastAsia="方正小标宋_GBK" w:cs="方正小标宋_GBK"/>
          <w:sz w:val="44"/>
          <w:szCs w:val="44"/>
        </w:rPr>
        <w:t>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Arial" w:eastAsia="宋体"/>
          <w:kern w:val="0"/>
          <w:szCs w:val="21"/>
        </w:rPr>
      </w:pP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spacing w:val="-14"/>
          <w:sz w:val="32"/>
          <w:szCs w:val="32"/>
          <w:lang w:eastAsia="zh-CN"/>
        </w:rPr>
      </w:pPr>
      <w:r>
        <w:rPr>
          <w:rFonts w:hint="eastAsia" w:ascii="仿宋" w:hAnsi="仿宋" w:eastAsia="仿宋"/>
          <w:spacing w:val="-4"/>
          <w:sz w:val="32"/>
          <w:szCs w:val="32"/>
          <w:lang w:eastAsia="zh-CN"/>
        </w:rPr>
        <w:t>为贯彻落实《国务院办公厅关于印发全国深化“放管服”改革优化营商环境电视电话会议重点任务分工方案的通知》（国办发〔2020〕43号）和国家发展改革委、最高人民法院等联合印发的《关于加快完善市场主体退出制度改革方案》（发改财金（2020）1104号）的要求，进一步畅通市场退出通道，有效破解“注销难”问题，结合岳阳市实际，制定本改革试点实施方案。</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黑体" w:hAnsi="黑体" w:eastAsia="黑体"/>
          <w:spacing w:val="-4"/>
          <w:sz w:val="32"/>
          <w:szCs w:val="32"/>
          <w:lang w:val="en-US" w:eastAsia="zh-CN"/>
        </w:rPr>
      </w:pPr>
      <w:r>
        <w:rPr>
          <w:rFonts w:hint="eastAsia" w:ascii="黑体" w:hAnsi="黑体" w:eastAsia="黑体"/>
          <w:spacing w:val="-4"/>
          <w:sz w:val="32"/>
          <w:szCs w:val="32"/>
          <w:lang w:val="en-US" w:eastAsia="zh-CN"/>
        </w:rPr>
        <w:t>一</w:t>
      </w:r>
      <w:r>
        <w:rPr>
          <w:rFonts w:hint="eastAsia" w:ascii="黑体" w:hAnsi="黑体" w:eastAsia="黑体"/>
          <w:spacing w:val="-4"/>
          <w:sz w:val="32"/>
          <w:szCs w:val="32"/>
        </w:rPr>
        <w:t>、</w:t>
      </w:r>
      <w:r>
        <w:rPr>
          <w:rFonts w:hint="eastAsia" w:ascii="黑体" w:hAnsi="黑体" w:eastAsia="黑体"/>
          <w:spacing w:val="-4"/>
          <w:sz w:val="32"/>
          <w:szCs w:val="32"/>
          <w:lang w:eastAsia="zh-CN"/>
        </w:rPr>
        <w:t>工作目标</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spacing w:val="-4"/>
          <w:sz w:val="32"/>
          <w:szCs w:val="32"/>
          <w:lang w:eastAsia="zh-CN"/>
        </w:rPr>
      </w:pPr>
      <w:r>
        <w:rPr>
          <w:rFonts w:hint="eastAsia" w:ascii="仿宋" w:hAnsi="仿宋" w:eastAsia="仿宋"/>
          <w:spacing w:val="-4"/>
          <w:sz w:val="32"/>
          <w:szCs w:val="32"/>
          <w:lang w:eastAsia="zh-CN"/>
        </w:rPr>
        <w:t>以长期吊销未注销企业为重点对象实施强制注销，进一步畅通市场主体退出渠道，完善优胜劣汰的市场机制，提升资源要素市场化配置，激发市场主体竞争活力，营造良好营商环境，推动区域经济高质量发展。</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黑体" w:hAnsi="黑体" w:eastAsia="黑体"/>
          <w:spacing w:val="-4"/>
          <w:sz w:val="32"/>
          <w:szCs w:val="32"/>
          <w:lang w:val="en-US" w:eastAsia="zh-CN"/>
        </w:rPr>
      </w:pPr>
      <w:r>
        <w:rPr>
          <w:rFonts w:hint="eastAsia" w:ascii="黑体" w:hAnsi="黑体" w:eastAsia="黑体"/>
          <w:spacing w:val="-4"/>
          <w:sz w:val="32"/>
          <w:szCs w:val="32"/>
          <w:lang w:val="en-US" w:eastAsia="zh-CN"/>
        </w:rPr>
        <w:t>二、工作内容</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200"/>
        <w:textAlignment w:val="auto"/>
        <w:rPr>
          <w:rFonts w:hint="eastAsia" w:ascii="仿宋" w:hAnsi="仿宋" w:eastAsia="仿宋"/>
          <w:b/>
          <w:bCs/>
          <w:spacing w:val="-4"/>
          <w:sz w:val="32"/>
          <w:szCs w:val="32"/>
          <w:lang w:eastAsia="zh-CN"/>
        </w:rPr>
      </w:pPr>
      <w:r>
        <w:rPr>
          <w:rFonts w:hint="eastAsia" w:ascii="仿宋" w:hAnsi="仿宋" w:eastAsia="仿宋"/>
          <w:b/>
          <w:bCs/>
          <w:spacing w:val="-4"/>
          <w:sz w:val="32"/>
          <w:szCs w:val="32"/>
          <w:lang w:eastAsia="zh-CN"/>
        </w:rPr>
        <w:t>（一）适用范围</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spacing w:val="-4"/>
          <w:sz w:val="32"/>
          <w:szCs w:val="32"/>
          <w:highlight w:val="none"/>
          <w:lang w:eastAsia="zh-CN"/>
        </w:rPr>
      </w:pPr>
      <w:r>
        <w:rPr>
          <w:rFonts w:hint="eastAsia" w:ascii="仿宋" w:hAnsi="仿宋" w:eastAsia="仿宋"/>
          <w:spacing w:val="-4"/>
          <w:sz w:val="32"/>
          <w:szCs w:val="32"/>
          <w:highlight w:val="none"/>
          <w:lang w:eastAsia="zh-CN"/>
        </w:rPr>
        <w:t>在岳阳市范围内登记注册的企业。</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200"/>
        <w:textAlignment w:val="auto"/>
        <w:rPr>
          <w:rFonts w:hint="eastAsia" w:ascii="仿宋" w:hAnsi="仿宋" w:eastAsia="仿宋"/>
          <w:b/>
          <w:bCs/>
          <w:spacing w:val="-4"/>
          <w:sz w:val="32"/>
          <w:szCs w:val="32"/>
          <w:lang w:eastAsia="zh-CN"/>
        </w:rPr>
      </w:pPr>
      <w:r>
        <w:rPr>
          <w:rFonts w:hint="eastAsia" w:ascii="仿宋" w:hAnsi="仿宋" w:eastAsia="仿宋"/>
          <w:b/>
          <w:bCs/>
          <w:spacing w:val="-4"/>
          <w:sz w:val="32"/>
          <w:szCs w:val="32"/>
          <w:lang w:eastAsia="zh-CN"/>
        </w:rPr>
        <w:t>（二）适用对象</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left"/>
        <w:textAlignment w:val="auto"/>
        <w:rPr>
          <w:rFonts w:hint="eastAsia" w:ascii="仿宋" w:hAnsi="仿宋" w:eastAsia="仿宋"/>
          <w:spacing w:val="-4"/>
          <w:sz w:val="32"/>
          <w:szCs w:val="32"/>
          <w:lang w:eastAsia="zh-CN"/>
        </w:rPr>
      </w:pPr>
      <w:r>
        <w:rPr>
          <w:rFonts w:hint="eastAsia" w:ascii="仿宋" w:hAnsi="仿宋" w:eastAsia="仿宋"/>
          <w:spacing w:val="-4"/>
          <w:sz w:val="32"/>
          <w:szCs w:val="32"/>
          <w:lang w:eastAsia="zh-CN"/>
        </w:rPr>
        <w:t>自《行政许可法》实施以来，被吊销营业执照届满三年且未依法办理注销登记的企业，同时满足：</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left"/>
        <w:textAlignment w:val="auto"/>
        <w:rPr>
          <w:rFonts w:hint="eastAsia" w:ascii="仿宋" w:hAnsi="仿宋" w:eastAsia="仿宋"/>
          <w:spacing w:val="-4"/>
          <w:sz w:val="32"/>
          <w:szCs w:val="32"/>
          <w:lang w:val="en-US" w:eastAsia="zh-CN"/>
        </w:rPr>
      </w:pPr>
      <w:r>
        <w:rPr>
          <w:rFonts w:hint="eastAsia" w:ascii="仿宋" w:hAnsi="仿宋" w:eastAsia="仿宋"/>
          <w:spacing w:val="-4"/>
          <w:sz w:val="32"/>
          <w:szCs w:val="32"/>
          <w:lang w:val="en-US" w:eastAsia="zh-CN"/>
        </w:rPr>
        <w:t>1.无欠缴税费（包括税收、社保费用）、未领用发票或已缴销全部领用发票的；</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left"/>
        <w:textAlignment w:val="auto"/>
        <w:rPr>
          <w:rFonts w:hint="eastAsia" w:ascii="仿宋" w:hAnsi="仿宋" w:eastAsia="仿宋"/>
          <w:spacing w:val="-4"/>
          <w:sz w:val="32"/>
          <w:szCs w:val="32"/>
          <w:lang w:val="en-US" w:eastAsia="zh-CN"/>
        </w:rPr>
      </w:pPr>
      <w:r>
        <w:rPr>
          <w:rFonts w:hint="eastAsia" w:ascii="仿宋" w:hAnsi="仿宋" w:eastAsia="仿宋"/>
          <w:spacing w:val="-4"/>
          <w:sz w:val="32"/>
          <w:szCs w:val="32"/>
          <w:lang w:val="en-US" w:eastAsia="zh-CN"/>
        </w:rPr>
        <w:t xml:space="preserve">2.无拖欠工资记录； </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left"/>
        <w:textAlignment w:val="auto"/>
        <w:rPr>
          <w:rFonts w:hint="eastAsia" w:ascii="仿宋" w:hAnsi="仿宋" w:eastAsia="仿宋"/>
          <w:spacing w:val="-4"/>
          <w:sz w:val="32"/>
          <w:szCs w:val="32"/>
          <w:lang w:val="en-US" w:eastAsia="zh-CN"/>
        </w:rPr>
      </w:pPr>
      <w:r>
        <w:rPr>
          <w:rFonts w:hint="eastAsia" w:ascii="仿宋" w:hAnsi="仿宋" w:eastAsia="仿宋"/>
          <w:spacing w:val="-4"/>
          <w:sz w:val="32"/>
          <w:szCs w:val="32"/>
          <w:lang w:val="en-US" w:eastAsia="zh-CN"/>
        </w:rPr>
        <w:t>3.无登记在册的不动产权利，无有效存续的知识产权；</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left"/>
        <w:textAlignment w:val="auto"/>
        <w:rPr>
          <w:rFonts w:hint="eastAsia" w:ascii="仿宋" w:hAnsi="仿宋" w:eastAsia="仿宋"/>
          <w:spacing w:val="-4"/>
          <w:sz w:val="32"/>
          <w:szCs w:val="32"/>
          <w:lang w:val="en-US" w:eastAsia="zh-CN"/>
        </w:rPr>
      </w:pPr>
      <w:r>
        <w:rPr>
          <w:rFonts w:hint="eastAsia" w:ascii="仿宋" w:hAnsi="仿宋" w:eastAsia="仿宋"/>
          <w:spacing w:val="-4"/>
          <w:sz w:val="32"/>
          <w:szCs w:val="32"/>
          <w:lang w:val="en-US" w:eastAsia="zh-CN"/>
        </w:rPr>
        <w:t>4.无在诉案件、待执行案件，无股权被冻结或质押，不属失信被执行人情形；</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left"/>
        <w:textAlignment w:val="auto"/>
        <w:rPr>
          <w:rFonts w:hint="default" w:ascii="仿宋" w:hAnsi="仿宋" w:eastAsia="仿宋"/>
          <w:spacing w:val="-4"/>
          <w:sz w:val="32"/>
          <w:szCs w:val="32"/>
          <w:lang w:val="en-US" w:eastAsia="zh-CN"/>
        </w:rPr>
      </w:pPr>
      <w:r>
        <w:rPr>
          <w:rFonts w:hint="default" w:ascii="仿宋" w:hAnsi="仿宋" w:eastAsia="仿宋"/>
          <w:spacing w:val="-4"/>
          <w:sz w:val="32"/>
          <w:szCs w:val="32"/>
          <w:lang w:val="en-US" w:eastAsia="zh-CN"/>
        </w:rPr>
        <w:t>企业有下列情形之一的，不适用强制</w:t>
      </w:r>
      <w:r>
        <w:rPr>
          <w:rFonts w:hint="eastAsia" w:ascii="仿宋" w:hAnsi="仿宋" w:eastAsia="仿宋"/>
          <w:spacing w:val="-4"/>
          <w:sz w:val="32"/>
          <w:szCs w:val="32"/>
          <w:lang w:val="en-US" w:eastAsia="zh-CN"/>
        </w:rPr>
        <w:t>注销</w:t>
      </w:r>
      <w:r>
        <w:rPr>
          <w:rFonts w:hint="default" w:ascii="仿宋" w:hAnsi="仿宋" w:eastAsia="仿宋"/>
          <w:spacing w:val="-4"/>
          <w:sz w:val="32"/>
          <w:szCs w:val="32"/>
          <w:lang w:val="en-US" w:eastAsia="zh-CN"/>
        </w:rPr>
        <w:t>程序：</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left"/>
        <w:textAlignment w:val="auto"/>
        <w:rPr>
          <w:rFonts w:hint="default" w:ascii="仿宋" w:hAnsi="仿宋" w:eastAsia="仿宋"/>
          <w:spacing w:val="-4"/>
          <w:sz w:val="32"/>
          <w:szCs w:val="32"/>
          <w:lang w:val="en-US" w:eastAsia="zh-CN"/>
        </w:rPr>
      </w:pPr>
      <w:r>
        <w:rPr>
          <w:rFonts w:hint="default" w:ascii="仿宋" w:hAnsi="仿宋" w:eastAsia="仿宋"/>
          <w:spacing w:val="-4"/>
          <w:sz w:val="32"/>
          <w:szCs w:val="32"/>
          <w:lang w:val="en-US" w:eastAsia="zh-CN"/>
        </w:rPr>
        <w:t>1.不符合前款规定情形的；</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left"/>
        <w:textAlignment w:val="auto"/>
        <w:rPr>
          <w:rFonts w:hint="default" w:ascii="仿宋" w:hAnsi="仿宋" w:eastAsia="仿宋"/>
          <w:spacing w:val="-4"/>
          <w:sz w:val="32"/>
          <w:szCs w:val="32"/>
          <w:lang w:val="en-US" w:eastAsia="zh-CN"/>
        </w:rPr>
      </w:pPr>
      <w:r>
        <w:rPr>
          <w:rFonts w:hint="default" w:ascii="仿宋" w:hAnsi="仿宋" w:eastAsia="仿宋"/>
          <w:spacing w:val="-4"/>
          <w:sz w:val="32"/>
          <w:szCs w:val="32"/>
          <w:lang w:val="en-US" w:eastAsia="zh-CN"/>
        </w:rPr>
        <w:t>2.已成立清算组且还在清算期的；</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left"/>
        <w:textAlignment w:val="auto"/>
        <w:rPr>
          <w:rFonts w:hint="default" w:ascii="仿宋" w:hAnsi="仿宋" w:eastAsia="仿宋"/>
          <w:spacing w:val="-4"/>
          <w:sz w:val="32"/>
          <w:szCs w:val="32"/>
          <w:lang w:val="en-US" w:eastAsia="zh-CN"/>
        </w:rPr>
      </w:pPr>
      <w:r>
        <w:rPr>
          <w:rFonts w:hint="default" w:ascii="仿宋" w:hAnsi="仿宋" w:eastAsia="仿宋"/>
          <w:spacing w:val="-4"/>
          <w:sz w:val="32"/>
          <w:szCs w:val="32"/>
          <w:lang w:val="en-US" w:eastAsia="zh-CN"/>
        </w:rPr>
        <w:t>3.有利害关系人提出异议且登记机关受理的；</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left"/>
        <w:textAlignment w:val="auto"/>
        <w:rPr>
          <w:rFonts w:hint="default" w:ascii="仿宋" w:hAnsi="仿宋" w:eastAsia="仿宋"/>
          <w:spacing w:val="-4"/>
          <w:sz w:val="32"/>
          <w:szCs w:val="32"/>
          <w:lang w:val="en-US" w:eastAsia="zh-CN"/>
        </w:rPr>
      </w:pPr>
      <w:r>
        <w:rPr>
          <w:rFonts w:hint="default" w:ascii="仿宋" w:hAnsi="仿宋" w:eastAsia="仿宋"/>
          <w:spacing w:val="-4"/>
          <w:sz w:val="32"/>
          <w:szCs w:val="32"/>
          <w:lang w:val="en-US" w:eastAsia="zh-CN"/>
        </w:rPr>
        <w:t>4.强制</w:t>
      </w:r>
      <w:r>
        <w:rPr>
          <w:rFonts w:hint="eastAsia" w:ascii="仿宋" w:hAnsi="仿宋" w:eastAsia="仿宋"/>
          <w:spacing w:val="-4"/>
          <w:sz w:val="32"/>
          <w:szCs w:val="32"/>
          <w:lang w:val="en-US" w:eastAsia="zh-CN"/>
        </w:rPr>
        <w:t>注销</w:t>
      </w:r>
      <w:r>
        <w:rPr>
          <w:rFonts w:hint="default" w:ascii="仿宋" w:hAnsi="仿宋" w:eastAsia="仿宋"/>
          <w:spacing w:val="-4"/>
          <w:sz w:val="32"/>
          <w:szCs w:val="32"/>
          <w:lang w:val="en-US" w:eastAsia="zh-CN"/>
        </w:rPr>
        <w:t>后可能对公共利益造成重大损害的；</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left"/>
        <w:textAlignment w:val="auto"/>
        <w:rPr>
          <w:rFonts w:hint="default" w:ascii="仿宋" w:hAnsi="仿宋" w:eastAsia="仿宋"/>
          <w:spacing w:val="-4"/>
          <w:sz w:val="32"/>
          <w:szCs w:val="32"/>
          <w:lang w:val="en-US" w:eastAsia="zh-CN"/>
        </w:rPr>
      </w:pPr>
      <w:r>
        <w:rPr>
          <w:rFonts w:hint="default" w:ascii="仿宋" w:hAnsi="仿宋" w:eastAsia="仿宋"/>
          <w:spacing w:val="-4"/>
          <w:sz w:val="32"/>
          <w:szCs w:val="32"/>
          <w:lang w:val="en-US" w:eastAsia="zh-CN"/>
        </w:rPr>
        <w:t>5.法律、行政法规或者国务院决定规定在注销登记前需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spacing w:val="-4"/>
          <w:sz w:val="32"/>
          <w:szCs w:val="32"/>
          <w:lang w:val="en-US" w:eastAsia="zh-CN"/>
        </w:rPr>
      </w:pPr>
      <w:r>
        <w:rPr>
          <w:rFonts w:hint="default" w:ascii="仿宋" w:hAnsi="仿宋" w:eastAsia="仿宋"/>
          <w:spacing w:val="-4"/>
          <w:sz w:val="32"/>
          <w:szCs w:val="32"/>
          <w:lang w:val="en-US" w:eastAsia="zh-CN"/>
        </w:rPr>
        <w:t>经批准的；</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left"/>
        <w:textAlignment w:val="auto"/>
        <w:rPr>
          <w:rFonts w:hint="default" w:ascii="仿宋" w:hAnsi="仿宋" w:eastAsia="仿宋"/>
          <w:spacing w:val="-4"/>
          <w:sz w:val="32"/>
          <w:szCs w:val="32"/>
          <w:lang w:val="en-US" w:eastAsia="zh-CN"/>
        </w:rPr>
      </w:pPr>
      <w:r>
        <w:rPr>
          <w:rFonts w:hint="eastAsia" w:ascii="仿宋" w:hAnsi="仿宋" w:eastAsia="仿宋"/>
          <w:spacing w:val="-4"/>
          <w:sz w:val="32"/>
          <w:szCs w:val="32"/>
          <w:lang w:val="en-US" w:eastAsia="zh-CN"/>
        </w:rPr>
        <w:t>6.</w:t>
      </w:r>
      <w:r>
        <w:rPr>
          <w:rFonts w:hint="default" w:ascii="仿宋" w:hAnsi="仿宋" w:eastAsia="仿宋"/>
          <w:spacing w:val="-4"/>
          <w:sz w:val="32"/>
          <w:szCs w:val="32"/>
          <w:lang w:val="en-US" w:eastAsia="zh-CN"/>
        </w:rPr>
        <w:t>其他不适用强制</w:t>
      </w:r>
      <w:r>
        <w:rPr>
          <w:rFonts w:hint="eastAsia" w:ascii="仿宋" w:hAnsi="仿宋" w:eastAsia="仿宋"/>
          <w:spacing w:val="-4"/>
          <w:sz w:val="32"/>
          <w:szCs w:val="32"/>
          <w:lang w:val="en-US" w:eastAsia="zh-CN"/>
        </w:rPr>
        <w:t>注销</w:t>
      </w:r>
      <w:r>
        <w:rPr>
          <w:rFonts w:hint="default" w:ascii="仿宋" w:hAnsi="仿宋" w:eastAsia="仿宋"/>
          <w:spacing w:val="-4"/>
          <w:sz w:val="32"/>
          <w:szCs w:val="32"/>
          <w:lang w:val="en-US" w:eastAsia="zh-CN"/>
        </w:rPr>
        <w:t>的情形。</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200"/>
        <w:textAlignment w:val="auto"/>
        <w:rPr>
          <w:rFonts w:hint="eastAsia" w:ascii="仿宋" w:hAnsi="仿宋" w:eastAsia="仿宋"/>
          <w:b/>
          <w:bCs/>
          <w:spacing w:val="-4"/>
          <w:sz w:val="32"/>
          <w:szCs w:val="32"/>
          <w:lang w:val="en-US" w:eastAsia="zh-CN"/>
        </w:rPr>
      </w:pPr>
      <w:r>
        <w:rPr>
          <w:rFonts w:hint="eastAsia" w:ascii="仿宋" w:hAnsi="仿宋" w:eastAsia="仿宋"/>
          <w:b/>
          <w:bCs/>
          <w:spacing w:val="-4"/>
          <w:sz w:val="32"/>
          <w:szCs w:val="32"/>
          <w:lang w:val="en-US" w:eastAsia="zh-CN"/>
        </w:rPr>
        <w:t>（三）工作流程</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 w:hAnsi="仿宋" w:eastAsia="仿宋"/>
          <w:spacing w:val="-4"/>
          <w:sz w:val="32"/>
          <w:szCs w:val="32"/>
          <w:lang w:val="en-US" w:eastAsia="zh-CN"/>
        </w:rPr>
      </w:pPr>
      <w:r>
        <w:rPr>
          <w:rFonts w:hint="eastAsia" w:ascii="楷体" w:hAnsi="楷体" w:eastAsia="楷体" w:cs="楷体"/>
          <w:b w:val="0"/>
          <w:bCs w:val="0"/>
          <w:spacing w:val="-4"/>
          <w:sz w:val="32"/>
          <w:szCs w:val="32"/>
          <w:lang w:val="en-US" w:eastAsia="zh-CN"/>
        </w:rPr>
        <w:t>1.梳理对象。</w:t>
      </w:r>
      <w:r>
        <w:rPr>
          <w:rFonts w:hint="default" w:ascii="仿宋" w:hAnsi="仿宋" w:eastAsia="仿宋"/>
          <w:spacing w:val="-4"/>
          <w:sz w:val="32"/>
          <w:szCs w:val="32"/>
          <w:lang w:val="en-US" w:eastAsia="zh-CN"/>
        </w:rPr>
        <w:t>认真梳理《行政许可法》实施以来，被吊销营业执照后届满三年仍未办理注销登记，且在</w:t>
      </w:r>
      <w:r>
        <w:rPr>
          <w:rFonts w:hint="eastAsia" w:ascii="仿宋" w:hAnsi="仿宋" w:eastAsia="仿宋"/>
          <w:spacing w:val="-4"/>
          <w:sz w:val="32"/>
          <w:szCs w:val="32"/>
          <w:lang w:val="en-US" w:eastAsia="zh-CN"/>
        </w:rPr>
        <w:t>试点</w:t>
      </w:r>
      <w:r>
        <w:rPr>
          <w:rFonts w:hint="default" w:ascii="仿宋" w:hAnsi="仿宋" w:eastAsia="仿宋"/>
          <w:spacing w:val="-4"/>
          <w:sz w:val="32"/>
          <w:szCs w:val="32"/>
          <w:lang w:val="en-US" w:eastAsia="zh-CN"/>
        </w:rPr>
        <w:t>范围内的企业，摸清底数分批次确定预审名单。</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 w:hAnsi="仿宋" w:eastAsia="仿宋"/>
          <w:spacing w:val="-4"/>
          <w:sz w:val="32"/>
          <w:szCs w:val="32"/>
          <w:lang w:val="en-US" w:eastAsia="zh-CN"/>
        </w:rPr>
      </w:pPr>
      <w:r>
        <w:rPr>
          <w:rFonts w:hint="default" w:ascii="楷体" w:hAnsi="楷体" w:eastAsia="楷体" w:cs="楷体"/>
          <w:b w:val="0"/>
          <w:bCs w:val="0"/>
          <w:spacing w:val="-4"/>
          <w:sz w:val="32"/>
          <w:szCs w:val="32"/>
          <w:lang w:val="en-US" w:eastAsia="zh-CN"/>
        </w:rPr>
        <w:t xml:space="preserve"> 2.实施核查。</w:t>
      </w:r>
      <w:r>
        <w:rPr>
          <w:rFonts w:hint="default" w:ascii="仿宋" w:hAnsi="仿宋" w:eastAsia="仿宋"/>
          <w:spacing w:val="-4"/>
          <w:sz w:val="32"/>
          <w:szCs w:val="32"/>
          <w:lang w:val="en-US" w:eastAsia="zh-CN"/>
        </w:rPr>
        <w:t>综合采取通过电话、数据比对等方式进行核实是否能取得联系，通过发布催告清算公告、核查其是否仍在登记的住所（经营场所）等方式，逐一核实情况，依法开展事中事后监管工作。在核查过程中，对能够取得联系的吊销未注销企业，督促其在规定期限内办理清算组备案或者及时办理注销登记；对发现违法违规行为，依法予以处理或移交相关部门。</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 w:hAnsi="仿宋" w:eastAsia="仿宋"/>
          <w:spacing w:val="-4"/>
          <w:sz w:val="32"/>
          <w:szCs w:val="32"/>
          <w:lang w:val="en-US" w:eastAsia="zh-CN"/>
        </w:rPr>
      </w:pPr>
      <w:r>
        <w:rPr>
          <w:rFonts w:hint="default" w:ascii="楷体" w:hAnsi="楷体" w:eastAsia="楷体" w:cs="楷体"/>
          <w:b w:val="0"/>
          <w:bCs w:val="0"/>
          <w:spacing w:val="-4"/>
          <w:sz w:val="32"/>
          <w:szCs w:val="32"/>
          <w:lang w:val="en-US" w:eastAsia="zh-CN"/>
        </w:rPr>
        <w:t>3.征询意见。</w:t>
      </w:r>
      <w:r>
        <w:rPr>
          <w:rFonts w:hint="default" w:ascii="仿宋" w:hAnsi="仿宋" w:eastAsia="仿宋"/>
          <w:spacing w:val="-4"/>
          <w:sz w:val="32"/>
          <w:szCs w:val="32"/>
          <w:lang w:val="en-US" w:eastAsia="zh-CN"/>
        </w:rPr>
        <w:t>对于无法取得联系，且经过催告后仍不办理清算组备案手续或者申请注销登记的吊销未注销企业，书面征询本级市场监管、税务、人社、</w:t>
      </w:r>
      <w:r>
        <w:rPr>
          <w:rFonts w:hint="eastAsia" w:ascii="仿宋" w:hAnsi="仿宋" w:eastAsia="仿宋"/>
          <w:spacing w:val="-4"/>
          <w:sz w:val="32"/>
          <w:szCs w:val="32"/>
          <w:lang w:val="en-US" w:eastAsia="zh-CN"/>
        </w:rPr>
        <w:t>自然资源和</w:t>
      </w:r>
      <w:r>
        <w:rPr>
          <w:rFonts w:hint="default" w:ascii="仿宋" w:hAnsi="仿宋" w:eastAsia="仿宋"/>
          <w:spacing w:val="-4"/>
          <w:sz w:val="32"/>
          <w:szCs w:val="32"/>
          <w:lang w:val="en-US" w:eastAsia="zh-CN"/>
        </w:rPr>
        <w:t>规划、法院等部门意见，提请相关部门核查拟强制</w:t>
      </w:r>
      <w:r>
        <w:rPr>
          <w:rFonts w:hint="eastAsia" w:ascii="仿宋" w:hAnsi="仿宋" w:eastAsia="仿宋"/>
          <w:spacing w:val="-4"/>
          <w:sz w:val="32"/>
          <w:szCs w:val="32"/>
          <w:lang w:val="en-US" w:eastAsia="zh-CN"/>
        </w:rPr>
        <w:t>注销</w:t>
      </w:r>
      <w:r>
        <w:rPr>
          <w:rFonts w:hint="default" w:ascii="仿宋" w:hAnsi="仿宋" w:eastAsia="仿宋"/>
          <w:spacing w:val="-4"/>
          <w:sz w:val="32"/>
          <w:szCs w:val="32"/>
          <w:lang w:val="en-US" w:eastAsia="zh-CN"/>
        </w:rPr>
        <w:t>的企业是否存在第（二）款规定的或其他不适用强制</w:t>
      </w:r>
      <w:r>
        <w:rPr>
          <w:rFonts w:hint="eastAsia" w:ascii="仿宋" w:hAnsi="仿宋" w:eastAsia="仿宋"/>
          <w:spacing w:val="-4"/>
          <w:sz w:val="32"/>
          <w:szCs w:val="32"/>
          <w:lang w:val="en-US" w:eastAsia="zh-CN"/>
        </w:rPr>
        <w:t>注销</w:t>
      </w:r>
      <w:r>
        <w:rPr>
          <w:rFonts w:hint="default" w:ascii="仿宋" w:hAnsi="仿宋" w:eastAsia="仿宋"/>
          <w:spacing w:val="-4"/>
          <w:sz w:val="32"/>
          <w:szCs w:val="32"/>
          <w:lang w:val="en-US" w:eastAsia="zh-CN"/>
        </w:rPr>
        <w:t>的情形。</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 w:hAnsi="仿宋" w:eastAsia="仿宋"/>
          <w:spacing w:val="-4"/>
          <w:sz w:val="32"/>
          <w:szCs w:val="32"/>
          <w:lang w:val="en-US" w:eastAsia="zh-CN"/>
        </w:rPr>
      </w:pPr>
      <w:r>
        <w:rPr>
          <w:rFonts w:hint="default" w:ascii="楷体" w:hAnsi="楷体" w:eastAsia="楷体" w:cs="楷体"/>
          <w:b w:val="0"/>
          <w:bCs w:val="0"/>
          <w:spacing w:val="-4"/>
          <w:sz w:val="32"/>
          <w:szCs w:val="32"/>
          <w:lang w:val="en-US" w:eastAsia="zh-CN"/>
        </w:rPr>
        <w:t>4.提请审议。</w:t>
      </w:r>
      <w:r>
        <w:rPr>
          <w:rFonts w:hint="default" w:ascii="仿宋" w:hAnsi="仿宋" w:eastAsia="仿宋"/>
          <w:spacing w:val="-4"/>
          <w:sz w:val="32"/>
          <w:szCs w:val="32"/>
          <w:lang w:val="en-US" w:eastAsia="zh-CN"/>
        </w:rPr>
        <w:t>根据各相关部门、企业、利害关系人反馈意见情况以及企业整改情况，提出分类处理建议，对清理对象在规定期限内办理清算组备案或者及时办理注销登记的、企业及利害相对人提出暂缓的、以及存在不宜强制</w:t>
      </w:r>
      <w:r>
        <w:rPr>
          <w:rFonts w:hint="eastAsia" w:ascii="仿宋" w:hAnsi="仿宋" w:eastAsia="仿宋"/>
          <w:spacing w:val="-4"/>
          <w:sz w:val="32"/>
          <w:szCs w:val="32"/>
          <w:lang w:val="en-US" w:eastAsia="zh-CN"/>
        </w:rPr>
        <w:t>注销</w:t>
      </w:r>
      <w:r>
        <w:rPr>
          <w:rFonts w:hint="default" w:ascii="仿宋" w:hAnsi="仿宋" w:eastAsia="仿宋"/>
          <w:spacing w:val="-4"/>
          <w:sz w:val="32"/>
          <w:szCs w:val="32"/>
          <w:lang w:val="en-US" w:eastAsia="zh-CN"/>
        </w:rPr>
        <w:t>情形的吊销企业，暂不列入拟强制</w:t>
      </w:r>
      <w:r>
        <w:rPr>
          <w:rFonts w:hint="eastAsia" w:ascii="仿宋" w:hAnsi="仿宋" w:eastAsia="仿宋"/>
          <w:spacing w:val="-4"/>
          <w:sz w:val="32"/>
          <w:szCs w:val="32"/>
          <w:lang w:val="en-US" w:eastAsia="zh-CN"/>
        </w:rPr>
        <w:t>注销</w:t>
      </w:r>
      <w:r>
        <w:rPr>
          <w:rFonts w:hint="default" w:ascii="仿宋" w:hAnsi="仿宋" w:eastAsia="仿宋"/>
          <w:spacing w:val="-4"/>
          <w:sz w:val="32"/>
          <w:szCs w:val="32"/>
          <w:lang w:val="en-US" w:eastAsia="zh-CN"/>
        </w:rPr>
        <w:t>；其他列入拟强制</w:t>
      </w:r>
      <w:r>
        <w:rPr>
          <w:rFonts w:hint="eastAsia" w:ascii="仿宋" w:hAnsi="仿宋" w:eastAsia="仿宋"/>
          <w:spacing w:val="-4"/>
          <w:sz w:val="32"/>
          <w:szCs w:val="32"/>
          <w:lang w:val="en-US" w:eastAsia="zh-CN"/>
        </w:rPr>
        <w:t>注销</w:t>
      </w:r>
      <w:r>
        <w:rPr>
          <w:rFonts w:hint="default" w:ascii="仿宋" w:hAnsi="仿宋" w:eastAsia="仿宋"/>
          <w:spacing w:val="-4"/>
          <w:sz w:val="32"/>
          <w:szCs w:val="32"/>
          <w:lang w:val="en-US" w:eastAsia="zh-CN"/>
        </w:rPr>
        <w:t>名单，提请审议。</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 w:hAnsi="仿宋" w:eastAsia="仿宋"/>
          <w:spacing w:val="-4"/>
          <w:sz w:val="32"/>
          <w:szCs w:val="32"/>
          <w:lang w:val="en-US" w:eastAsia="zh-CN"/>
        </w:rPr>
      </w:pPr>
      <w:r>
        <w:rPr>
          <w:rFonts w:hint="default" w:ascii="楷体" w:hAnsi="楷体" w:eastAsia="楷体" w:cs="楷体"/>
          <w:b w:val="0"/>
          <w:bCs w:val="0"/>
          <w:spacing w:val="-4"/>
          <w:sz w:val="32"/>
          <w:szCs w:val="32"/>
          <w:lang w:val="en-US" w:eastAsia="zh-CN"/>
        </w:rPr>
        <w:t>5.拟强制</w:t>
      </w:r>
      <w:r>
        <w:rPr>
          <w:rFonts w:hint="eastAsia" w:ascii="楷体" w:hAnsi="楷体" w:eastAsia="楷体" w:cs="楷体"/>
          <w:b w:val="0"/>
          <w:bCs w:val="0"/>
          <w:spacing w:val="-4"/>
          <w:sz w:val="32"/>
          <w:szCs w:val="32"/>
          <w:lang w:val="en-US" w:eastAsia="zh-CN"/>
        </w:rPr>
        <w:t>注销</w:t>
      </w:r>
      <w:r>
        <w:rPr>
          <w:rFonts w:hint="default" w:ascii="楷体" w:hAnsi="楷体" w:eastAsia="楷体" w:cs="楷体"/>
          <w:b w:val="0"/>
          <w:bCs w:val="0"/>
          <w:spacing w:val="-4"/>
          <w:sz w:val="32"/>
          <w:szCs w:val="32"/>
          <w:lang w:val="en-US" w:eastAsia="zh-CN"/>
        </w:rPr>
        <w:t>公告及送达。</w:t>
      </w:r>
      <w:r>
        <w:rPr>
          <w:rFonts w:hint="default" w:ascii="仿宋" w:hAnsi="仿宋" w:eastAsia="仿宋"/>
          <w:spacing w:val="-4"/>
          <w:sz w:val="32"/>
          <w:szCs w:val="32"/>
          <w:lang w:val="en-US" w:eastAsia="zh-CN"/>
        </w:rPr>
        <w:t>经审议同意，通过邮寄、国家企业信用信息公示系统</w:t>
      </w:r>
      <w:r>
        <w:rPr>
          <w:rFonts w:hint="eastAsia" w:ascii="仿宋" w:hAnsi="仿宋" w:eastAsia="仿宋"/>
          <w:spacing w:val="-4"/>
          <w:sz w:val="32"/>
          <w:szCs w:val="32"/>
          <w:lang w:val="en-US" w:eastAsia="zh-CN"/>
        </w:rPr>
        <w:t>和</w:t>
      </w:r>
      <w:r>
        <w:rPr>
          <w:rFonts w:hint="default" w:ascii="仿宋" w:hAnsi="仿宋" w:eastAsia="仿宋"/>
          <w:spacing w:val="-4"/>
          <w:sz w:val="32"/>
          <w:szCs w:val="32"/>
          <w:lang w:val="en-US" w:eastAsia="zh-CN"/>
        </w:rPr>
        <w:t>试点地区</w:t>
      </w:r>
      <w:r>
        <w:rPr>
          <w:rFonts w:hint="eastAsia" w:ascii="仿宋" w:hAnsi="仿宋" w:eastAsia="仿宋"/>
          <w:spacing w:val="-4"/>
          <w:sz w:val="32"/>
          <w:szCs w:val="32"/>
          <w:lang w:val="en-US" w:eastAsia="zh-CN"/>
        </w:rPr>
        <w:t>主要新闻媒体</w:t>
      </w:r>
      <w:r>
        <w:rPr>
          <w:rFonts w:hint="default" w:ascii="仿宋" w:hAnsi="仿宋" w:eastAsia="仿宋"/>
          <w:spacing w:val="-4"/>
          <w:sz w:val="32"/>
          <w:szCs w:val="32"/>
          <w:lang w:val="en-US" w:eastAsia="zh-CN"/>
        </w:rPr>
        <w:t>上发布拟予强制</w:t>
      </w:r>
      <w:r>
        <w:rPr>
          <w:rFonts w:hint="eastAsia" w:ascii="仿宋" w:hAnsi="仿宋" w:eastAsia="仿宋"/>
          <w:spacing w:val="-4"/>
          <w:sz w:val="32"/>
          <w:szCs w:val="32"/>
          <w:lang w:val="en-US" w:eastAsia="zh-CN"/>
        </w:rPr>
        <w:t>注销</w:t>
      </w:r>
      <w:r>
        <w:rPr>
          <w:rFonts w:hint="default" w:ascii="仿宋" w:hAnsi="仿宋" w:eastAsia="仿宋"/>
          <w:spacing w:val="-4"/>
          <w:sz w:val="32"/>
          <w:szCs w:val="32"/>
          <w:lang w:val="en-US" w:eastAsia="zh-CN"/>
        </w:rPr>
        <w:t>的公告，对社会公众进行公示。</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 w:hAnsi="仿宋" w:eastAsia="仿宋"/>
          <w:spacing w:val="-4"/>
          <w:sz w:val="32"/>
          <w:szCs w:val="32"/>
          <w:lang w:val="en-US" w:eastAsia="zh-CN"/>
        </w:rPr>
      </w:pPr>
      <w:r>
        <w:rPr>
          <w:rFonts w:hint="default" w:ascii="楷体" w:hAnsi="楷体" w:eastAsia="楷体" w:cs="楷体"/>
          <w:b w:val="0"/>
          <w:bCs w:val="0"/>
          <w:spacing w:val="-4"/>
          <w:sz w:val="32"/>
          <w:szCs w:val="32"/>
          <w:lang w:val="en-US" w:eastAsia="zh-CN"/>
        </w:rPr>
        <w:t xml:space="preserve"> 6.强制</w:t>
      </w:r>
      <w:r>
        <w:rPr>
          <w:rFonts w:hint="eastAsia" w:ascii="楷体" w:hAnsi="楷体" w:eastAsia="楷体" w:cs="楷体"/>
          <w:b w:val="0"/>
          <w:bCs w:val="0"/>
          <w:spacing w:val="-4"/>
          <w:sz w:val="32"/>
          <w:szCs w:val="32"/>
          <w:lang w:val="en-US" w:eastAsia="zh-CN"/>
        </w:rPr>
        <w:t>注销</w:t>
      </w:r>
      <w:r>
        <w:rPr>
          <w:rFonts w:hint="default" w:ascii="楷体" w:hAnsi="楷体" w:eastAsia="楷体" w:cs="楷体"/>
          <w:b w:val="0"/>
          <w:bCs w:val="0"/>
          <w:spacing w:val="-4"/>
          <w:sz w:val="32"/>
          <w:szCs w:val="32"/>
          <w:lang w:val="en-US" w:eastAsia="zh-CN"/>
        </w:rPr>
        <w:t>前异议受理。</w:t>
      </w:r>
      <w:r>
        <w:rPr>
          <w:rFonts w:hint="default" w:ascii="仿宋" w:hAnsi="仿宋" w:eastAsia="仿宋"/>
          <w:spacing w:val="-4"/>
          <w:sz w:val="32"/>
          <w:szCs w:val="32"/>
          <w:lang w:val="en-US" w:eastAsia="zh-CN"/>
        </w:rPr>
        <w:t>在作出强制</w:t>
      </w:r>
      <w:r>
        <w:rPr>
          <w:rFonts w:hint="eastAsia" w:ascii="仿宋" w:hAnsi="仿宋" w:eastAsia="仿宋"/>
          <w:spacing w:val="-4"/>
          <w:sz w:val="32"/>
          <w:szCs w:val="32"/>
          <w:lang w:val="en-US" w:eastAsia="zh-CN"/>
        </w:rPr>
        <w:t>注销</w:t>
      </w:r>
      <w:r>
        <w:rPr>
          <w:rFonts w:hint="default" w:ascii="仿宋" w:hAnsi="仿宋" w:eastAsia="仿宋"/>
          <w:spacing w:val="-4"/>
          <w:sz w:val="32"/>
          <w:szCs w:val="32"/>
          <w:lang w:val="en-US" w:eastAsia="zh-CN"/>
        </w:rPr>
        <w:t>决定前，对当事人提出陈述、申辩、举行听证要求或者利害关系人提出异议的，按规定程序处理；对采纳意见的，终止强制</w:t>
      </w:r>
      <w:r>
        <w:rPr>
          <w:rFonts w:hint="eastAsia" w:ascii="仿宋" w:hAnsi="仿宋" w:eastAsia="仿宋"/>
          <w:spacing w:val="-4"/>
          <w:sz w:val="32"/>
          <w:szCs w:val="32"/>
          <w:lang w:val="en-US" w:eastAsia="zh-CN"/>
        </w:rPr>
        <w:t>注销</w:t>
      </w:r>
      <w:r>
        <w:rPr>
          <w:rFonts w:hint="default" w:ascii="仿宋" w:hAnsi="仿宋" w:eastAsia="仿宋"/>
          <w:spacing w:val="-4"/>
          <w:sz w:val="32"/>
          <w:szCs w:val="32"/>
          <w:lang w:val="en-US" w:eastAsia="zh-CN"/>
        </w:rPr>
        <w:t>程序。</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 w:hAnsi="仿宋" w:eastAsia="仿宋"/>
          <w:spacing w:val="-4"/>
          <w:sz w:val="32"/>
          <w:szCs w:val="32"/>
          <w:lang w:val="en-US" w:eastAsia="zh-CN"/>
        </w:rPr>
      </w:pPr>
      <w:r>
        <w:rPr>
          <w:rFonts w:hint="default" w:ascii="楷体" w:hAnsi="楷体" w:eastAsia="楷体" w:cs="楷体"/>
          <w:b w:val="0"/>
          <w:bCs w:val="0"/>
          <w:spacing w:val="-4"/>
          <w:sz w:val="32"/>
          <w:szCs w:val="32"/>
          <w:lang w:val="en-US" w:eastAsia="zh-CN"/>
        </w:rPr>
        <w:t xml:space="preserve"> 7.强制</w:t>
      </w:r>
      <w:r>
        <w:rPr>
          <w:rFonts w:hint="eastAsia" w:ascii="楷体" w:hAnsi="楷体" w:eastAsia="楷体" w:cs="楷体"/>
          <w:b w:val="0"/>
          <w:bCs w:val="0"/>
          <w:spacing w:val="-4"/>
          <w:sz w:val="32"/>
          <w:szCs w:val="32"/>
          <w:lang w:val="en-US" w:eastAsia="zh-CN"/>
        </w:rPr>
        <w:t>注销</w:t>
      </w:r>
      <w:r>
        <w:rPr>
          <w:rFonts w:hint="default" w:ascii="楷体" w:hAnsi="楷体" w:eastAsia="楷体" w:cs="楷体"/>
          <w:b w:val="0"/>
          <w:bCs w:val="0"/>
          <w:spacing w:val="-4"/>
          <w:sz w:val="32"/>
          <w:szCs w:val="32"/>
          <w:lang w:val="en-US" w:eastAsia="zh-CN"/>
        </w:rPr>
        <w:t>公告及送达。</w:t>
      </w:r>
      <w:r>
        <w:rPr>
          <w:rFonts w:hint="default" w:ascii="仿宋" w:hAnsi="仿宋" w:eastAsia="仿宋"/>
          <w:spacing w:val="-4"/>
          <w:sz w:val="32"/>
          <w:szCs w:val="32"/>
          <w:lang w:val="en-US" w:eastAsia="zh-CN"/>
        </w:rPr>
        <w:t>对当事人未提出听证或陈述申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spacing w:val="-4"/>
          <w:sz w:val="32"/>
          <w:szCs w:val="32"/>
          <w:lang w:val="en-US" w:eastAsia="zh-CN"/>
        </w:rPr>
      </w:pPr>
      <w:r>
        <w:rPr>
          <w:rFonts w:hint="default" w:ascii="仿宋" w:hAnsi="仿宋" w:eastAsia="仿宋"/>
          <w:spacing w:val="-4"/>
          <w:sz w:val="32"/>
          <w:szCs w:val="32"/>
          <w:lang w:val="en-US" w:eastAsia="zh-CN"/>
        </w:rPr>
        <w:t>辩，或者申请听证、陈述申辩的理由不成立的，无利害关系人提出暂缓的，作出强制</w:t>
      </w:r>
      <w:r>
        <w:rPr>
          <w:rFonts w:hint="eastAsia" w:ascii="仿宋" w:hAnsi="仿宋" w:eastAsia="仿宋"/>
          <w:spacing w:val="-4"/>
          <w:sz w:val="32"/>
          <w:szCs w:val="32"/>
          <w:lang w:val="en-US" w:eastAsia="zh-CN"/>
        </w:rPr>
        <w:t>注销</w:t>
      </w:r>
      <w:r>
        <w:rPr>
          <w:rFonts w:hint="default" w:ascii="仿宋" w:hAnsi="仿宋" w:eastAsia="仿宋"/>
          <w:spacing w:val="-4"/>
          <w:sz w:val="32"/>
          <w:szCs w:val="32"/>
          <w:lang w:val="en-US" w:eastAsia="zh-CN"/>
        </w:rPr>
        <w:t>的决定，并制作强制</w:t>
      </w:r>
      <w:r>
        <w:rPr>
          <w:rFonts w:hint="eastAsia" w:ascii="仿宋" w:hAnsi="仿宋" w:eastAsia="仿宋"/>
          <w:spacing w:val="-4"/>
          <w:sz w:val="32"/>
          <w:szCs w:val="32"/>
          <w:lang w:val="en-US" w:eastAsia="zh-CN"/>
        </w:rPr>
        <w:t>注销</w:t>
      </w:r>
      <w:r>
        <w:rPr>
          <w:rFonts w:hint="default" w:ascii="仿宋" w:hAnsi="仿宋" w:eastAsia="仿宋"/>
          <w:spacing w:val="-4"/>
          <w:sz w:val="32"/>
          <w:szCs w:val="32"/>
          <w:lang w:val="en-US" w:eastAsia="zh-CN"/>
        </w:rPr>
        <w:t>决定书。强制</w:t>
      </w:r>
      <w:r>
        <w:rPr>
          <w:rFonts w:hint="eastAsia" w:ascii="仿宋" w:hAnsi="仿宋" w:eastAsia="仿宋"/>
          <w:spacing w:val="-4"/>
          <w:sz w:val="32"/>
          <w:szCs w:val="32"/>
          <w:lang w:val="en-US" w:eastAsia="zh-CN"/>
        </w:rPr>
        <w:t>注销</w:t>
      </w:r>
      <w:r>
        <w:rPr>
          <w:rFonts w:hint="default" w:ascii="仿宋" w:hAnsi="仿宋" w:eastAsia="仿宋"/>
          <w:spacing w:val="-4"/>
          <w:sz w:val="32"/>
          <w:szCs w:val="32"/>
          <w:lang w:val="en-US" w:eastAsia="zh-CN"/>
        </w:rPr>
        <w:t>决定书采取邮寄、通过国家企业信用信息公示系统</w:t>
      </w:r>
      <w:r>
        <w:rPr>
          <w:rFonts w:hint="eastAsia" w:ascii="仿宋" w:hAnsi="仿宋" w:eastAsia="仿宋"/>
          <w:spacing w:val="-4"/>
          <w:sz w:val="32"/>
          <w:szCs w:val="32"/>
          <w:lang w:val="en-US" w:eastAsia="zh-CN"/>
        </w:rPr>
        <w:t>和主要新闻媒体上</w:t>
      </w:r>
      <w:r>
        <w:rPr>
          <w:rFonts w:hint="default" w:ascii="仿宋" w:hAnsi="仿宋" w:eastAsia="仿宋"/>
          <w:spacing w:val="-4"/>
          <w:sz w:val="32"/>
          <w:szCs w:val="32"/>
          <w:lang w:val="en-US" w:eastAsia="zh-CN"/>
        </w:rPr>
        <w:t>发布强制</w:t>
      </w:r>
      <w:r>
        <w:rPr>
          <w:rFonts w:hint="eastAsia" w:ascii="仿宋" w:hAnsi="仿宋" w:eastAsia="仿宋"/>
          <w:spacing w:val="-4"/>
          <w:sz w:val="32"/>
          <w:szCs w:val="32"/>
          <w:lang w:val="en-US" w:eastAsia="zh-CN"/>
        </w:rPr>
        <w:t>注销</w:t>
      </w:r>
      <w:r>
        <w:rPr>
          <w:rFonts w:hint="default" w:ascii="仿宋" w:hAnsi="仿宋" w:eastAsia="仿宋"/>
          <w:spacing w:val="-4"/>
          <w:sz w:val="32"/>
          <w:szCs w:val="32"/>
          <w:lang w:val="en-US" w:eastAsia="zh-CN"/>
        </w:rPr>
        <w:t>公告的方式进行送达。对强制</w:t>
      </w:r>
      <w:r>
        <w:rPr>
          <w:rFonts w:hint="eastAsia" w:ascii="仿宋" w:hAnsi="仿宋" w:eastAsia="仿宋"/>
          <w:spacing w:val="-4"/>
          <w:sz w:val="32"/>
          <w:szCs w:val="32"/>
          <w:lang w:val="en-US" w:eastAsia="zh-CN"/>
        </w:rPr>
        <w:t>注销</w:t>
      </w:r>
      <w:r>
        <w:rPr>
          <w:rFonts w:hint="default" w:ascii="仿宋" w:hAnsi="仿宋" w:eastAsia="仿宋"/>
          <w:spacing w:val="-4"/>
          <w:sz w:val="32"/>
          <w:szCs w:val="32"/>
          <w:lang w:val="en-US" w:eastAsia="zh-CN"/>
        </w:rPr>
        <w:t>后无法收缴纸质营业执照的，通过国家企业信用信息公示系统公告作废。</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 w:hAnsi="仿宋" w:eastAsia="仿宋"/>
          <w:spacing w:val="-4"/>
          <w:sz w:val="32"/>
          <w:szCs w:val="32"/>
          <w:lang w:val="en-US" w:eastAsia="zh-CN"/>
        </w:rPr>
      </w:pPr>
      <w:r>
        <w:rPr>
          <w:rFonts w:hint="default" w:ascii="楷体" w:hAnsi="楷体" w:eastAsia="楷体" w:cs="楷体"/>
          <w:b w:val="0"/>
          <w:bCs w:val="0"/>
          <w:spacing w:val="-4"/>
          <w:sz w:val="32"/>
          <w:szCs w:val="32"/>
          <w:lang w:val="en-US" w:eastAsia="zh-CN"/>
        </w:rPr>
        <w:t xml:space="preserve"> 8.强制</w:t>
      </w:r>
      <w:r>
        <w:rPr>
          <w:rFonts w:hint="eastAsia" w:ascii="楷体" w:hAnsi="楷体" w:eastAsia="楷体" w:cs="楷体"/>
          <w:b w:val="0"/>
          <w:bCs w:val="0"/>
          <w:spacing w:val="-4"/>
          <w:sz w:val="32"/>
          <w:szCs w:val="32"/>
          <w:lang w:val="en-US" w:eastAsia="zh-CN"/>
        </w:rPr>
        <w:t>注销</w:t>
      </w:r>
      <w:r>
        <w:rPr>
          <w:rFonts w:hint="default" w:ascii="楷体" w:hAnsi="楷体" w:eastAsia="楷体" w:cs="楷体"/>
          <w:b w:val="0"/>
          <w:bCs w:val="0"/>
          <w:spacing w:val="-4"/>
          <w:sz w:val="32"/>
          <w:szCs w:val="32"/>
          <w:lang w:val="en-US" w:eastAsia="zh-CN"/>
        </w:rPr>
        <w:t>后救济处理。</w:t>
      </w:r>
      <w:r>
        <w:rPr>
          <w:rFonts w:hint="default" w:ascii="仿宋" w:hAnsi="仿宋" w:eastAsia="仿宋"/>
          <w:spacing w:val="-4"/>
          <w:sz w:val="32"/>
          <w:szCs w:val="32"/>
          <w:lang w:val="en-US" w:eastAsia="zh-CN"/>
        </w:rPr>
        <w:t>作出强制</w:t>
      </w:r>
      <w:r>
        <w:rPr>
          <w:rFonts w:hint="eastAsia" w:ascii="仿宋" w:hAnsi="仿宋" w:eastAsia="仿宋"/>
          <w:spacing w:val="-4"/>
          <w:sz w:val="32"/>
          <w:szCs w:val="32"/>
          <w:lang w:val="en-US" w:eastAsia="zh-CN"/>
        </w:rPr>
        <w:t>注销</w:t>
      </w:r>
      <w:r>
        <w:rPr>
          <w:rFonts w:hint="default" w:ascii="仿宋" w:hAnsi="仿宋" w:eastAsia="仿宋"/>
          <w:spacing w:val="-4"/>
          <w:sz w:val="32"/>
          <w:szCs w:val="32"/>
          <w:lang w:val="en-US" w:eastAsia="zh-CN"/>
        </w:rPr>
        <w:t>决定后，当事人、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spacing w:val="-4"/>
          <w:sz w:val="32"/>
          <w:szCs w:val="32"/>
          <w:lang w:val="en-US" w:eastAsia="zh-CN"/>
        </w:rPr>
      </w:pPr>
      <w:r>
        <w:rPr>
          <w:rFonts w:hint="default" w:ascii="仿宋" w:hAnsi="仿宋" w:eastAsia="仿宋"/>
          <w:spacing w:val="-4"/>
          <w:sz w:val="32"/>
          <w:szCs w:val="32"/>
          <w:lang w:val="en-US" w:eastAsia="zh-CN"/>
        </w:rPr>
        <w:t>利害关系人或第三人提出异议的，应及时核实处理，根据核实结果作出是否撤销强制</w:t>
      </w:r>
      <w:r>
        <w:rPr>
          <w:rFonts w:hint="eastAsia" w:ascii="仿宋" w:hAnsi="仿宋" w:eastAsia="仿宋"/>
          <w:spacing w:val="-4"/>
          <w:sz w:val="32"/>
          <w:szCs w:val="32"/>
          <w:lang w:val="en-US" w:eastAsia="zh-CN"/>
        </w:rPr>
        <w:t>注销</w:t>
      </w:r>
      <w:r>
        <w:rPr>
          <w:rFonts w:hint="default" w:ascii="仿宋" w:hAnsi="仿宋" w:eastAsia="仿宋"/>
          <w:spacing w:val="-4"/>
          <w:sz w:val="32"/>
          <w:szCs w:val="32"/>
          <w:lang w:val="en-US" w:eastAsia="zh-CN"/>
        </w:rPr>
        <w:t>决定。对行政复议机关、人民法院作出撤销强制</w:t>
      </w:r>
      <w:r>
        <w:rPr>
          <w:rFonts w:hint="eastAsia" w:ascii="仿宋" w:hAnsi="仿宋" w:eastAsia="仿宋"/>
          <w:spacing w:val="-4"/>
          <w:sz w:val="32"/>
          <w:szCs w:val="32"/>
          <w:lang w:val="en-US" w:eastAsia="zh-CN"/>
        </w:rPr>
        <w:t>注销</w:t>
      </w:r>
      <w:r>
        <w:rPr>
          <w:rFonts w:hint="default" w:ascii="仿宋" w:hAnsi="仿宋" w:eastAsia="仿宋"/>
          <w:spacing w:val="-4"/>
          <w:sz w:val="32"/>
          <w:szCs w:val="32"/>
          <w:lang w:val="en-US" w:eastAsia="zh-CN"/>
        </w:rPr>
        <w:t>决定的，按相关规定撤销强制</w:t>
      </w:r>
      <w:r>
        <w:rPr>
          <w:rFonts w:hint="eastAsia" w:ascii="仿宋" w:hAnsi="仿宋" w:eastAsia="仿宋"/>
          <w:spacing w:val="-4"/>
          <w:sz w:val="32"/>
          <w:szCs w:val="32"/>
          <w:lang w:val="en-US" w:eastAsia="zh-CN"/>
        </w:rPr>
        <w:t>注销</w:t>
      </w:r>
      <w:r>
        <w:rPr>
          <w:rFonts w:hint="default" w:ascii="仿宋" w:hAnsi="仿宋" w:eastAsia="仿宋"/>
          <w:spacing w:val="-4"/>
          <w:sz w:val="32"/>
          <w:szCs w:val="32"/>
          <w:lang w:val="en-US" w:eastAsia="zh-CN"/>
        </w:rPr>
        <w:t>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default" w:ascii="仿宋" w:hAnsi="仿宋" w:eastAsia="仿宋"/>
          <w:spacing w:val="-4"/>
          <w:sz w:val="32"/>
          <w:szCs w:val="32"/>
          <w:lang w:val="en-US" w:eastAsia="zh-CN"/>
        </w:rPr>
      </w:pPr>
      <w:r>
        <w:rPr>
          <w:rFonts w:hint="eastAsia" w:ascii="楷体" w:hAnsi="楷体" w:eastAsia="楷体" w:cs="楷体"/>
          <w:b w:val="0"/>
          <w:bCs w:val="0"/>
          <w:spacing w:val="-4"/>
          <w:sz w:val="32"/>
          <w:szCs w:val="32"/>
          <w:lang w:val="en-US" w:eastAsia="zh-CN"/>
        </w:rPr>
        <w:t>9.</w:t>
      </w:r>
      <w:r>
        <w:rPr>
          <w:rFonts w:hint="default" w:ascii="楷体" w:hAnsi="楷体" w:eastAsia="楷体" w:cs="楷体"/>
          <w:b w:val="0"/>
          <w:bCs w:val="0"/>
          <w:spacing w:val="-4"/>
          <w:sz w:val="32"/>
          <w:szCs w:val="32"/>
          <w:lang w:val="en-US" w:eastAsia="zh-CN"/>
        </w:rPr>
        <w:t>系统操作及材料存档。</w:t>
      </w:r>
      <w:r>
        <w:rPr>
          <w:rFonts w:hint="eastAsia" w:ascii="仿宋" w:hAnsi="仿宋" w:eastAsia="仿宋"/>
          <w:spacing w:val="-4"/>
          <w:sz w:val="32"/>
          <w:szCs w:val="32"/>
          <w:lang w:val="en-US" w:eastAsia="zh-CN"/>
        </w:rPr>
        <w:t>执行</w:t>
      </w:r>
      <w:r>
        <w:rPr>
          <w:rFonts w:hint="default" w:ascii="仿宋" w:hAnsi="仿宋" w:eastAsia="仿宋"/>
          <w:spacing w:val="-4"/>
          <w:sz w:val="32"/>
          <w:szCs w:val="32"/>
          <w:lang w:val="en-US" w:eastAsia="zh-CN"/>
        </w:rPr>
        <w:t>强制</w:t>
      </w:r>
      <w:r>
        <w:rPr>
          <w:rFonts w:hint="eastAsia" w:ascii="仿宋" w:hAnsi="仿宋" w:eastAsia="仿宋"/>
          <w:spacing w:val="-4"/>
          <w:sz w:val="32"/>
          <w:szCs w:val="32"/>
          <w:lang w:val="en-US" w:eastAsia="zh-CN"/>
        </w:rPr>
        <w:t>注销</w:t>
      </w:r>
      <w:r>
        <w:rPr>
          <w:rFonts w:hint="default" w:ascii="仿宋" w:hAnsi="仿宋" w:eastAsia="仿宋"/>
          <w:spacing w:val="-4"/>
          <w:sz w:val="32"/>
          <w:szCs w:val="32"/>
          <w:lang w:val="en-US" w:eastAsia="zh-CN"/>
        </w:rPr>
        <w:t>、强制</w:t>
      </w:r>
      <w:r>
        <w:rPr>
          <w:rFonts w:hint="eastAsia" w:ascii="仿宋" w:hAnsi="仿宋" w:eastAsia="仿宋"/>
          <w:spacing w:val="-4"/>
          <w:sz w:val="32"/>
          <w:szCs w:val="32"/>
          <w:lang w:val="en-US" w:eastAsia="zh-CN"/>
        </w:rPr>
        <w:t>注销</w:t>
      </w:r>
      <w:r>
        <w:rPr>
          <w:rFonts w:hint="default" w:ascii="仿宋" w:hAnsi="仿宋" w:eastAsia="仿宋"/>
          <w:spacing w:val="-4"/>
          <w:sz w:val="32"/>
          <w:szCs w:val="32"/>
          <w:lang w:val="en-US" w:eastAsia="zh-CN"/>
        </w:rPr>
        <w:t>撤销等</w:t>
      </w:r>
      <w:r>
        <w:rPr>
          <w:rFonts w:hint="eastAsia" w:ascii="仿宋" w:hAnsi="仿宋" w:eastAsia="仿宋"/>
          <w:spacing w:val="-4"/>
          <w:sz w:val="32"/>
          <w:szCs w:val="32"/>
          <w:lang w:val="en-US" w:eastAsia="zh-CN"/>
        </w:rPr>
        <w:t>过程中形成的文件、资料等</w:t>
      </w:r>
      <w:r>
        <w:rPr>
          <w:rFonts w:hint="default" w:ascii="仿宋" w:hAnsi="仿宋" w:eastAsia="仿宋"/>
          <w:spacing w:val="-4"/>
          <w:sz w:val="32"/>
          <w:szCs w:val="32"/>
          <w:lang w:val="en-US" w:eastAsia="zh-CN"/>
        </w:rPr>
        <w:t>，按照</w:t>
      </w:r>
      <w:r>
        <w:rPr>
          <w:rFonts w:hint="eastAsia" w:ascii="仿宋" w:hAnsi="仿宋" w:eastAsia="仿宋"/>
          <w:spacing w:val="-4"/>
          <w:sz w:val="32"/>
          <w:szCs w:val="32"/>
          <w:lang w:val="en-US" w:eastAsia="zh-CN"/>
        </w:rPr>
        <w:t>有关</w:t>
      </w:r>
      <w:r>
        <w:rPr>
          <w:rFonts w:hint="default" w:ascii="仿宋" w:hAnsi="仿宋" w:eastAsia="仿宋"/>
          <w:spacing w:val="-4"/>
          <w:sz w:val="32"/>
          <w:szCs w:val="32"/>
          <w:lang w:val="en-US" w:eastAsia="zh-CN"/>
        </w:rPr>
        <w:t>企业档案管理的规定予以保存。</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200"/>
        <w:textAlignment w:val="auto"/>
        <w:rPr>
          <w:rFonts w:hint="default" w:ascii="仿宋" w:hAnsi="仿宋" w:eastAsia="仿宋"/>
          <w:b/>
          <w:bCs/>
          <w:spacing w:val="-4"/>
          <w:sz w:val="32"/>
          <w:szCs w:val="32"/>
          <w:lang w:val="en-US" w:eastAsia="zh-CN"/>
        </w:rPr>
      </w:pPr>
      <w:r>
        <w:rPr>
          <w:rFonts w:hint="eastAsia" w:ascii="仿宋" w:hAnsi="仿宋" w:eastAsia="仿宋"/>
          <w:b/>
          <w:bCs/>
          <w:spacing w:val="-4"/>
          <w:sz w:val="32"/>
          <w:szCs w:val="32"/>
          <w:lang w:val="en-US" w:eastAsia="zh-CN"/>
        </w:rPr>
        <w:t>（四）责任分工</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spacing w:val="-4"/>
          <w:sz w:val="32"/>
          <w:szCs w:val="32"/>
          <w:lang w:val="en-US" w:eastAsia="zh-CN"/>
        </w:rPr>
      </w:pPr>
      <w:r>
        <w:rPr>
          <w:rFonts w:hint="eastAsia" w:ascii="仿宋" w:hAnsi="仿宋" w:eastAsia="仿宋"/>
          <w:spacing w:val="-4"/>
          <w:sz w:val="32"/>
          <w:szCs w:val="32"/>
          <w:lang w:val="en-US" w:eastAsia="zh-CN"/>
        </w:rPr>
        <w:t>市市场监管局</w:t>
      </w:r>
      <w:r>
        <w:rPr>
          <w:rFonts w:hint="default" w:ascii="仿宋" w:hAnsi="仿宋" w:eastAsia="仿宋"/>
          <w:spacing w:val="-4"/>
          <w:sz w:val="32"/>
          <w:szCs w:val="32"/>
          <w:lang w:val="en-US" w:eastAsia="zh-CN"/>
        </w:rPr>
        <w:t>：负责吊销未注销企业强制</w:t>
      </w:r>
      <w:r>
        <w:rPr>
          <w:rFonts w:hint="eastAsia" w:ascii="仿宋" w:hAnsi="仿宋" w:eastAsia="仿宋"/>
          <w:spacing w:val="-4"/>
          <w:sz w:val="32"/>
          <w:szCs w:val="32"/>
          <w:lang w:val="en-US" w:eastAsia="zh-CN"/>
        </w:rPr>
        <w:t>注销</w:t>
      </w:r>
      <w:r>
        <w:rPr>
          <w:rFonts w:hint="default" w:ascii="仿宋" w:hAnsi="仿宋" w:eastAsia="仿宋"/>
          <w:spacing w:val="-4"/>
          <w:sz w:val="32"/>
          <w:szCs w:val="32"/>
          <w:lang w:val="en-US" w:eastAsia="zh-CN"/>
        </w:rPr>
        <w:t>工作的统筹协调；负责梳理拟</w:t>
      </w:r>
      <w:r>
        <w:rPr>
          <w:rFonts w:hint="eastAsia" w:ascii="仿宋" w:hAnsi="仿宋" w:eastAsia="仿宋"/>
          <w:spacing w:val="-4"/>
          <w:sz w:val="32"/>
          <w:szCs w:val="32"/>
          <w:lang w:val="en-US" w:eastAsia="zh-CN"/>
        </w:rPr>
        <w:t>定</w:t>
      </w:r>
      <w:r>
        <w:rPr>
          <w:rFonts w:hint="default" w:ascii="仿宋" w:hAnsi="仿宋" w:eastAsia="仿宋"/>
          <w:spacing w:val="-4"/>
          <w:sz w:val="32"/>
          <w:szCs w:val="32"/>
          <w:lang w:val="en-US" w:eastAsia="zh-CN"/>
        </w:rPr>
        <w:t>强制</w:t>
      </w:r>
      <w:r>
        <w:rPr>
          <w:rFonts w:hint="eastAsia" w:ascii="仿宋" w:hAnsi="仿宋" w:eastAsia="仿宋"/>
          <w:spacing w:val="-4"/>
          <w:sz w:val="32"/>
          <w:szCs w:val="32"/>
          <w:lang w:val="en-US" w:eastAsia="zh-CN"/>
        </w:rPr>
        <w:t>注销</w:t>
      </w:r>
      <w:r>
        <w:rPr>
          <w:rFonts w:hint="default" w:ascii="仿宋" w:hAnsi="仿宋" w:eastAsia="仿宋"/>
          <w:spacing w:val="-4"/>
          <w:sz w:val="32"/>
          <w:szCs w:val="32"/>
          <w:lang w:val="en-US" w:eastAsia="zh-CN"/>
        </w:rPr>
        <w:t>企业预审清单，并征求各部门意见；负责核查拟强制</w:t>
      </w:r>
      <w:r>
        <w:rPr>
          <w:rFonts w:hint="eastAsia" w:ascii="仿宋" w:hAnsi="仿宋" w:eastAsia="仿宋"/>
          <w:spacing w:val="-4"/>
          <w:sz w:val="32"/>
          <w:szCs w:val="32"/>
          <w:lang w:val="en-US" w:eastAsia="zh-CN"/>
        </w:rPr>
        <w:t>注销</w:t>
      </w:r>
      <w:r>
        <w:rPr>
          <w:rFonts w:hint="default" w:ascii="仿宋" w:hAnsi="仿宋" w:eastAsia="仿宋"/>
          <w:spacing w:val="-4"/>
          <w:sz w:val="32"/>
          <w:szCs w:val="32"/>
          <w:lang w:val="en-US" w:eastAsia="zh-CN"/>
        </w:rPr>
        <w:t>企业是否在原地址经营</w:t>
      </w:r>
      <w:r>
        <w:rPr>
          <w:rFonts w:hint="eastAsia" w:ascii="仿宋" w:hAnsi="仿宋" w:eastAsia="仿宋"/>
          <w:spacing w:val="-4"/>
          <w:sz w:val="32"/>
          <w:szCs w:val="32"/>
          <w:lang w:val="en-US" w:eastAsia="zh-CN"/>
        </w:rPr>
        <w:t>，</w:t>
      </w:r>
      <w:r>
        <w:rPr>
          <w:rFonts w:hint="default" w:ascii="仿宋" w:hAnsi="仿宋" w:eastAsia="仿宋"/>
          <w:spacing w:val="-4"/>
          <w:sz w:val="32"/>
          <w:szCs w:val="32"/>
          <w:lang w:val="en-US" w:eastAsia="zh-CN"/>
        </w:rPr>
        <w:t>对于能联系上的，督促企业依法成立清算组、办理注销；负责核查拟强制</w:t>
      </w:r>
      <w:r>
        <w:rPr>
          <w:rFonts w:hint="eastAsia" w:ascii="仿宋" w:hAnsi="仿宋" w:eastAsia="仿宋"/>
          <w:spacing w:val="-4"/>
          <w:sz w:val="32"/>
          <w:szCs w:val="32"/>
          <w:lang w:val="en-US" w:eastAsia="zh-CN"/>
        </w:rPr>
        <w:t>注销</w:t>
      </w:r>
      <w:r>
        <w:rPr>
          <w:rFonts w:hint="default" w:ascii="仿宋" w:hAnsi="仿宋" w:eastAsia="仿宋"/>
          <w:spacing w:val="-4"/>
          <w:sz w:val="32"/>
          <w:szCs w:val="32"/>
          <w:lang w:val="en-US" w:eastAsia="zh-CN"/>
        </w:rPr>
        <w:t>企业是否存在有效存续的商标、专利等知识产权</w:t>
      </w:r>
      <w:r>
        <w:rPr>
          <w:rFonts w:hint="eastAsia" w:ascii="仿宋" w:hAnsi="仿宋" w:eastAsia="仿宋"/>
          <w:spacing w:val="-4"/>
          <w:sz w:val="32"/>
          <w:szCs w:val="32"/>
          <w:lang w:val="en-US" w:eastAsia="zh-CN"/>
        </w:rPr>
        <w:t>；</w:t>
      </w:r>
      <w:r>
        <w:rPr>
          <w:rFonts w:hint="default" w:ascii="仿宋" w:hAnsi="仿宋" w:eastAsia="仿宋"/>
          <w:spacing w:val="-4"/>
          <w:sz w:val="32"/>
          <w:szCs w:val="32"/>
          <w:lang w:val="en-US" w:eastAsia="zh-CN"/>
        </w:rPr>
        <w:t>负责核查拟强制</w:t>
      </w:r>
      <w:r>
        <w:rPr>
          <w:rFonts w:hint="eastAsia" w:ascii="仿宋" w:hAnsi="仿宋" w:eastAsia="仿宋"/>
          <w:spacing w:val="-4"/>
          <w:sz w:val="32"/>
          <w:szCs w:val="32"/>
          <w:lang w:val="en-US" w:eastAsia="zh-CN"/>
        </w:rPr>
        <w:t>注销</w:t>
      </w:r>
      <w:r>
        <w:rPr>
          <w:rFonts w:hint="default" w:ascii="仿宋" w:hAnsi="仿宋" w:eastAsia="仿宋"/>
          <w:spacing w:val="-4"/>
          <w:sz w:val="32"/>
          <w:szCs w:val="32"/>
          <w:lang w:val="en-US" w:eastAsia="zh-CN"/>
        </w:rPr>
        <w:t>企业</w:t>
      </w:r>
      <w:r>
        <w:rPr>
          <w:rFonts w:hint="eastAsia" w:ascii="仿宋" w:hAnsi="仿宋" w:eastAsia="仿宋"/>
          <w:spacing w:val="-4"/>
          <w:sz w:val="32"/>
          <w:szCs w:val="32"/>
          <w:lang w:val="en-US" w:eastAsia="zh-CN"/>
        </w:rPr>
        <w:t>有</w:t>
      </w:r>
      <w:r>
        <w:rPr>
          <w:rFonts w:hint="default" w:ascii="仿宋" w:hAnsi="仿宋" w:eastAsia="仿宋"/>
          <w:spacing w:val="-4"/>
          <w:sz w:val="32"/>
          <w:szCs w:val="32"/>
          <w:lang w:val="en-US" w:eastAsia="zh-CN"/>
        </w:rPr>
        <w:t>无股权被冻结或质押；根据各部门核实结果及反馈意见作出是否强制</w:t>
      </w:r>
      <w:r>
        <w:rPr>
          <w:rFonts w:hint="eastAsia" w:ascii="仿宋" w:hAnsi="仿宋" w:eastAsia="仿宋"/>
          <w:spacing w:val="-4"/>
          <w:sz w:val="32"/>
          <w:szCs w:val="32"/>
          <w:lang w:val="en-US" w:eastAsia="zh-CN"/>
        </w:rPr>
        <w:t>注销</w:t>
      </w:r>
      <w:r>
        <w:rPr>
          <w:rFonts w:hint="default" w:ascii="仿宋" w:hAnsi="仿宋" w:eastAsia="仿宋"/>
          <w:spacing w:val="-4"/>
          <w:sz w:val="32"/>
          <w:szCs w:val="32"/>
          <w:lang w:val="en-US" w:eastAsia="zh-CN"/>
        </w:rPr>
        <w:t>决定，并负责公告、送达</w:t>
      </w:r>
      <w:r>
        <w:rPr>
          <w:rFonts w:hint="eastAsia" w:ascii="仿宋" w:hAnsi="仿宋" w:eastAsia="仿宋"/>
          <w:spacing w:val="-4"/>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spacing w:val="-4"/>
          <w:sz w:val="32"/>
          <w:szCs w:val="32"/>
          <w:lang w:val="en-US" w:eastAsia="zh-CN"/>
        </w:rPr>
      </w:pPr>
      <w:r>
        <w:rPr>
          <w:rFonts w:hint="default" w:ascii="仿宋" w:hAnsi="仿宋" w:eastAsia="仿宋"/>
          <w:spacing w:val="-4"/>
          <w:sz w:val="32"/>
          <w:szCs w:val="32"/>
          <w:lang w:val="en-US" w:eastAsia="zh-CN"/>
        </w:rPr>
        <w:t>档案管理及后续救济工作。</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 w:hAnsi="仿宋" w:eastAsia="仿宋"/>
          <w:spacing w:val="-4"/>
          <w:sz w:val="32"/>
          <w:szCs w:val="32"/>
          <w:lang w:val="en-US" w:eastAsia="zh-CN"/>
        </w:rPr>
      </w:pPr>
      <w:r>
        <w:rPr>
          <w:rFonts w:hint="eastAsia" w:ascii="仿宋" w:hAnsi="仿宋" w:eastAsia="仿宋"/>
          <w:spacing w:val="-4"/>
          <w:sz w:val="32"/>
          <w:szCs w:val="32"/>
          <w:lang w:val="en-US" w:eastAsia="zh-CN"/>
        </w:rPr>
        <w:t>市</w:t>
      </w:r>
      <w:r>
        <w:rPr>
          <w:rFonts w:hint="default" w:ascii="仿宋" w:hAnsi="仿宋" w:eastAsia="仿宋"/>
          <w:spacing w:val="-4"/>
          <w:sz w:val="32"/>
          <w:szCs w:val="32"/>
          <w:lang w:val="en-US" w:eastAsia="zh-CN"/>
        </w:rPr>
        <w:t>税务局：负责核查拟强制</w:t>
      </w:r>
      <w:r>
        <w:rPr>
          <w:rFonts w:hint="eastAsia" w:ascii="仿宋" w:hAnsi="仿宋" w:eastAsia="仿宋"/>
          <w:spacing w:val="-4"/>
          <w:sz w:val="32"/>
          <w:szCs w:val="32"/>
          <w:lang w:val="en-US" w:eastAsia="zh-CN"/>
        </w:rPr>
        <w:t>注销</w:t>
      </w:r>
      <w:r>
        <w:rPr>
          <w:rFonts w:hint="default" w:ascii="仿宋" w:hAnsi="仿宋" w:eastAsia="仿宋"/>
          <w:spacing w:val="-4"/>
          <w:sz w:val="32"/>
          <w:szCs w:val="32"/>
          <w:lang w:val="en-US" w:eastAsia="zh-CN"/>
        </w:rPr>
        <w:t>企业是否存在欠缴税费</w:t>
      </w:r>
      <w:r>
        <w:rPr>
          <w:rFonts w:hint="eastAsia" w:ascii="仿宋" w:hAnsi="仿宋" w:eastAsia="仿宋"/>
          <w:spacing w:val="-4"/>
          <w:sz w:val="32"/>
          <w:szCs w:val="32"/>
          <w:lang w:val="en-US" w:eastAsia="zh-CN"/>
        </w:rPr>
        <w:t>（包括税收、社保费用）</w:t>
      </w:r>
      <w:r>
        <w:rPr>
          <w:rFonts w:hint="default" w:ascii="仿宋" w:hAnsi="仿宋" w:eastAsia="仿宋"/>
          <w:spacing w:val="-4"/>
          <w:sz w:val="32"/>
          <w:szCs w:val="32"/>
          <w:lang w:val="en-US" w:eastAsia="zh-CN"/>
        </w:rPr>
        <w:t>和发票领用信息。</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 w:hAnsi="仿宋" w:eastAsia="仿宋"/>
          <w:spacing w:val="-4"/>
          <w:sz w:val="32"/>
          <w:szCs w:val="32"/>
          <w:lang w:val="en-US" w:eastAsia="zh-CN"/>
        </w:rPr>
      </w:pPr>
      <w:r>
        <w:rPr>
          <w:rFonts w:hint="eastAsia" w:ascii="仿宋" w:hAnsi="仿宋" w:eastAsia="仿宋"/>
          <w:spacing w:val="-4"/>
          <w:sz w:val="32"/>
          <w:szCs w:val="32"/>
          <w:lang w:val="en-US" w:eastAsia="zh-CN"/>
        </w:rPr>
        <w:t>市</w:t>
      </w:r>
      <w:r>
        <w:rPr>
          <w:rFonts w:hint="default" w:ascii="仿宋" w:hAnsi="仿宋" w:eastAsia="仿宋"/>
          <w:spacing w:val="-4"/>
          <w:sz w:val="32"/>
          <w:szCs w:val="32"/>
          <w:lang w:val="en-US" w:eastAsia="zh-CN"/>
        </w:rPr>
        <w:t>人社局：负责核查拟强制</w:t>
      </w:r>
      <w:r>
        <w:rPr>
          <w:rFonts w:hint="eastAsia" w:ascii="仿宋" w:hAnsi="仿宋" w:eastAsia="仿宋"/>
          <w:spacing w:val="-4"/>
          <w:sz w:val="32"/>
          <w:szCs w:val="32"/>
          <w:lang w:val="en-US" w:eastAsia="zh-CN"/>
        </w:rPr>
        <w:t>注销</w:t>
      </w:r>
      <w:r>
        <w:rPr>
          <w:rFonts w:hint="default" w:ascii="仿宋" w:hAnsi="仿宋" w:eastAsia="仿宋"/>
          <w:spacing w:val="-4"/>
          <w:sz w:val="32"/>
          <w:szCs w:val="32"/>
          <w:lang w:val="en-US" w:eastAsia="zh-CN"/>
        </w:rPr>
        <w:t>企业是否存在拖欠工资记录、是否存在劳动仲裁。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 w:hAnsi="仿宋" w:eastAsia="仿宋"/>
          <w:spacing w:val="-4"/>
          <w:sz w:val="32"/>
          <w:szCs w:val="32"/>
          <w:lang w:val="en-US" w:eastAsia="zh-CN"/>
        </w:rPr>
      </w:pPr>
      <w:r>
        <w:rPr>
          <w:rFonts w:hint="eastAsia" w:ascii="仿宋" w:hAnsi="仿宋" w:eastAsia="仿宋"/>
          <w:spacing w:val="-4"/>
          <w:sz w:val="32"/>
          <w:szCs w:val="32"/>
          <w:lang w:val="en-US" w:eastAsia="zh-CN"/>
        </w:rPr>
        <w:t>市资</w:t>
      </w:r>
      <w:r>
        <w:rPr>
          <w:rFonts w:hint="default" w:ascii="仿宋" w:hAnsi="仿宋" w:eastAsia="仿宋"/>
          <w:spacing w:val="-4"/>
          <w:sz w:val="32"/>
          <w:szCs w:val="32"/>
          <w:lang w:val="en-US" w:eastAsia="zh-CN"/>
        </w:rPr>
        <w:t>规局：负责核查拟强制</w:t>
      </w:r>
      <w:r>
        <w:rPr>
          <w:rFonts w:hint="eastAsia" w:ascii="仿宋" w:hAnsi="仿宋" w:eastAsia="仿宋"/>
          <w:spacing w:val="-4"/>
          <w:sz w:val="32"/>
          <w:szCs w:val="32"/>
          <w:lang w:val="en-US" w:eastAsia="zh-CN"/>
        </w:rPr>
        <w:t>注销</w:t>
      </w:r>
      <w:r>
        <w:rPr>
          <w:rFonts w:hint="default" w:ascii="仿宋" w:hAnsi="仿宋" w:eastAsia="仿宋"/>
          <w:spacing w:val="-4"/>
          <w:sz w:val="32"/>
          <w:szCs w:val="32"/>
          <w:lang w:val="en-US" w:eastAsia="zh-CN"/>
        </w:rPr>
        <w:t>企业是否存在登记在册的不动产权利。</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 w:hAnsi="仿宋" w:eastAsia="仿宋"/>
          <w:spacing w:val="-4"/>
          <w:sz w:val="32"/>
          <w:szCs w:val="32"/>
          <w:lang w:val="en-US" w:eastAsia="zh-CN"/>
        </w:rPr>
      </w:pPr>
      <w:r>
        <w:rPr>
          <w:rFonts w:hint="eastAsia" w:ascii="仿宋" w:hAnsi="仿宋" w:eastAsia="仿宋"/>
          <w:spacing w:val="-4"/>
          <w:sz w:val="32"/>
          <w:szCs w:val="32"/>
          <w:lang w:val="en-US" w:eastAsia="zh-CN"/>
        </w:rPr>
        <w:t>市中级</w:t>
      </w:r>
      <w:r>
        <w:rPr>
          <w:rFonts w:hint="default" w:ascii="仿宋" w:hAnsi="仿宋" w:eastAsia="仿宋"/>
          <w:spacing w:val="-4"/>
          <w:sz w:val="32"/>
          <w:szCs w:val="32"/>
          <w:lang w:val="en-US" w:eastAsia="zh-CN"/>
        </w:rPr>
        <w:t>法院：负责核查拟强制</w:t>
      </w:r>
      <w:r>
        <w:rPr>
          <w:rFonts w:hint="eastAsia" w:ascii="仿宋" w:hAnsi="仿宋" w:eastAsia="仿宋"/>
          <w:spacing w:val="-4"/>
          <w:sz w:val="32"/>
          <w:szCs w:val="32"/>
          <w:lang w:val="en-US" w:eastAsia="zh-CN"/>
        </w:rPr>
        <w:t>注销</w:t>
      </w:r>
      <w:r>
        <w:rPr>
          <w:rFonts w:hint="default" w:ascii="仿宋" w:hAnsi="仿宋" w:eastAsia="仿宋"/>
          <w:spacing w:val="-4"/>
          <w:sz w:val="32"/>
          <w:szCs w:val="32"/>
          <w:lang w:val="en-US" w:eastAsia="zh-CN"/>
        </w:rPr>
        <w:t>企业是否有正在诉讼、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spacing w:val="-4"/>
          <w:sz w:val="32"/>
          <w:szCs w:val="32"/>
          <w:lang w:val="en-US" w:eastAsia="zh-CN"/>
        </w:rPr>
      </w:pPr>
      <w:r>
        <w:rPr>
          <w:rFonts w:hint="default" w:ascii="仿宋" w:hAnsi="仿宋" w:eastAsia="仿宋"/>
          <w:spacing w:val="-4"/>
          <w:sz w:val="32"/>
          <w:szCs w:val="32"/>
          <w:lang w:val="en-US" w:eastAsia="zh-CN"/>
        </w:rPr>
        <w:t>强制执行的案件。</w:t>
      </w:r>
    </w:p>
    <w:p>
      <w:pPr>
        <w:keepNext w:val="0"/>
        <w:keepLines w:val="0"/>
        <w:pageBreakBefore w:val="0"/>
        <w:widowControl w:val="0"/>
        <w:kinsoku/>
        <w:wordWrap/>
        <w:overflowPunct/>
        <w:topLinePunct w:val="0"/>
        <w:autoSpaceDE/>
        <w:autoSpaceDN/>
        <w:bidi w:val="0"/>
        <w:adjustRightInd/>
        <w:snapToGrid/>
        <w:spacing w:line="560" w:lineRule="exact"/>
        <w:ind w:firstLine="584" w:firstLineChars="200"/>
        <w:textAlignment w:val="auto"/>
        <w:rPr>
          <w:rFonts w:hint="eastAsia" w:ascii="黑体" w:hAnsi="黑体" w:eastAsia="黑体" w:cs="黑体"/>
          <w:spacing w:val="-4"/>
          <w:sz w:val="30"/>
          <w:szCs w:val="30"/>
        </w:rPr>
      </w:pPr>
      <w:r>
        <w:rPr>
          <w:rFonts w:hint="eastAsia" w:ascii="黑体" w:hAnsi="黑体" w:eastAsia="黑体" w:cs="黑体"/>
          <w:spacing w:val="-4"/>
          <w:sz w:val="30"/>
          <w:szCs w:val="30"/>
          <w:lang w:eastAsia="zh-CN"/>
        </w:rPr>
        <w:t>四、</w:t>
      </w:r>
      <w:r>
        <w:rPr>
          <w:rFonts w:hint="eastAsia" w:ascii="黑体" w:hAnsi="黑体" w:eastAsia="黑体" w:cs="黑体"/>
          <w:spacing w:val="-4"/>
          <w:sz w:val="30"/>
          <w:szCs w:val="30"/>
        </w:rPr>
        <w:t>工作部署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pacing w:val="-4"/>
          <w:sz w:val="32"/>
          <w:szCs w:val="32"/>
        </w:rPr>
      </w:pPr>
      <w:r>
        <w:rPr>
          <w:rFonts w:hint="eastAsia" w:ascii="仿宋" w:hAnsi="仿宋" w:eastAsia="仿宋" w:cs="仿宋"/>
          <w:spacing w:val="-4"/>
          <w:sz w:val="32"/>
          <w:szCs w:val="32"/>
        </w:rPr>
        <w:t>（一）组织部署（2022年</w:t>
      </w:r>
      <w:r>
        <w:rPr>
          <w:rFonts w:hint="eastAsia" w:ascii="仿宋" w:hAnsi="仿宋" w:eastAsia="仿宋" w:cs="仿宋"/>
          <w:spacing w:val="-4"/>
          <w:sz w:val="32"/>
          <w:szCs w:val="32"/>
          <w:lang w:val="en-US" w:eastAsia="zh-CN"/>
        </w:rPr>
        <w:t>4</w:t>
      </w:r>
      <w:r>
        <w:rPr>
          <w:rFonts w:hint="eastAsia" w:ascii="仿宋" w:hAnsi="仿宋" w:eastAsia="仿宋" w:cs="仿宋"/>
          <w:spacing w:val="-4"/>
          <w:sz w:val="32"/>
          <w:szCs w:val="32"/>
        </w:rPr>
        <w:t>月—</w:t>
      </w:r>
      <w:r>
        <w:rPr>
          <w:rFonts w:hint="eastAsia" w:ascii="仿宋" w:hAnsi="仿宋" w:eastAsia="仿宋" w:cs="仿宋"/>
          <w:spacing w:val="-4"/>
          <w:sz w:val="32"/>
          <w:szCs w:val="32"/>
          <w:lang w:val="en-US" w:eastAsia="zh-CN"/>
        </w:rPr>
        <w:t>5</w:t>
      </w:r>
      <w:r>
        <w:rPr>
          <w:rFonts w:hint="eastAsia" w:ascii="仿宋" w:hAnsi="仿宋" w:eastAsia="仿宋" w:cs="仿宋"/>
          <w:spacing w:val="-4"/>
          <w:sz w:val="32"/>
          <w:szCs w:val="32"/>
        </w:rPr>
        <w:t>月）。要精心组织、统筹协调、周密部署，按照本实施方案确定的试点任务、工作流程、职责分工，严格落实改革试点的范围、条件、程序、救济途径等事项，确保吊销未注销企业强制</w:t>
      </w:r>
      <w:r>
        <w:rPr>
          <w:rFonts w:hint="eastAsia" w:ascii="仿宋" w:hAnsi="仿宋" w:eastAsia="仿宋" w:cs="仿宋"/>
          <w:spacing w:val="-4"/>
          <w:sz w:val="32"/>
          <w:szCs w:val="32"/>
          <w:lang w:eastAsia="zh-CN"/>
        </w:rPr>
        <w:t>注销</w:t>
      </w:r>
      <w:r>
        <w:rPr>
          <w:rFonts w:hint="eastAsia" w:ascii="仿宋" w:hAnsi="仿宋" w:eastAsia="仿宋" w:cs="仿宋"/>
          <w:spacing w:val="-4"/>
          <w:sz w:val="32"/>
          <w:szCs w:val="32"/>
        </w:rPr>
        <w:t>改革的规范实施。</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pacing w:val="-4"/>
          <w:sz w:val="32"/>
          <w:szCs w:val="32"/>
        </w:rPr>
      </w:pPr>
      <w:r>
        <w:rPr>
          <w:rFonts w:hint="eastAsia" w:ascii="仿宋" w:hAnsi="仿宋" w:eastAsia="仿宋" w:cs="仿宋"/>
          <w:spacing w:val="-4"/>
          <w:sz w:val="32"/>
          <w:szCs w:val="32"/>
        </w:rPr>
        <w:t>（二）抓好实施（2022年</w:t>
      </w:r>
      <w:r>
        <w:rPr>
          <w:rFonts w:hint="eastAsia" w:ascii="仿宋" w:hAnsi="仿宋" w:eastAsia="仿宋" w:cs="仿宋"/>
          <w:spacing w:val="-4"/>
          <w:sz w:val="32"/>
          <w:szCs w:val="32"/>
          <w:lang w:val="en-US" w:eastAsia="zh-CN"/>
        </w:rPr>
        <w:t>6</w:t>
      </w:r>
      <w:r>
        <w:rPr>
          <w:rFonts w:hint="eastAsia" w:ascii="仿宋" w:hAnsi="仿宋" w:eastAsia="仿宋" w:cs="仿宋"/>
          <w:spacing w:val="-4"/>
          <w:sz w:val="32"/>
          <w:szCs w:val="32"/>
        </w:rPr>
        <w:t>月—</w:t>
      </w:r>
      <w:r>
        <w:rPr>
          <w:rFonts w:hint="eastAsia" w:ascii="仿宋" w:hAnsi="仿宋" w:eastAsia="仿宋" w:cs="仿宋"/>
          <w:spacing w:val="-4"/>
          <w:sz w:val="32"/>
          <w:szCs w:val="32"/>
          <w:lang w:val="en-US" w:eastAsia="zh-CN"/>
        </w:rPr>
        <w:t>10</w:t>
      </w:r>
      <w:r>
        <w:rPr>
          <w:rFonts w:hint="eastAsia" w:ascii="仿宋" w:hAnsi="仿宋" w:eastAsia="仿宋" w:cs="仿宋"/>
          <w:spacing w:val="-4"/>
          <w:sz w:val="32"/>
          <w:szCs w:val="32"/>
        </w:rPr>
        <w:t>月）。对于</w:t>
      </w:r>
      <w:r>
        <w:rPr>
          <w:rFonts w:hint="eastAsia" w:ascii="仿宋" w:hAnsi="仿宋" w:eastAsia="仿宋" w:cs="仿宋"/>
          <w:spacing w:val="-4"/>
          <w:sz w:val="32"/>
          <w:szCs w:val="32"/>
          <w:lang w:eastAsia="zh-CN"/>
        </w:rPr>
        <w:t>岳阳市</w:t>
      </w:r>
      <w:r>
        <w:rPr>
          <w:rFonts w:hint="eastAsia" w:ascii="仿宋" w:hAnsi="仿宋" w:eastAsia="仿宋" w:cs="仿宋"/>
          <w:spacing w:val="-4"/>
          <w:sz w:val="32"/>
          <w:szCs w:val="32"/>
        </w:rPr>
        <w:t>范围内符合条件的吊销未注销届满三年的企业，按照分批分次清理的原则确定清理对象，开展核查，征询</w:t>
      </w:r>
      <w:r>
        <w:rPr>
          <w:rFonts w:hint="eastAsia" w:ascii="仿宋" w:hAnsi="仿宋" w:eastAsia="仿宋" w:cs="仿宋"/>
          <w:spacing w:val="-4"/>
          <w:sz w:val="32"/>
          <w:szCs w:val="32"/>
          <w:lang w:eastAsia="zh-CN"/>
        </w:rPr>
        <w:t>本级</w:t>
      </w:r>
      <w:r>
        <w:rPr>
          <w:rFonts w:hint="eastAsia" w:ascii="仿宋" w:hAnsi="仿宋" w:eastAsia="仿宋" w:cs="仿宋"/>
          <w:spacing w:val="-4"/>
          <w:sz w:val="32"/>
          <w:szCs w:val="32"/>
        </w:rPr>
        <w:t>市场监管、税务、人社、</w:t>
      </w:r>
      <w:r>
        <w:rPr>
          <w:rFonts w:hint="eastAsia" w:ascii="仿宋" w:hAnsi="仿宋" w:eastAsia="仿宋" w:cs="仿宋"/>
          <w:spacing w:val="-4"/>
          <w:sz w:val="32"/>
          <w:szCs w:val="32"/>
          <w:lang w:eastAsia="zh-CN"/>
        </w:rPr>
        <w:t>自然资源和</w:t>
      </w:r>
      <w:r>
        <w:rPr>
          <w:rFonts w:hint="eastAsia" w:ascii="仿宋" w:hAnsi="仿宋" w:eastAsia="仿宋" w:cs="仿宋"/>
          <w:spacing w:val="-4"/>
          <w:sz w:val="32"/>
          <w:szCs w:val="32"/>
        </w:rPr>
        <w:t>规划、法院等部门意见，对符合条件的予以强制</w:t>
      </w:r>
      <w:r>
        <w:rPr>
          <w:rFonts w:hint="eastAsia" w:ascii="仿宋" w:hAnsi="仿宋" w:eastAsia="仿宋" w:cs="仿宋"/>
          <w:spacing w:val="-4"/>
          <w:sz w:val="32"/>
          <w:szCs w:val="32"/>
          <w:lang w:eastAsia="zh-CN"/>
        </w:rPr>
        <w:t>注销</w:t>
      </w:r>
      <w:r>
        <w:rPr>
          <w:rFonts w:hint="eastAsia" w:ascii="仿宋" w:hAnsi="仿宋" w:eastAsia="仿宋" w:cs="仿宋"/>
          <w:spacing w:val="-4"/>
          <w:sz w:val="32"/>
          <w:szCs w:val="32"/>
        </w:rPr>
        <w:t>，并做好相关信息公示和档案处理工作。要加强试点工作的跟踪落实，于2022年</w:t>
      </w:r>
      <w:r>
        <w:rPr>
          <w:rFonts w:hint="eastAsia" w:ascii="仿宋" w:hAnsi="仿宋" w:eastAsia="仿宋" w:cs="仿宋"/>
          <w:spacing w:val="-4"/>
          <w:sz w:val="32"/>
          <w:szCs w:val="32"/>
          <w:lang w:val="en-US" w:eastAsia="zh-CN"/>
        </w:rPr>
        <w:t>10</w:t>
      </w:r>
      <w:r>
        <w:rPr>
          <w:rFonts w:hint="eastAsia" w:ascii="仿宋" w:hAnsi="仿宋" w:eastAsia="仿宋" w:cs="仿宋"/>
          <w:spacing w:val="-4"/>
          <w:sz w:val="32"/>
          <w:szCs w:val="32"/>
        </w:rPr>
        <w:t>月</w:t>
      </w:r>
      <w:r>
        <w:rPr>
          <w:rFonts w:hint="eastAsia" w:ascii="仿宋" w:hAnsi="仿宋" w:eastAsia="仿宋" w:cs="仿宋"/>
          <w:spacing w:val="-4"/>
          <w:sz w:val="32"/>
          <w:szCs w:val="32"/>
          <w:lang w:val="en-US" w:eastAsia="zh-CN"/>
        </w:rPr>
        <w:t>31</w:t>
      </w:r>
      <w:r>
        <w:rPr>
          <w:rFonts w:hint="eastAsia" w:ascii="仿宋" w:hAnsi="仿宋" w:eastAsia="仿宋" w:cs="仿宋"/>
          <w:spacing w:val="-4"/>
          <w:sz w:val="32"/>
          <w:szCs w:val="32"/>
        </w:rPr>
        <w:t>日前形成试点阶段情况上报给省市场监管局，对存在的问题、困难及时协调解决，对下阶段的工作加强部署。</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pacing w:val="-4"/>
          <w:sz w:val="32"/>
          <w:szCs w:val="32"/>
        </w:rPr>
      </w:pPr>
      <w:r>
        <w:rPr>
          <w:rFonts w:hint="eastAsia" w:ascii="仿宋" w:hAnsi="仿宋" w:eastAsia="仿宋" w:cs="仿宋"/>
          <w:spacing w:val="-4"/>
          <w:sz w:val="32"/>
          <w:szCs w:val="32"/>
        </w:rPr>
        <w:t>（三）总结提升（2022年</w:t>
      </w:r>
      <w:r>
        <w:rPr>
          <w:rFonts w:hint="eastAsia" w:ascii="仿宋" w:hAnsi="仿宋" w:eastAsia="仿宋" w:cs="仿宋"/>
          <w:spacing w:val="-4"/>
          <w:sz w:val="32"/>
          <w:szCs w:val="32"/>
          <w:lang w:val="en-US" w:eastAsia="zh-CN"/>
        </w:rPr>
        <w:t>11</w:t>
      </w:r>
      <w:r>
        <w:rPr>
          <w:rFonts w:hint="eastAsia" w:ascii="仿宋" w:hAnsi="仿宋" w:eastAsia="仿宋" w:cs="仿宋"/>
          <w:spacing w:val="-4"/>
          <w:sz w:val="32"/>
          <w:szCs w:val="32"/>
        </w:rPr>
        <w:t>月—</w:t>
      </w:r>
      <w:r>
        <w:rPr>
          <w:rFonts w:hint="eastAsia" w:ascii="仿宋" w:hAnsi="仿宋" w:eastAsia="仿宋" w:cs="仿宋"/>
          <w:spacing w:val="-4"/>
          <w:sz w:val="32"/>
          <w:szCs w:val="32"/>
          <w:lang w:val="en-US" w:eastAsia="zh-CN"/>
        </w:rPr>
        <w:t>12</w:t>
      </w:r>
      <w:r>
        <w:rPr>
          <w:rFonts w:hint="eastAsia" w:ascii="仿宋" w:hAnsi="仿宋" w:eastAsia="仿宋" w:cs="仿宋"/>
          <w:spacing w:val="-4"/>
          <w:sz w:val="32"/>
          <w:szCs w:val="32"/>
        </w:rPr>
        <w:t>月）。各部门要认真总结试点工作经验做法，研究存在的问题和解决的措施，于2022年</w:t>
      </w:r>
      <w:r>
        <w:rPr>
          <w:rFonts w:hint="eastAsia" w:ascii="仿宋" w:hAnsi="仿宋" w:eastAsia="仿宋" w:cs="仿宋"/>
          <w:spacing w:val="-4"/>
          <w:sz w:val="32"/>
          <w:szCs w:val="32"/>
          <w:lang w:val="en-US" w:eastAsia="zh-CN"/>
        </w:rPr>
        <w:t>12</w:t>
      </w:r>
      <w:r>
        <w:rPr>
          <w:rFonts w:hint="eastAsia" w:ascii="仿宋" w:hAnsi="仿宋" w:eastAsia="仿宋" w:cs="仿宋"/>
          <w:spacing w:val="-4"/>
          <w:sz w:val="32"/>
          <w:szCs w:val="32"/>
        </w:rPr>
        <w:t>月</w:t>
      </w:r>
      <w:r>
        <w:rPr>
          <w:rFonts w:hint="eastAsia" w:ascii="仿宋" w:hAnsi="仿宋" w:eastAsia="仿宋" w:cs="仿宋"/>
          <w:spacing w:val="-4"/>
          <w:sz w:val="32"/>
          <w:szCs w:val="32"/>
          <w:lang w:val="en-US" w:eastAsia="zh-CN"/>
        </w:rPr>
        <w:t>20</w:t>
      </w:r>
      <w:r>
        <w:rPr>
          <w:rFonts w:hint="eastAsia" w:ascii="仿宋" w:hAnsi="仿宋" w:eastAsia="仿宋" w:cs="仿宋"/>
          <w:spacing w:val="-4"/>
          <w:sz w:val="32"/>
          <w:szCs w:val="32"/>
        </w:rPr>
        <w:t>日前形成试点工作总结汇总至</w:t>
      </w:r>
      <w:r>
        <w:rPr>
          <w:rFonts w:hint="eastAsia" w:ascii="仿宋" w:hAnsi="仿宋" w:eastAsia="仿宋" w:cs="仿宋"/>
          <w:spacing w:val="-4"/>
          <w:sz w:val="32"/>
          <w:szCs w:val="32"/>
          <w:lang w:eastAsia="zh-CN"/>
        </w:rPr>
        <w:t>市市场监管</w:t>
      </w:r>
      <w:r>
        <w:rPr>
          <w:rFonts w:hint="eastAsia" w:ascii="仿宋" w:hAnsi="仿宋" w:eastAsia="仿宋" w:cs="仿宋"/>
          <w:spacing w:val="-4"/>
          <w:sz w:val="32"/>
          <w:szCs w:val="32"/>
        </w:rPr>
        <w:t>局并由其上报给省市场监管局，</w:t>
      </w:r>
      <w:r>
        <w:rPr>
          <w:rFonts w:hint="eastAsia" w:ascii="仿宋" w:hAnsi="仿宋" w:eastAsia="仿宋" w:cs="仿宋"/>
          <w:spacing w:val="-4"/>
          <w:sz w:val="32"/>
          <w:szCs w:val="32"/>
          <w:lang w:eastAsia="zh-CN"/>
        </w:rPr>
        <w:t>努力为全省商事制度改革创造可复制、可推广的经验</w:t>
      </w:r>
      <w:r>
        <w:rPr>
          <w:rFonts w:hint="eastAsia" w:ascii="仿宋" w:hAnsi="仿宋" w:eastAsia="仿宋" w:cs="仿宋"/>
          <w:spacing w:val="-4"/>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84" w:firstLineChars="200"/>
        <w:textAlignment w:val="auto"/>
        <w:rPr>
          <w:rFonts w:hint="eastAsia" w:ascii="黑体" w:hAnsi="黑体" w:eastAsia="黑体" w:cs="黑体"/>
          <w:spacing w:val="-4"/>
          <w:sz w:val="30"/>
          <w:szCs w:val="30"/>
        </w:rPr>
      </w:pPr>
      <w:r>
        <w:rPr>
          <w:rFonts w:hint="eastAsia" w:ascii="黑体" w:hAnsi="黑体" w:eastAsia="黑体" w:cs="黑体"/>
          <w:spacing w:val="-4"/>
          <w:sz w:val="30"/>
          <w:szCs w:val="30"/>
        </w:rPr>
        <w:t>五、工作保障</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pacing w:val="-4"/>
          <w:sz w:val="32"/>
          <w:szCs w:val="32"/>
        </w:rPr>
      </w:pPr>
      <w:r>
        <w:rPr>
          <w:rFonts w:hint="eastAsia" w:ascii="仿宋" w:hAnsi="仿宋" w:eastAsia="仿宋" w:cs="仿宋"/>
          <w:spacing w:val="-4"/>
          <w:sz w:val="32"/>
          <w:szCs w:val="32"/>
        </w:rPr>
        <w:t>（一）提高思想认识，加强组织部署。要充分认识完善市场主体退出制度的重要意义，坚持创新，勇于担当，按照</w:t>
      </w:r>
      <w:r>
        <w:rPr>
          <w:rFonts w:hint="eastAsia" w:ascii="仿宋" w:hAnsi="仿宋" w:eastAsia="仿宋" w:cs="仿宋"/>
          <w:spacing w:val="-4"/>
          <w:sz w:val="32"/>
          <w:szCs w:val="32"/>
          <w:lang w:val="en-US" w:eastAsia="zh-CN"/>
        </w:rPr>
        <w:t>国务院和省、市政府关于</w:t>
      </w:r>
      <w:r>
        <w:rPr>
          <w:rFonts w:hint="eastAsia" w:ascii="仿宋" w:hAnsi="仿宋" w:eastAsia="仿宋" w:cs="仿宋"/>
          <w:spacing w:val="-4"/>
          <w:sz w:val="32"/>
          <w:szCs w:val="32"/>
        </w:rPr>
        <w:t>信用监管工作部署要求，细化工作措施，完善工作机制，稳妥推进市场主体强制</w:t>
      </w:r>
      <w:r>
        <w:rPr>
          <w:rFonts w:hint="eastAsia" w:ascii="仿宋" w:hAnsi="仿宋" w:eastAsia="仿宋" w:cs="仿宋"/>
          <w:spacing w:val="-4"/>
          <w:sz w:val="32"/>
          <w:szCs w:val="32"/>
          <w:lang w:eastAsia="zh-CN"/>
        </w:rPr>
        <w:t>注销</w:t>
      </w:r>
      <w:r>
        <w:rPr>
          <w:rFonts w:hint="eastAsia" w:ascii="仿宋" w:hAnsi="仿宋" w:eastAsia="仿宋" w:cs="仿宋"/>
          <w:spacing w:val="-4"/>
          <w:sz w:val="32"/>
          <w:szCs w:val="32"/>
        </w:rPr>
        <w:t>试点取得良好成效。</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pacing w:val="-4"/>
          <w:sz w:val="32"/>
          <w:szCs w:val="32"/>
        </w:rPr>
      </w:pPr>
      <w:r>
        <w:rPr>
          <w:rFonts w:hint="eastAsia" w:ascii="仿宋" w:hAnsi="仿宋" w:eastAsia="仿宋" w:cs="仿宋"/>
          <w:spacing w:val="-4"/>
          <w:sz w:val="32"/>
          <w:szCs w:val="32"/>
        </w:rPr>
        <w:t>（二）加强统筹协调，完善工作机制。要加强市场监管、税务、人社、</w:t>
      </w:r>
      <w:r>
        <w:rPr>
          <w:rFonts w:hint="eastAsia" w:ascii="仿宋" w:hAnsi="仿宋" w:eastAsia="仿宋" w:cs="仿宋"/>
          <w:spacing w:val="-4"/>
          <w:sz w:val="32"/>
          <w:szCs w:val="32"/>
          <w:lang w:eastAsia="zh-CN"/>
        </w:rPr>
        <w:t>资</w:t>
      </w:r>
      <w:r>
        <w:rPr>
          <w:rFonts w:hint="eastAsia" w:ascii="仿宋" w:hAnsi="仿宋" w:eastAsia="仿宋" w:cs="仿宋"/>
          <w:spacing w:val="-4"/>
          <w:sz w:val="32"/>
          <w:szCs w:val="32"/>
        </w:rPr>
        <w:t>规、法院等部门的联系，</w:t>
      </w:r>
      <w:r>
        <w:rPr>
          <w:rFonts w:hint="eastAsia" w:ascii="仿宋" w:hAnsi="仿宋" w:eastAsia="仿宋" w:cs="仿宋"/>
          <w:spacing w:val="-4"/>
          <w:sz w:val="32"/>
          <w:szCs w:val="32"/>
          <w:lang w:eastAsia="zh-CN"/>
        </w:rPr>
        <w:t>形成共识</w:t>
      </w:r>
      <w:r>
        <w:rPr>
          <w:rFonts w:hint="eastAsia" w:ascii="仿宋" w:hAnsi="仿宋" w:eastAsia="仿宋" w:cs="仿宋"/>
          <w:spacing w:val="-4"/>
          <w:sz w:val="32"/>
          <w:szCs w:val="32"/>
        </w:rPr>
        <w:t>，积极进行工作衔接，建立健全信息交换比对机制，实现</w:t>
      </w:r>
      <w:r>
        <w:rPr>
          <w:rFonts w:hint="eastAsia" w:ascii="仿宋" w:hAnsi="仿宋" w:eastAsia="仿宋" w:cs="仿宋"/>
          <w:spacing w:val="-4"/>
          <w:sz w:val="32"/>
          <w:szCs w:val="32"/>
          <w:lang w:eastAsia="zh-CN"/>
        </w:rPr>
        <w:t>岳阳市</w:t>
      </w:r>
      <w:r>
        <w:rPr>
          <w:rFonts w:hint="eastAsia" w:ascii="仿宋" w:hAnsi="仿宋" w:eastAsia="仿宋" w:cs="仿宋"/>
          <w:spacing w:val="-4"/>
          <w:sz w:val="32"/>
          <w:szCs w:val="32"/>
        </w:rPr>
        <w:t>范围内长期吊销未注销企业强制</w:t>
      </w:r>
      <w:r>
        <w:rPr>
          <w:rFonts w:hint="eastAsia" w:ascii="仿宋" w:hAnsi="仿宋" w:eastAsia="仿宋" w:cs="仿宋"/>
          <w:spacing w:val="-4"/>
          <w:sz w:val="32"/>
          <w:szCs w:val="32"/>
          <w:lang w:eastAsia="zh-CN"/>
        </w:rPr>
        <w:t>注销</w:t>
      </w:r>
      <w:r>
        <w:rPr>
          <w:rFonts w:hint="eastAsia" w:ascii="仿宋" w:hAnsi="仿宋" w:eastAsia="仿宋" w:cs="仿宋"/>
          <w:spacing w:val="-4"/>
          <w:sz w:val="32"/>
          <w:szCs w:val="32"/>
        </w:rPr>
        <w:t>工作的信息互通共享，强化对拟强制</w:t>
      </w:r>
      <w:r>
        <w:rPr>
          <w:rFonts w:hint="eastAsia" w:ascii="仿宋" w:hAnsi="仿宋" w:eastAsia="仿宋" w:cs="仿宋"/>
          <w:spacing w:val="-4"/>
          <w:sz w:val="32"/>
          <w:szCs w:val="32"/>
          <w:lang w:eastAsia="zh-CN"/>
        </w:rPr>
        <w:t>注销</w:t>
      </w:r>
      <w:r>
        <w:rPr>
          <w:rFonts w:hint="eastAsia" w:ascii="仿宋" w:hAnsi="仿宋" w:eastAsia="仿宋" w:cs="仿宋"/>
          <w:spacing w:val="-4"/>
          <w:sz w:val="32"/>
          <w:szCs w:val="32"/>
        </w:rPr>
        <w:t>企业的风险研判，共同完善市场退出机制。要加强与上级业务主管部门的沟通，积极争取业务指导和信息化支撑。加强本系统本单位内部的沟通协调，明确职责分工，建立健全工作机制。</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pacing w:val="-4"/>
          <w:sz w:val="32"/>
          <w:szCs w:val="32"/>
        </w:rPr>
      </w:pPr>
      <w:r>
        <w:rPr>
          <w:rFonts w:hint="eastAsia" w:ascii="仿宋" w:hAnsi="仿宋" w:eastAsia="仿宋" w:cs="仿宋"/>
          <w:spacing w:val="-4"/>
          <w:sz w:val="32"/>
          <w:szCs w:val="32"/>
        </w:rPr>
        <w:t>（三）加强宣传引导，强化社会监督。要建立有效的宣传工作机制，充分利用各种媒介宣传强制</w:t>
      </w:r>
      <w:r>
        <w:rPr>
          <w:rFonts w:hint="eastAsia" w:ascii="仿宋" w:hAnsi="仿宋" w:eastAsia="仿宋" w:cs="仿宋"/>
          <w:spacing w:val="-4"/>
          <w:sz w:val="32"/>
          <w:szCs w:val="32"/>
          <w:lang w:eastAsia="zh-CN"/>
        </w:rPr>
        <w:t>注销</w:t>
      </w:r>
      <w:r>
        <w:rPr>
          <w:rFonts w:hint="eastAsia" w:ascii="仿宋" w:hAnsi="仿宋" w:eastAsia="仿宋" w:cs="仿宋"/>
          <w:spacing w:val="-4"/>
          <w:sz w:val="32"/>
          <w:szCs w:val="32"/>
        </w:rPr>
        <w:t>的法律后果、信用约束措施及救济途径，积极引导吊销未注销企业的负责人、股东等强化责任意识和信用意识，主动履行清算和注销登记义务；同时鼓励和引导全社会参与，提高政策知晓度和社会参与度，形成关心改革、支持改革、参与改革的良好氛围和监督环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D8952F7-DAA8-4EC4-A1AD-C090F351E384}"/>
  </w:font>
  <w:font w:name="黑体">
    <w:panose1 w:val="02010609060101010101"/>
    <w:charset w:val="86"/>
    <w:family w:val="auto"/>
    <w:pitch w:val="default"/>
    <w:sig w:usb0="800002BF" w:usb1="38CF7CFA" w:usb2="00000016" w:usb3="00000000" w:csb0="00040001" w:csb1="00000000"/>
    <w:embedRegular r:id="rId2" w:fontKey="{F6FAE21F-C34F-413F-9DB8-18419F78F4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3" w:fontKey="{C87343F7-3B39-4734-9888-87DDC9808431}"/>
  </w:font>
  <w:font w:name="楷体">
    <w:panose1 w:val="02010609060101010101"/>
    <w:charset w:val="86"/>
    <w:family w:val="auto"/>
    <w:pitch w:val="default"/>
    <w:sig w:usb0="800002BF" w:usb1="38CF7CFA" w:usb2="00000016" w:usb3="00000000" w:csb0="00040001" w:csb1="00000000"/>
    <w:embedRegular r:id="rId4" w:fontKey="{EF41B5EB-1059-45EB-92E5-9CF630B1FD14}"/>
  </w:font>
  <w:font w:name="仿宋">
    <w:panose1 w:val="02010609060101010101"/>
    <w:charset w:val="86"/>
    <w:family w:val="modern"/>
    <w:pitch w:val="default"/>
    <w:sig w:usb0="800002BF" w:usb1="38CF7CFA" w:usb2="00000016" w:usb3="00000000" w:csb0="00040001" w:csb1="00000000"/>
    <w:embedRegular r:id="rId5" w:fontKey="{2D627449-C9AF-4056-9D8C-C55614A5A1E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C56DC4"/>
    <w:rsid w:val="001134F4"/>
    <w:rsid w:val="0015769A"/>
    <w:rsid w:val="00216CEB"/>
    <w:rsid w:val="0026268E"/>
    <w:rsid w:val="002B1BF4"/>
    <w:rsid w:val="00424F01"/>
    <w:rsid w:val="005E0558"/>
    <w:rsid w:val="007A6280"/>
    <w:rsid w:val="007F0A0C"/>
    <w:rsid w:val="00851DFD"/>
    <w:rsid w:val="00972ECA"/>
    <w:rsid w:val="00A24552"/>
    <w:rsid w:val="00A27544"/>
    <w:rsid w:val="00A65BB1"/>
    <w:rsid w:val="00B235A9"/>
    <w:rsid w:val="00BE2297"/>
    <w:rsid w:val="00C56DC4"/>
    <w:rsid w:val="00E07B4C"/>
    <w:rsid w:val="00E9529E"/>
    <w:rsid w:val="00E97BC0"/>
    <w:rsid w:val="00FB2395"/>
    <w:rsid w:val="00FC2D1E"/>
    <w:rsid w:val="013D246B"/>
    <w:rsid w:val="05E66F52"/>
    <w:rsid w:val="07B634E6"/>
    <w:rsid w:val="07D73CDC"/>
    <w:rsid w:val="0F696B20"/>
    <w:rsid w:val="10183569"/>
    <w:rsid w:val="167C538B"/>
    <w:rsid w:val="215B6110"/>
    <w:rsid w:val="23B712F0"/>
    <w:rsid w:val="28BE0DA0"/>
    <w:rsid w:val="2CB15EDB"/>
    <w:rsid w:val="312A2ACC"/>
    <w:rsid w:val="35586667"/>
    <w:rsid w:val="37CF1B4C"/>
    <w:rsid w:val="39FC6177"/>
    <w:rsid w:val="419F257C"/>
    <w:rsid w:val="47620CBC"/>
    <w:rsid w:val="4B0E1E58"/>
    <w:rsid w:val="4C460DC9"/>
    <w:rsid w:val="515F2968"/>
    <w:rsid w:val="590E49FF"/>
    <w:rsid w:val="5DAE325B"/>
    <w:rsid w:val="60207F2A"/>
    <w:rsid w:val="642B15F6"/>
    <w:rsid w:val="694208B5"/>
    <w:rsid w:val="74673242"/>
    <w:rsid w:val="74BC2B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2800</Words>
  <Characters>2851</Characters>
  <Lines>11</Lines>
  <Paragraphs>3</Paragraphs>
  <TotalTime>52</TotalTime>
  <ScaleCrop>false</ScaleCrop>
  <LinksUpToDate>false</LinksUpToDate>
  <CharactersWithSpaces>2856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2022-03-11T06:03:00Z</dcterms:created>
  <dc:creator>lenovo242</dc:creator>
  <cp:lastModifiedBy>扬眉</cp:lastModifiedBy>
  <cp:lastPrinted>2022-04-13T03:21:00Z</cp:lastPrinted>
  <dcterms:modified xsi:type="dcterms:W3CDTF">2022-04-15T07:19:25Z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DC6B88EA22D54B0382B4F140DD318822</vt:lpwstr>
  </property>
</Properties>
</file>