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889E7">
      <w:pPr>
        <w:pStyle w:val="2"/>
        <w:bidi w:val="0"/>
        <w:rPr>
          <w:rFonts w:hint="eastAsia"/>
        </w:rPr>
      </w:pPr>
    </w:p>
    <w:p w14:paraId="7F790055">
      <w:pPr>
        <w:spacing w:line="600" w:lineRule="exact"/>
        <w:rPr>
          <w:rFonts w:hint="eastAsia" w:ascii="黑体" w:hAnsi="黑体" w:eastAsia="黑体"/>
          <w:kern w:val="0"/>
          <w:sz w:val="32"/>
          <w:szCs w:val="32"/>
        </w:rPr>
      </w:pPr>
    </w:p>
    <w:p w14:paraId="04A90AB0">
      <w:pPr>
        <w:spacing w:line="600" w:lineRule="exact"/>
        <w:rPr>
          <w:rFonts w:hint="eastAsia" w:ascii="黑体" w:hAnsi="黑体" w:eastAsia="黑体"/>
          <w:kern w:val="0"/>
          <w:sz w:val="32"/>
          <w:szCs w:val="32"/>
        </w:rPr>
      </w:pPr>
    </w:p>
    <w:p w14:paraId="37ECC3DF">
      <w:pPr>
        <w:spacing w:line="600" w:lineRule="exact"/>
        <w:rPr>
          <w:rFonts w:ascii="黑体" w:hAnsi="黑体" w:eastAsia="黑体"/>
          <w:kern w:val="0"/>
          <w:sz w:val="32"/>
          <w:szCs w:val="32"/>
        </w:rPr>
      </w:pPr>
    </w:p>
    <w:p w14:paraId="7BF20EF3">
      <w:pPr>
        <w:spacing w:line="600" w:lineRule="exact"/>
        <w:rPr>
          <w:rFonts w:eastAsia="黑体"/>
          <w:kern w:val="0"/>
          <w:sz w:val="32"/>
          <w:szCs w:val="32"/>
        </w:rPr>
      </w:pPr>
    </w:p>
    <w:p w14:paraId="0FD97A9C">
      <w:pPr>
        <w:spacing w:line="660" w:lineRule="exact"/>
        <w:jc w:val="center"/>
        <w:rPr>
          <w:rFonts w:hint="eastAsia" w:ascii="方正小标宋简体" w:eastAsia="方正小标宋简体"/>
          <w:sz w:val="44"/>
          <w:szCs w:val="44"/>
        </w:rPr>
      </w:pPr>
      <w:r>
        <w:rPr>
          <w:rFonts w:hint="eastAsia" w:ascii="方正小标宋简体" w:eastAsia="方正小标宋简体"/>
          <w:sz w:val="44"/>
          <w:szCs w:val="44"/>
          <w:lang w:val="en-US" w:eastAsia="zh-CN"/>
        </w:rPr>
        <w:t>2023</w:t>
      </w:r>
      <w:r>
        <w:rPr>
          <w:rFonts w:hint="eastAsia" w:ascii="方正小标宋简体" w:eastAsia="方正小标宋简体"/>
          <w:sz w:val="44"/>
          <w:szCs w:val="44"/>
        </w:rPr>
        <w:t>年度部门（单位）整体支出</w:t>
      </w:r>
    </w:p>
    <w:p w14:paraId="5DC6D903">
      <w:pPr>
        <w:spacing w:line="660" w:lineRule="exact"/>
        <w:jc w:val="center"/>
        <w:rPr>
          <w:rFonts w:hint="eastAsia" w:ascii="方正小标宋简体" w:eastAsia="方正小标宋简体"/>
          <w:sz w:val="44"/>
          <w:szCs w:val="44"/>
        </w:rPr>
      </w:pPr>
      <w:r>
        <w:rPr>
          <w:rFonts w:hint="eastAsia" w:ascii="方正小标宋简体" w:eastAsia="方正小标宋简体"/>
          <w:sz w:val="44"/>
          <w:szCs w:val="44"/>
        </w:rPr>
        <w:t>绩效自评报告</w:t>
      </w:r>
    </w:p>
    <w:p w14:paraId="14AA6D03">
      <w:pPr>
        <w:jc w:val="center"/>
        <w:rPr>
          <w:rFonts w:eastAsia="黑体"/>
          <w:sz w:val="32"/>
          <w:szCs w:val="32"/>
        </w:rPr>
      </w:pPr>
    </w:p>
    <w:p w14:paraId="16BB6DAC">
      <w:pPr>
        <w:jc w:val="center"/>
        <w:rPr>
          <w:rFonts w:eastAsia="黑体"/>
          <w:sz w:val="32"/>
          <w:szCs w:val="32"/>
        </w:rPr>
      </w:pPr>
    </w:p>
    <w:p w14:paraId="134C805C">
      <w:pPr>
        <w:jc w:val="center"/>
        <w:rPr>
          <w:rFonts w:eastAsia="黑体"/>
          <w:sz w:val="32"/>
          <w:szCs w:val="32"/>
        </w:rPr>
      </w:pPr>
    </w:p>
    <w:p w14:paraId="2454097B">
      <w:pPr>
        <w:ind w:firstLine="880" w:firstLineChars="200"/>
        <w:jc w:val="center"/>
        <w:rPr>
          <w:rFonts w:eastAsia="黑体"/>
          <w:sz w:val="44"/>
          <w:szCs w:val="44"/>
        </w:rPr>
      </w:pPr>
    </w:p>
    <w:p w14:paraId="7D42D16B">
      <w:pPr>
        <w:ind w:firstLine="720" w:firstLineChars="200"/>
        <w:jc w:val="center"/>
        <w:rPr>
          <w:rFonts w:hint="eastAsia" w:eastAsia="黑体"/>
          <w:sz w:val="36"/>
          <w:szCs w:val="36"/>
          <w:lang w:val="en-US" w:eastAsia="zh-CN"/>
        </w:rPr>
      </w:pPr>
    </w:p>
    <w:p w14:paraId="1E6190EE">
      <w:pPr>
        <w:ind w:firstLine="720" w:firstLineChars="200"/>
        <w:jc w:val="center"/>
        <w:rPr>
          <w:rFonts w:hint="eastAsia" w:eastAsia="黑体"/>
          <w:sz w:val="36"/>
          <w:szCs w:val="36"/>
          <w:lang w:val="en-US" w:eastAsia="zh-CN"/>
        </w:rPr>
      </w:pPr>
    </w:p>
    <w:p w14:paraId="3EA85E05">
      <w:pPr>
        <w:ind w:firstLine="720" w:firstLineChars="200"/>
        <w:jc w:val="center"/>
        <w:rPr>
          <w:rFonts w:hint="eastAsia" w:eastAsia="黑体"/>
          <w:sz w:val="36"/>
          <w:szCs w:val="36"/>
          <w:lang w:val="en-US" w:eastAsia="zh-CN"/>
        </w:rPr>
      </w:pPr>
    </w:p>
    <w:p w14:paraId="3B810E03">
      <w:pPr>
        <w:ind w:firstLine="720" w:firstLineChars="200"/>
        <w:jc w:val="center"/>
        <w:rPr>
          <w:rFonts w:hint="eastAsia" w:eastAsia="黑体"/>
          <w:sz w:val="36"/>
          <w:szCs w:val="36"/>
          <w:lang w:val="en-US" w:eastAsia="zh-CN"/>
        </w:rPr>
      </w:pPr>
    </w:p>
    <w:p w14:paraId="067B8A4A">
      <w:pPr>
        <w:ind w:firstLine="720" w:firstLineChars="200"/>
        <w:jc w:val="center"/>
        <w:rPr>
          <w:rFonts w:hint="eastAsia" w:eastAsia="黑体"/>
          <w:sz w:val="36"/>
          <w:szCs w:val="36"/>
          <w:lang w:val="en-US" w:eastAsia="zh-CN"/>
        </w:rPr>
      </w:pPr>
    </w:p>
    <w:p w14:paraId="10BD3C2F">
      <w:pPr>
        <w:ind w:firstLine="640" w:firstLineChars="200"/>
        <w:jc w:val="center"/>
        <w:rPr>
          <w:rFonts w:hint="eastAsia" w:ascii="仿宋" w:hAnsi="仿宋" w:eastAsia="仿宋" w:cs="仿宋"/>
          <w:sz w:val="32"/>
          <w:szCs w:val="32"/>
          <w:u w:val="single"/>
          <w:lang w:val="en-US" w:eastAsia="zh-CN"/>
        </w:rPr>
      </w:pPr>
      <w:r>
        <w:rPr>
          <w:rFonts w:hint="eastAsia" w:ascii="仿宋" w:hAnsi="仿宋" w:eastAsia="仿宋" w:cs="仿宋"/>
          <w:sz w:val="32"/>
          <w:szCs w:val="32"/>
          <w:lang w:val="en-US" w:eastAsia="zh-CN"/>
        </w:rPr>
        <w:t>部门（</w:t>
      </w:r>
      <w:r>
        <w:rPr>
          <w:rFonts w:hint="eastAsia" w:ascii="仿宋" w:hAnsi="仿宋" w:eastAsia="仿宋" w:cs="仿宋"/>
          <w:sz w:val="32"/>
          <w:szCs w:val="32"/>
        </w:rPr>
        <w:t>单位</w:t>
      </w:r>
      <w:r>
        <w:rPr>
          <w:rFonts w:hint="eastAsia" w:ascii="仿宋" w:hAnsi="仿宋" w:eastAsia="仿宋" w:cs="仿宋"/>
          <w:sz w:val="32"/>
          <w:szCs w:val="32"/>
          <w:lang w:eastAsia="zh-CN"/>
        </w:rPr>
        <w:t>）</w:t>
      </w:r>
      <w:r>
        <w:rPr>
          <w:rFonts w:hint="eastAsia" w:ascii="仿宋" w:hAnsi="仿宋" w:eastAsia="仿宋" w:cs="仿宋"/>
          <w:sz w:val="32"/>
          <w:szCs w:val="32"/>
        </w:rPr>
        <w:t>名称</w:t>
      </w:r>
      <w:r>
        <w:rPr>
          <w:rFonts w:hint="eastAsia" w:ascii="仿宋" w:hAnsi="仿宋" w:eastAsia="仿宋" w:cs="仿宋"/>
          <w:sz w:val="32"/>
          <w:szCs w:val="32"/>
          <w:lang w:eastAsia="zh-CN"/>
        </w:rPr>
        <w:t>：</w:t>
      </w:r>
      <w:r>
        <w:rPr>
          <w:rFonts w:hint="eastAsia" w:ascii="仿宋" w:hAnsi="仿宋" w:eastAsia="仿宋" w:cs="仿宋"/>
          <w:sz w:val="32"/>
          <w:szCs w:val="32"/>
          <w:u w:val="single"/>
          <w:lang w:val="en-US" w:eastAsia="zh-CN"/>
        </w:rPr>
        <w:t xml:space="preserve">  岳阳市公安局三荷机场分局  </w:t>
      </w:r>
    </w:p>
    <w:p w14:paraId="53CC223E">
      <w:pPr>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2024年6月17日</w:t>
      </w:r>
    </w:p>
    <w:p w14:paraId="22513073">
      <w:pPr>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（此页为封面）</w:t>
      </w:r>
    </w:p>
    <w:p w14:paraId="6507C8A0">
      <w:pPr>
        <w:jc w:val="center"/>
        <w:rPr>
          <w:rFonts w:hint="eastAsia" w:eastAsia="黑体"/>
          <w:sz w:val="36"/>
          <w:szCs w:val="36"/>
        </w:rPr>
      </w:pPr>
    </w:p>
    <w:p w14:paraId="10EC9BF2">
      <w:pPr>
        <w:keepNext w:val="0"/>
        <w:keepLines w:val="0"/>
        <w:pageBreakBefore w:val="0"/>
        <w:kinsoku/>
        <w:wordWrap/>
        <w:overflowPunct/>
        <w:topLinePunct w:val="0"/>
        <w:autoSpaceDE/>
        <w:autoSpaceDN/>
        <w:bidi w:val="0"/>
        <w:adjustRightInd/>
        <w:snapToGrid/>
        <w:spacing w:line="460" w:lineRule="exact"/>
        <w:textAlignment w:val="auto"/>
        <w:rPr>
          <w:rFonts w:hint="eastAsia" w:ascii="仿宋" w:hAnsi="仿宋" w:eastAsia="仿宋" w:cs="仿宋"/>
          <w:b/>
          <w:bCs/>
          <w:sz w:val="32"/>
          <w:szCs w:val="32"/>
        </w:rPr>
      </w:pPr>
    </w:p>
    <w:p w14:paraId="0B2B3FE7">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rPr>
      </w:pPr>
    </w:p>
    <w:p w14:paraId="1667F065">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一、部门（单位）基本情况</w:t>
      </w:r>
    </w:p>
    <w:p w14:paraId="2F69A873">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（一）岳阳市公安局三荷机场分局为岳阳市公安局派出机构，现有在职民警12人。内设机构包括：指挥保障室、机场派出所、案件侦察大队、交警大队。</w:t>
      </w:r>
    </w:p>
    <w:p w14:paraId="2C541E75">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（二）部门主要职能</w:t>
      </w:r>
    </w:p>
    <w:p w14:paraId="2AA3FBD7">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1、贯彻执行国家和省有关空防安全工资的方针、政策和法律、法规，负责民航空防安全管理和维护机场区域正常运输、生产、经营秩序的工作；</w:t>
      </w:r>
    </w:p>
    <w:p w14:paraId="3DF18DB7">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2、根据民用航空安全保卫方面的法律，法规、指示、命令、制定本机场安全保卫方案并督促执行；</w:t>
      </w:r>
    </w:p>
    <w:p w14:paraId="0AD254BF">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3、统一负责与民航总局公安局、民航中南地区管理局公安局、湖南省公安厅机场公安局的业务衔接；</w:t>
      </w:r>
    </w:p>
    <w:p w14:paraId="7B647CD1">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4、负责本机场范围内的空防、治安、交通管理工作。处置非法干扰民用航空安全事件，维护机场范围道路交通，治安秩序；</w:t>
      </w:r>
    </w:p>
    <w:p w14:paraId="49CA0332">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5、预防及侦破危害民用航空安全犯罪和机场范围内的其他刑事犯罪案件，负责危害民用航空安全犯罪和辖区内其他刑事犯罪案件的侦查工作，负责辖区消防监督检查工作；</w:t>
      </w:r>
    </w:p>
    <w:p w14:paraId="41FBDFFF">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6、对机组，空中警察、安全检查机关及其他有关部门移交的非法干扰事件或事项进行查处；</w:t>
      </w:r>
    </w:p>
    <w:p w14:paraId="3980E23E">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7、负责监督指导机场安全检查工作，承担安全检查现场执勤，维护安全检查现场秩序，监视进、出港旅客中对航空安全可能构成威胁的人；</w:t>
      </w:r>
    </w:p>
    <w:p w14:paraId="49025205">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8、维护机场控制区秩序，并制发管理机场控制区证件；</w:t>
      </w:r>
    </w:p>
    <w:p w14:paraId="4CEF8041">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9、与机场管理机构、公共航空运输企业、保安服务机构等共同制定应急预案，以应对并控制劫持、破坏、爆炸或其他威胁；</w:t>
      </w:r>
    </w:p>
    <w:p w14:paraId="377B1F21">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10、参与对劫、炸机等非法干扰事件、协助提供人质谈判和排除爆炸装置等方面的专家和技术设备支持；</w:t>
      </w:r>
    </w:p>
    <w:p w14:paraId="63C34E00">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11、对发生在机场的重大时间提供快速武装反应；</w:t>
      </w:r>
    </w:p>
    <w:p w14:paraId="78347DAB">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12、负责辖区内专机地面安全警卫工作；</w:t>
      </w:r>
    </w:p>
    <w:p w14:paraId="10A06904">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13、对机场工作人员进行航空安全保卫实践与程序方面的培训；</w:t>
      </w:r>
    </w:p>
    <w:p w14:paraId="2A52A763">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14、处理其他影响机场安全的事项和上级民航公安机关交办的其他有关航空安全事宜。</w:t>
      </w:r>
    </w:p>
    <w:p w14:paraId="3268BB53">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三</w:t>
      </w:r>
      <w:r>
        <w:rPr>
          <w:rFonts w:hint="eastAsia" w:ascii="仿宋" w:hAnsi="仿宋" w:eastAsia="仿宋" w:cs="仿宋"/>
          <w:sz w:val="32"/>
          <w:szCs w:val="32"/>
        </w:rPr>
        <w:t>）部门（单位）年度整体支出绩效目标，市级专项资金绩效目标、其他项目支出（除市级专项资金以外）绩效目标</w:t>
      </w:r>
    </w:p>
    <w:p w14:paraId="5F2014A0">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1、确保机场区域无重大案、事件发生；</w:t>
      </w:r>
    </w:p>
    <w:p w14:paraId="1C808887">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2、按质按量完成各项警保卫工作；</w:t>
      </w:r>
    </w:p>
    <w:p w14:paraId="039596E7">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3、对各项监督工作落实到位；</w:t>
      </w:r>
    </w:p>
    <w:p w14:paraId="3AFF4409">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4、全面提高民辅警整体素质，提高公安队伍形象；</w:t>
      </w:r>
    </w:p>
    <w:p w14:paraId="787B511A">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5、继续加强落实“平安民航”建设。</w:t>
      </w:r>
    </w:p>
    <w:p w14:paraId="29ED7964">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二、一般公共预算支出情况</w:t>
      </w:r>
    </w:p>
    <w:p w14:paraId="533C4138">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（一）基本支出情况</w:t>
      </w:r>
    </w:p>
    <w:p w14:paraId="6EED6A44">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6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2023年基本支出具体情况如下：</w:t>
      </w:r>
    </w:p>
    <w:p w14:paraId="710DDC9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6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单位：万元</w:t>
      </w:r>
    </w:p>
    <w:tbl>
      <w:tblPr>
        <w:tblStyle w:val="5"/>
        <w:tblpPr w:leftFromText="180" w:rightFromText="180" w:vertAnchor="text" w:horzAnchor="page" w:tblpX="2588" w:tblpY="135"/>
        <w:tblOverlap w:val="never"/>
        <w:tblW w:w="3840" w:type="pct"/>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30" w:type="dxa"/>
          <w:left w:w="30" w:type="dxa"/>
          <w:bottom w:w="30" w:type="dxa"/>
          <w:right w:w="30" w:type="dxa"/>
        </w:tblCellMar>
      </w:tblPr>
      <w:tblGrid>
        <w:gridCol w:w="3123"/>
        <w:gridCol w:w="3903"/>
      </w:tblGrid>
      <w:tr w14:paraId="16EB0302">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c>
          <w:tcPr>
            <w:tcW w:w="2222"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661C0BE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支出项目</w:t>
            </w:r>
          </w:p>
        </w:tc>
        <w:tc>
          <w:tcPr>
            <w:tcW w:w="2777"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124DBD6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基本支出</w:t>
            </w:r>
          </w:p>
        </w:tc>
      </w:tr>
      <w:tr w14:paraId="06BDAB42">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c>
          <w:tcPr>
            <w:tcW w:w="2222"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7120664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工资福利支出</w:t>
            </w:r>
          </w:p>
        </w:tc>
        <w:tc>
          <w:tcPr>
            <w:tcW w:w="2777"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7347641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219.10</w:t>
            </w:r>
          </w:p>
        </w:tc>
      </w:tr>
      <w:tr w14:paraId="0EC91D7D">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c>
          <w:tcPr>
            <w:tcW w:w="2222"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4506882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商品和服务支出</w:t>
            </w:r>
          </w:p>
        </w:tc>
        <w:tc>
          <w:tcPr>
            <w:tcW w:w="2777"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7F77CBA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247.75</w:t>
            </w:r>
          </w:p>
        </w:tc>
      </w:tr>
      <w:tr w14:paraId="11257053">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c>
          <w:tcPr>
            <w:tcW w:w="2222"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3E98804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资本性支出</w:t>
            </w:r>
          </w:p>
        </w:tc>
        <w:tc>
          <w:tcPr>
            <w:tcW w:w="2777"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4396678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25.78</w:t>
            </w:r>
          </w:p>
        </w:tc>
      </w:tr>
      <w:tr w14:paraId="75D93E74">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30" w:type="dxa"/>
            <w:left w:w="30" w:type="dxa"/>
            <w:bottom w:w="30" w:type="dxa"/>
            <w:right w:w="30" w:type="dxa"/>
          </w:tblCellMar>
        </w:tblPrEx>
        <w:tc>
          <w:tcPr>
            <w:tcW w:w="2222"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4A47E56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合计</w:t>
            </w:r>
          </w:p>
        </w:tc>
        <w:tc>
          <w:tcPr>
            <w:tcW w:w="2777" w:type="pct"/>
            <w:tcBorders>
              <w:top w:val="outset" w:color="000000" w:sz="6" w:space="0"/>
              <w:left w:val="outset" w:color="000000" w:sz="6" w:space="0"/>
              <w:bottom w:val="outset" w:color="000000" w:sz="6" w:space="0"/>
              <w:right w:val="outset" w:color="000000" w:sz="6" w:space="0"/>
            </w:tcBorders>
            <w:shd w:val="clear" w:color="auto" w:fill="FFFFFF"/>
            <w:vAlign w:val="center"/>
          </w:tcPr>
          <w:p w14:paraId="0DC2A99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jc w:val="both"/>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492.63</w:t>
            </w:r>
          </w:p>
        </w:tc>
      </w:tr>
    </w:tbl>
    <w:p w14:paraId="06E01BF4">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p>
    <w:p w14:paraId="7076E812">
      <w:pPr>
        <w:keepNext w:val="0"/>
        <w:keepLines w:val="0"/>
        <w:pageBreakBefore w:val="0"/>
        <w:numPr>
          <w:ilvl w:val="0"/>
          <w:numId w:val="1"/>
        </w:numPr>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项目支出情况</w:t>
      </w:r>
    </w:p>
    <w:p w14:paraId="3031AB71">
      <w:pPr>
        <w:keepNext w:val="0"/>
        <w:keepLines w:val="0"/>
        <w:pageBreakBefore w:val="0"/>
        <w:numPr>
          <w:ilvl w:val="0"/>
          <w:numId w:val="0"/>
        </w:numPr>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项目</w:t>
      </w:r>
      <w:r>
        <w:rPr>
          <w:rFonts w:hint="eastAsia" w:ascii="仿宋" w:hAnsi="仿宋" w:eastAsia="仿宋" w:cs="仿宋"/>
          <w:sz w:val="32"/>
          <w:szCs w:val="32"/>
        </w:rPr>
        <w:t>资金安排落实、总投入等情况分析</w:t>
      </w:r>
    </w:p>
    <w:p w14:paraId="3685F5DE">
      <w:pPr>
        <w:keepNext w:val="0"/>
        <w:keepLines w:val="0"/>
        <w:pageBreakBefore w:val="0"/>
        <w:numPr>
          <w:ilvl w:val="0"/>
          <w:numId w:val="0"/>
        </w:numPr>
        <w:kinsoku/>
        <w:wordWrap/>
        <w:overflowPunct/>
        <w:topLinePunct w:val="0"/>
        <w:autoSpaceDE/>
        <w:autoSpaceDN/>
        <w:bidi w:val="0"/>
        <w:adjustRightInd/>
        <w:snapToGrid/>
        <w:spacing w:line="4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市财政202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年初</w:t>
      </w:r>
      <w:r>
        <w:rPr>
          <w:rFonts w:hint="eastAsia" w:ascii="仿宋" w:hAnsi="仿宋" w:eastAsia="仿宋" w:cs="仿宋"/>
          <w:sz w:val="32"/>
          <w:szCs w:val="32"/>
        </w:rPr>
        <w:t>安排我局专项经费</w:t>
      </w:r>
      <w:r>
        <w:rPr>
          <w:rFonts w:hint="eastAsia" w:ascii="仿宋" w:hAnsi="仿宋" w:eastAsia="仿宋" w:cs="仿宋"/>
          <w:sz w:val="32"/>
          <w:szCs w:val="32"/>
          <w:lang w:val="en-US" w:eastAsia="zh-CN"/>
        </w:rPr>
        <w:t>48.98</w:t>
      </w:r>
      <w:r>
        <w:rPr>
          <w:rFonts w:hint="eastAsia" w:ascii="仿宋" w:hAnsi="仿宋" w:eastAsia="仿宋" w:cs="仿宋"/>
          <w:sz w:val="32"/>
          <w:szCs w:val="32"/>
        </w:rPr>
        <w:t>万元，其中</w:t>
      </w:r>
      <w:r>
        <w:rPr>
          <w:rFonts w:hint="eastAsia" w:ascii="仿宋" w:hAnsi="仿宋" w:eastAsia="仿宋" w:cs="仿宋"/>
          <w:sz w:val="32"/>
          <w:szCs w:val="32"/>
          <w:lang w:val="en-US" w:eastAsia="zh-CN"/>
        </w:rPr>
        <w:t>机场分局工作经费20.74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人民警察执勤岗位津贴17.16万元，人民警察加班补助11.08万元。上年结转机场分局工作经费6.92万元，上年结转人民警察加班、执勤岗位津贴4.71万元。</w:t>
      </w:r>
    </w:p>
    <w:p w14:paraId="1703FDB2">
      <w:pPr>
        <w:keepNext w:val="0"/>
        <w:keepLines w:val="0"/>
        <w:pageBreakBefore w:val="0"/>
        <w:numPr>
          <w:ilvl w:val="0"/>
          <w:numId w:val="0"/>
        </w:numPr>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项目</w:t>
      </w:r>
      <w:r>
        <w:rPr>
          <w:rFonts w:hint="eastAsia" w:ascii="仿宋" w:hAnsi="仿宋" w:eastAsia="仿宋" w:cs="仿宋"/>
          <w:sz w:val="32"/>
          <w:szCs w:val="32"/>
        </w:rPr>
        <w:t>资金实际使用情况分析</w:t>
      </w:r>
    </w:p>
    <w:p w14:paraId="788A87D8">
      <w:pPr>
        <w:keepNext w:val="0"/>
        <w:keepLines w:val="0"/>
        <w:pageBreakBefore w:val="0"/>
        <w:numPr>
          <w:ilvl w:val="0"/>
          <w:numId w:val="0"/>
        </w:numPr>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我局202</w:t>
      </w:r>
      <w:r>
        <w:rPr>
          <w:rFonts w:hint="eastAsia" w:ascii="仿宋" w:hAnsi="仿宋" w:eastAsia="仿宋" w:cs="仿宋"/>
          <w:sz w:val="32"/>
          <w:szCs w:val="32"/>
          <w:lang w:val="en-US" w:eastAsia="zh-CN"/>
        </w:rPr>
        <w:t>3</w:t>
      </w:r>
      <w:r>
        <w:rPr>
          <w:rFonts w:hint="eastAsia" w:ascii="仿宋" w:hAnsi="仿宋" w:eastAsia="仿宋" w:cs="仿宋"/>
          <w:sz w:val="32"/>
          <w:szCs w:val="32"/>
        </w:rPr>
        <w:t>年度专项支出</w:t>
      </w:r>
      <w:r>
        <w:rPr>
          <w:rFonts w:hint="eastAsia" w:ascii="仿宋" w:hAnsi="仿宋" w:eastAsia="仿宋" w:cs="仿宋"/>
          <w:sz w:val="32"/>
          <w:szCs w:val="32"/>
          <w:lang w:val="en-US" w:eastAsia="zh-CN"/>
        </w:rPr>
        <w:t>44.17</w:t>
      </w:r>
      <w:r>
        <w:rPr>
          <w:rFonts w:hint="eastAsia" w:ascii="仿宋" w:hAnsi="仿宋" w:eastAsia="仿宋" w:cs="仿宋"/>
          <w:sz w:val="32"/>
          <w:szCs w:val="32"/>
        </w:rPr>
        <w:t>万元，其中</w:t>
      </w:r>
      <w:r>
        <w:rPr>
          <w:rFonts w:hint="eastAsia" w:ascii="仿宋" w:hAnsi="仿宋" w:eastAsia="仿宋" w:cs="仿宋"/>
          <w:sz w:val="32"/>
          <w:szCs w:val="32"/>
          <w:lang w:val="en-US" w:eastAsia="zh-CN"/>
        </w:rPr>
        <w:t>机场分局工作经费支出18.85万元，结余8.81万元，系因响应财政奉行厉行节约原则，控制经费开支，导致指标有所剩余；人民警察执勤岗位津贴支出13.84万元，结余6.18万元，系因2023年严格落实考勤制度按实发放，故</w:t>
      </w:r>
      <w:r>
        <w:rPr>
          <w:rFonts w:hint="eastAsia" w:ascii="仿宋" w:hAnsi="仿宋" w:eastAsia="仿宋" w:cs="仿宋"/>
          <w:sz w:val="32"/>
          <w:szCs w:val="32"/>
        </w:rPr>
        <w:t>指标有所剩余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人民警察加班补助支出11.48万元，结余1.45万元，系因2023年严格落实考勤制度按实发放，故</w:t>
      </w:r>
      <w:r>
        <w:rPr>
          <w:rFonts w:hint="eastAsia" w:ascii="仿宋" w:hAnsi="仿宋" w:eastAsia="仿宋" w:cs="仿宋"/>
          <w:sz w:val="32"/>
          <w:szCs w:val="32"/>
        </w:rPr>
        <w:t>指标有所剩余</w:t>
      </w:r>
      <w:r>
        <w:rPr>
          <w:rFonts w:hint="eastAsia" w:ascii="仿宋" w:hAnsi="仿宋" w:eastAsia="仿宋" w:cs="仿宋"/>
          <w:sz w:val="32"/>
          <w:szCs w:val="32"/>
          <w:lang w:eastAsia="zh-CN"/>
        </w:rPr>
        <w:t>。</w:t>
      </w:r>
    </w:p>
    <w:p w14:paraId="305CB627">
      <w:pPr>
        <w:keepNext w:val="0"/>
        <w:keepLines w:val="0"/>
        <w:pageBreakBefore w:val="0"/>
        <w:numPr>
          <w:ilvl w:val="0"/>
          <w:numId w:val="2"/>
        </w:numPr>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政府性基金预算支出情况</w:t>
      </w:r>
    </w:p>
    <w:p w14:paraId="37FDCCE2">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2023年我单位无政府性基金预算支出。</w:t>
      </w:r>
    </w:p>
    <w:p w14:paraId="66C54C9A">
      <w:pPr>
        <w:keepNext w:val="0"/>
        <w:keepLines w:val="0"/>
        <w:pageBreakBefore w:val="0"/>
        <w:numPr>
          <w:ilvl w:val="0"/>
          <w:numId w:val="2"/>
        </w:numPr>
        <w:kinsoku/>
        <w:wordWrap/>
        <w:overflowPunct/>
        <w:topLinePunct w:val="0"/>
        <w:autoSpaceDE/>
        <w:autoSpaceDN/>
        <w:bidi w:val="0"/>
        <w:adjustRightInd/>
        <w:snapToGrid/>
        <w:spacing w:line="460" w:lineRule="exac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国有资本经营预算支出情况</w:t>
      </w:r>
    </w:p>
    <w:p w14:paraId="29828C39">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2023年我单位无国有资本经营预算支出。</w:t>
      </w:r>
    </w:p>
    <w:p w14:paraId="5CBD5799">
      <w:pPr>
        <w:keepNext w:val="0"/>
        <w:keepLines w:val="0"/>
        <w:pageBreakBefore w:val="0"/>
        <w:numPr>
          <w:ilvl w:val="0"/>
          <w:numId w:val="2"/>
        </w:numPr>
        <w:kinsoku/>
        <w:wordWrap/>
        <w:overflowPunct/>
        <w:topLinePunct w:val="0"/>
        <w:autoSpaceDE/>
        <w:autoSpaceDN/>
        <w:bidi w:val="0"/>
        <w:adjustRightInd/>
        <w:snapToGrid/>
        <w:spacing w:line="460" w:lineRule="exac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社会保险基金预算支出情况</w:t>
      </w:r>
    </w:p>
    <w:p w14:paraId="3D882E98">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2023年我单位无社会保险基金预算支出。</w:t>
      </w:r>
    </w:p>
    <w:p w14:paraId="27B2964C">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六、部门整体支出绩效情况</w:t>
      </w:r>
    </w:p>
    <w:p w14:paraId="341C0A47">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2023年，在岳阳市公安局党委的坚强领导下、在省厅机场公安局的正确指导下，在机场公司的支持与配合下，岳阳三荷机场分局以习近平新时代中国特色社会主义思想为指导，坚定“四个意识”,坚持“四个自信”,做好“两个维护”,认真履行守护机场平安职责使命，坚决贯彻上级各项工作任务，较好地完成了各项工作，确保了三荷机场秩序井然、社会稳定。</w:t>
      </w:r>
    </w:p>
    <w:p w14:paraId="76E0A5AE">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根据省厅《2023年度市州公安局绩效考核办法》,机场公安局“平安民航”纳入省厅对市州公安局考核内容，分值0.5分。分局对照考点实施细则，积极对接主考部门，目前已完成全部考核内容，包括建立了空地指挥调度、等级响应、应急支援、现场处置、信息共享工作机制；将三荷机场共计201路监控视频接入了省厅、市局公安视频专网等。</w:t>
      </w:r>
    </w:p>
    <w:p w14:paraId="072043E1">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根据省厅机场公安局下发的《2023年度市州公安局绩效的考核办法》“平安民航”考点实施细则，分局高度重视。一是机制建设方面，分局建立了完整的空地指挥调度、等级响应、应急支援、现场处置、信息共享工作机制，常态化开</w:t>
      </w:r>
    </w:p>
    <w:p w14:paraId="10364FEE">
      <w:pPr>
        <w:keepNext w:val="0"/>
        <w:keepLines w:val="0"/>
        <w:pageBreakBefore w:val="0"/>
        <w:kinsoku/>
        <w:wordWrap/>
        <w:overflowPunct/>
        <w:topLinePunct w:val="0"/>
        <w:autoSpaceDE/>
        <w:autoSpaceDN/>
        <w:bidi w:val="0"/>
        <w:adjustRightInd/>
        <w:snapToGrid/>
        <w:spacing w:line="46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展武装巡逻联勤。同时将机场主要道路、停车场、安检通道、到达大厅视频监控接入了视频专网。二是应急处突方面，建立了机场突发事件应急处置预案，构建了“1.3.5”快速反应机制。三是专项行动方面，“平安民航建设”及“净航护边”专项行动均稳步推进中。四是风险账单方面，截止到目前，分局未发生过被通报事件。五是信息报送方面，分局严格按照上级要求及时上报各类信息，从未迟报、漏报、瞒报。</w:t>
      </w:r>
    </w:p>
    <w:p w14:paraId="4F7CDFFA">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为贯彻落实公安部、省公安厅关于开展夏季治安打击整治工作的部署，并结合《全省机场公安机关夏季治安打击整治行动工作方案》,分局严格贯彻落实夏季行动工作部署要求，切实将夏季行动标准跟机场辖区相结合，严格遵守、严厉打击、严密防范违法犯罪活动，坚决实现“四个一批、四个严防、两个确保”为工作目标，深入贯彻二十大精神，坚决维护保障民航运输生产安全，维护社会稳定。夏季行动期</w:t>
      </w:r>
    </w:p>
    <w:p w14:paraId="6A0FDCE1">
      <w:pPr>
        <w:keepNext w:val="0"/>
        <w:keepLines w:val="0"/>
        <w:pageBreakBefore w:val="0"/>
        <w:kinsoku/>
        <w:wordWrap/>
        <w:overflowPunct/>
        <w:topLinePunct w:val="0"/>
        <w:autoSpaceDE/>
        <w:autoSpaceDN/>
        <w:bidi w:val="0"/>
        <w:adjustRightInd/>
        <w:snapToGrid/>
        <w:spacing w:line="46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间，分局一是处理无人机“黑飞”扰序案件1起，违法携带管制刀具“六严”案件1起，处理违法藏匿打火机“六严”案件1起，二是结合警情监测和夏季治安的特点，梳理整治了一批拉客扰序情况，已处罚2起。三是科学布警、屯警街面，我局持续多次对机场路面违停进行检查并进行现场处罚30起，并打垮反诈6人，协助本省警方抓获三名涉嫌诈骗犯罪嫌疑人。四是为了保障机场运行稳定，分局对机场油料供应站、塔台、消防站、航务部等多个重点部位进行多次隐患排查，期间并多次复查并对其下发隐患整改通知书共计6份最终在全省机场公安表彰会上获得“全省机场公安机关2023年夏季治安打击整治行动成绩突出集体”荣誉称号。两位民警、两位辅警荣获“成绩突出个人”荣誉称号。</w:t>
      </w:r>
    </w:p>
    <w:p w14:paraId="58126172">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七、存在的问题及原因分析</w:t>
      </w:r>
    </w:p>
    <w:p w14:paraId="19102347">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通过对本部门整体支出情况的分析，仍然存在预算执行偏离绩效目标的情况，存在的主要问题及原因有：</w:t>
      </w:r>
    </w:p>
    <w:p w14:paraId="233D25EC">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（一）预算绩效指标体系制度建设还需完善</w:t>
      </w:r>
    </w:p>
    <w:p w14:paraId="3A0FFCCF">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预算绩效评价指标体系制度需进一步完善，目前预算绩效指标设定较为符合实际，但是可测算性不强，很难进行量化分析及同质化比较。</w:t>
      </w:r>
    </w:p>
    <w:p w14:paraId="708BF1D8">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（二）预算绩效管理人员专业素质能力还需提高</w:t>
      </w:r>
    </w:p>
    <w:p w14:paraId="00935CC2">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由于预算绩效管理工作需要多部门配合，业务处室人员对于预算绩效工作认识较浅显，加上缺乏系统的培训，个体对预算绩效管理认识不一定到位，对预算绩效管理业务不了解、不熟悉，对工作重点把握不到位情况仍然存在。</w:t>
      </w:r>
    </w:p>
    <w:p w14:paraId="00C8ED96">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lang w:eastAsia="zh-CN"/>
        </w:rPr>
        <w:t>下一步改进措施</w:t>
      </w:r>
    </w:p>
    <w:p w14:paraId="7BCAE741">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（一）加强制度解读，提高预算精准度</w:t>
      </w:r>
    </w:p>
    <w:p w14:paraId="6E8AB5CF">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加强对预算编制的培训和指导，提升全局干部预算绩效意识。在申请年度经费预算的同时编制预算绩效目标，根据业务工作需求，编实编准编细年度预算，减少年中调整事项，保证预算编制口径的一致性和可比性。把有限的财政资金花在最需要的地方、最有效的地方。</w:t>
      </w:r>
    </w:p>
    <w:p w14:paraId="163EFBD5">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（二）建设指标体系，完善项目库管理</w:t>
      </w:r>
    </w:p>
    <w:p w14:paraId="2B6CF085">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设置科学合理的绩效指标，提高绩效目标与指标设定的科学性、合理性、可操作性。做实做细项目库管理，梳理以前年度制定的指标，建立指标更新机制，及时淘模糊失效指标，强化个性指标建设。</w:t>
      </w:r>
    </w:p>
    <w:p w14:paraId="69178EB9">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（三）规范预算执行，落实“过紧日子”要求</w:t>
      </w:r>
    </w:p>
    <w:p w14:paraId="7A8FFD3C">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严格落实“先有预算后有支出”，实时监控各项经费使用情况，防范廉政风险。贯彻落实党中央、国务院关于过“紧日子”和坚持厉行节约反对浪费有关要求，继续压缩一般性支出，保障重点项目开支。严格规范财务管理，继续改善预算执行，重点消化结转结余资金。</w:t>
      </w:r>
    </w:p>
    <w:p w14:paraId="584ADDDD">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（四）开展绩效监控，强化结果运用</w:t>
      </w:r>
    </w:p>
    <w:p w14:paraId="0704F62B">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立绩效监控结果的反馈与整改、激励与问责制度，将监控结果作为预算调整的重要依据。发现预算支出绩效运行与年初计划发生偏离时，及时采取措施予以纠正，情况严重的，暂缓或停止该项目的执行。通过预算绩效监控确保资金绩效做到“三个匹配”，即：工作目标与经费预算相匹配、工作进度与预算执行进度相匹配、最终工作成果与资金消耗量相匹配。</w:t>
      </w:r>
    </w:p>
    <w:p w14:paraId="79B533B4">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（五）拓宽培训方式，建设人才梯队</w:t>
      </w:r>
    </w:p>
    <w:p w14:paraId="68F1A4F4">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积极走出去，广泛参加各类业务知识培训。参加市财政局、市税务局、市社保局、市公积金管理中心等组织的各类业务知识培训，不断提高业务能力、知识水平及综合协调能力。二是请进来，组织财务人员进行财务知识培训。贯彻落实全面实施预算绩效管理和新会计制度改革的新要求，进一步提升统计局系统财务人员的业务素质，提高分局财务管理水平。</w:t>
      </w:r>
    </w:p>
    <w:p w14:paraId="151D10A1">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九、部门整体支出</w:t>
      </w:r>
      <w:r>
        <w:rPr>
          <w:rFonts w:hint="eastAsia" w:ascii="仿宋" w:hAnsi="仿宋" w:eastAsia="仿宋" w:cs="仿宋"/>
          <w:b/>
          <w:bCs/>
          <w:sz w:val="32"/>
          <w:szCs w:val="32"/>
          <w:lang w:eastAsia="zh-CN"/>
        </w:rPr>
        <w:t>绩效自评结果拟应用和公开情况</w:t>
      </w:r>
    </w:p>
    <w:p w14:paraId="05B80A7E">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岳阳市公安局三荷机场分局部门整体支出绩效自评情况将根据市财政局要求于指定时间内在岳阳市公安局网站公开，广泛接受群众监督。</w:t>
      </w:r>
    </w:p>
    <w:p w14:paraId="22C51824">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十、</w:t>
      </w:r>
      <w:r>
        <w:rPr>
          <w:rFonts w:hint="eastAsia" w:ascii="仿宋" w:hAnsi="仿宋" w:eastAsia="仿宋" w:cs="仿宋"/>
          <w:b/>
          <w:bCs/>
          <w:sz w:val="32"/>
          <w:szCs w:val="32"/>
          <w:lang w:eastAsia="zh-CN"/>
        </w:rPr>
        <w:t>其他需要说明的情况</w:t>
      </w:r>
    </w:p>
    <w:p w14:paraId="38CBEA41">
      <w:pPr>
        <w:keepNext w:val="0"/>
        <w:keepLines w:val="0"/>
        <w:pageBreakBefore w:val="0"/>
        <w:kinsoku/>
        <w:wordWrap/>
        <w:overflowPunct/>
        <w:topLinePunct w:val="0"/>
        <w:autoSpaceDE/>
        <w:autoSpaceDN/>
        <w:bidi w:val="0"/>
        <w:adjustRightInd/>
        <w:snapToGrid/>
        <w:spacing w:line="46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无。</w:t>
      </w:r>
    </w:p>
    <w:p w14:paraId="1A491A9F">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rPr>
      </w:pPr>
    </w:p>
    <w:p w14:paraId="262EBD20">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附件：</w:t>
      </w:r>
    </w:p>
    <w:p w14:paraId="1C21FD6B">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1.部门整体支出绩效评价基础数据表</w:t>
      </w:r>
    </w:p>
    <w:p w14:paraId="6852DE03">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2.部门整体支出绩效自评表</w:t>
      </w:r>
    </w:p>
    <w:p w14:paraId="19A1A8FE">
      <w:pPr>
        <w:keepNext w:val="0"/>
        <w:keepLines w:val="0"/>
        <w:pageBreakBefore w:val="0"/>
        <w:kinsoku/>
        <w:wordWrap/>
        <w:overflowPunct/>
        <w:topLinePunct w:val="0"/>
        <w:autoSpaceDE/>
        <w:autoSpaceDN/>
        <w:bidi w:val="0"/>
        <w:adjustRightInd/>
        <w:snapToGrid/>
        <w:spacing w:line="4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3.项目支出绩效自评表</w:t>
      </w:r>
    </w:p>
    <w:p w14:paraId="54D046C3">
      <w:pPr>
        <w:keepNext w:val="0"/>
        <w:keepLines w:val="0"/>
        <w:pageBreakBefore w:val="0"/>
        <w:kinsoku/>
        <w:wordWrap/>
        <w:overflowPunct/>
        <w:topLinePunct w:val="0"/>
        <w:autoSpaceDE/>
        <w:autoSpaceDN/>
        <w:bidi w:val="0"/>
        <w:adjustRightInd/>
        <w:snapToGrid/>
        <w:spacing w:line="500" w:lineRule="exact"/>
        <w:rPr>
          <w:rFonts w:eastAsia="仿宋_GB2312"/>
          <w:b/>
          <w:bCs/>
          <w:kern w:val="0"/>
          <w:sz w:val="32"/>
          <w:szCs w:val="32"/>
        </w:rPr>
      </w:pPr>
    </w:p>
    <w:p w14:paraId="07A92C50">
      <w:pPr>
        <w:spacing w:line="600" w:lineRule="exact"/>
        <w:rPr>
          <w:rFonts w:eastAsia="黑体"/>
          <w:sz w:val="28"/>
          <w:szCs w:val="28"/>
        </w:rPr>
      </w:pPr>
    </w:p>
    <w:p w14:paraId="4A7E73DD">
      <w:pPr>
        <w:widowControl/>
        <w:spacing w:line="600" w:lineRule="exact"/>
        <w:rPr>
          <w:rFonts w:eastAsia="方正小标宋简体"/>
          <w:sz w:val="36"/>
          <w:szCs w:val="36"/>
        </w:rPr>
      </w:pPr>
    </w:p>
    <w:p w14:paraId="0CF6DCF8">
      <w:pPr>
        <w:widowControl/>
        <w:spacing w:line="600" w:lineRule="exact"/>
        <w:jc w:val="center"/>
        <w:rPr>
          <w:rFonts w:eastAsia="方正小标宋简体"/>
          <w:sz w:val="36"/>
          <w:szCs w:val="36"/>
        </w:rPr>
      </w:pPr>
    </w:p>
    <w:p w14:paraId="1B1190F8">
      <w:pPr>
        <w:widowControl/>
        <w:spacing w:line="600" w:lineRule="exact"/>
        <w:jc w:val="center"/>
        <w:rPr>
          <w:rFonts w:eastAsia="方正小标宋简体"/>
          <w:sz w:val="36"/>
          <w:szCs w:val="36"/>
        </w:rPr>
      </w:pPr>
    </w:p>
    <w:p w14:paraId="5F4273E8">
      <w:pPr>
        <w:widowControl/>
        <w:spacing w:line="600" w:lineRule="exact"/>
        <w:jc w:val="center"/>
        <w:rPr>
          <w:rFonts w:eastAsia="方正小标宋简体"/>
          <w:spacing w:val="-6"/>
          <w:sz w:val="36"/>
          <w:szCs w:val="36"/>
        </w:rPr>
      </w:pPr>
      <w:r>
        <w:rPr>
          <w:rFonts w:eastAsia="方正小标宋简体"/>
          <w:sz w:val="36"/>
          <w:szCs w:val="36"/>
        </w:rPr>
        <w:t>市级预算部门</w:t>
      </w:r>
      <w:r>
        <w:rPr>
          <w:rFonts w:eastAsia="方正小标宋简体"/>
          <w:spacing w:val="-6"/>
          <w:sz w:val="36"/>
          <w:szCs w:val="36"/>
        </w:rPr>
        <w:t>绩效自评工作考核评分表</w:t>
      </w:r>
    </w:p>
    <w:tbl>
      <w:tblPr>
        <w:tblStyle w:val="5"/>
        <w:tblW w:w="0" w:type="auto"/>
        <w:jc w:val="center"/>
        <w:tblLayout w:type="fixed"/>
        <w:tblCellMar>
          <w:top w:w="0" w:type="dxa"/>
          <w:left w:w="108" w:type="dxa"/>
          <w:bottom w:w="0" w:type="dxa"/>
          <w:right w:w="108" w:type="dxa"/>
        </w:tblCellMar>
      </w:tblPr>
      <w:tblGrid>
        <w:gridCol w:w="774"/>
        <w:gridCol w:w="1501"/>
        <w:gridCol w:w="6482"/>
        <w:gridCol w:w="753"/>
      </w:tblGrid>
      <w:tr w14:paraId="425025A2">
        <w:tblPrEx>
          <w:tblCellMar>
            <w:top w:w="0" w:type="dxa"/>
            <w:left w:w="108" w:type="dxa"/>
            <w:bottom w:w="0" w:type="dxa"/>
            <w:right w:w="108" w:type="dxa"/>
          </w:tblCellMar>
        </w:tblPrEx>
        <w:trPr>
          <w:trHeight w:val="630" w:hRule="atLeast"/>
          <w:tblHeader/>
          <w:jc w:val="center"/>
        </w:trPr>
        <w:tc>
          <w:tcPr>
            <w:tcW w:w="774" w:type="dxa"/>
            <w:tcBorders>
              <w:top w:val="single" w:color="auto" w:sz="4" w:space="0"/>
              <w:left w:val="single" w:color="auto" w:sz="4" w:space="0"/>
              <w:bottom w:val="single" w:color="auto" w:sz="4" w:space="0"/>
              <w:right w:val="single" w:color="auto" w:sz="4" w:space="0"/>
            </w:tcBorders>
            <w:noWrap w:val="0"/>
            <w:vAlign w:val="center"/>
          </w:tcPr>
          <w:p w14:paraId="1F38EDA5">
            <w:pPr>
              <w:spacing w:line="240" w:lineRule="exact"/>
              <w:jc w:val="center"/>
              <w:rPr>
                <w:rFonts w:eastAsia="黑体"/>
                <w:szCs w:val="21"/>
              </w:rPr>
            </w:pPr>
            <w:r>
              <w:rPr>
                <w:rFonts w:eastAsia="黑体"/>
                <w:szCs w:val="21"/>
              </w:rPr>
              <w:t>一级指标</w:t>
            </w:r>
          </w:p>
        </w:tc>
        <w:tc>
          <w:tcPr>
            <w:tcW w:w="1501" w:type="dxa"/>
            <w:tcBorders>
              <w:top w:val="single" w:color="auto" w:sz="4" w:space="0"/>
              <w:left w:val="nil"/>
              <w:bottom w:val="single" w:color="auto" w:sz="4" w:space="0"/>
              <w:right w:val="single" w:color="auto" w:sz="4" w:space="0"/>
            </w:tcBorders>
            <w:noWrap w:val="0"/>
            <w:vAlign w:val="center"/>
          </w:tcPr>
          <w:p w14:paraId="48BB6452">
            <w:pPr>
              <w:spacing w:line="240" w:lineRule="exact"/>
              <w:jc w:val="center"/>
              <w:rPr>
                <w:rFonts w:eastAsia="黑体"/>
                <w:szCs w:val="21"/>
              </w:rPr>
            </w:pPr>
            <w:r>
              <w:rPr>
                <w:rFonts w:eastAsia="黑体"/>
                <w:szCs w:val="21"/>
              </w:rPr>
              <w:t>二级指标</w:t>
            </w:r>
          </w:p>
        </w:tc>
        <w:tc>
          <w:tcPr>
            <w:tcW w:w="6482" w:type="dxa"/>
            <w:tcBorders>
              <w:top w:val="single" w:color="auto" w:sz="4" w:space="0"/>
              <w:left w:val="nil"/>
              <w:bottom w:val="single" w:color="auto" w:sz="4" w:space="0"/>
              <w:right w:val="single" w:color="auto" w:sz="4" w:space="0"/>
            </w:tcBorders>
            <w:noWrap w:val="0"/>
            <w:vAlign w:val="center"/>
          </w:tcPr>
          <w:p w14:paraId="2FDE74EB">
            <w:pPr>
              <w:spacing w:line="240" w:lineRule="exact"/>
              <w:jc w:val="center"/>
              <w:rPr>
                <w:rFonts w:eastAsia="黑体"/>
                <w:szCs w:val="21"/>
              </w:rPr>
            </w:pPr>
            <w:r>
              <w:rPr>
                <w:rFonts w:eastAsia="黑体"/>
                <w:szCs w:val="21"/>
              </w:rPr>
              <w:t>评分标准</w:t>
            </w:r>
          </w:p>
        </w:tc>
        <w:tc>
          <w:tcPr>
            <w:tcW w:w="753" w:type="dxa"/>
            <w:tcBorders>
              <w:top w:val="single" w:color="auto" w:sz="4" w:space="0"/>
              <w:left w:val="nil"/>
              <w:bottom w:val="single" w:color="auto" w:sz="4" w:space="0"/>
              <w:right w:val="single" w:color="auto" w:sz="4" w:space="0"/>
            </w:tcBorders>
            <w:noWrap w:val="0"/>
            <w:vAlign w:val="center"/>
          </w:tcPr>
          <w:p w14:paraId="2788F189">
            <w:pPr>
              <w:spacing w:line="240" w:lineRule="exact"/>
              <w:jc w:val="center"/>
              <w:rPr>
                <w:rFonts w:eastAsia="黑体"/>
                <w:szCs w:val="21"/>
              </w:rPr>
            </w:pPr>
            <w:r>
              <w:rPr>
                <w:rFonts w:eastAsia="黑体"/>
                <w:szCs w:val="21"/>
              </w:rPr>
              <w:t>评分</w:t>
            </w:r>
          </w:p>
        </w:tc>
      </w:tr>
      <w:tr w14:paraId="61CE5884">
        <w:tblPrEx>
          <w:tblCellMar>
            <w:top w:w="0" w:type="dxa"/>
            <w:left w:w="108" w:type="dxa"/>
            <w:bottom w:w="0" w:type="dxa"/>
            <w:right w:w="108" w:type="dxa"/>
          </w:tblCellMar>
        </w:tblPrEx>
        <w:trPr>
          <w:trHeight w:val="1368" w:hRule="atLeast"/>
          <w:jc w:val="center"/>
        </w:trPr>
        <w:tc>
          <w:tcPr>
            <w:tcW w:w="774" w:type="dxa"/>
            <w:vMerge w:val="restart"/>
            <w:tcBorders>
              <w:top w:val="single" w:color="auto" w:sz="4" w:space="0"/>
              <w:left w:val="single" w:color="auto" w:sz="4" w:space="0"/>
              <w:bottom w:val="single" w:color="auto" w:sz="4" w:space="0"/>
              <w:right w:val="single" w:color="auto" w:sz="4" w:space="0"/>
            </w:tcBorders>
            <w:noWrap w:val="0"/>
            <w:vAlign w:val="center"/>
          </w:tcPr>
          <w:p w14:paraId="6ECF2840">
            <w:pPr>
              <w:spacing w:line="300" w:lineRule="exact"/>
              <w:jc w:val="center"/>
              <w:rPr>
                <w:rFonts w:eastAsia="仿宋_GB2312"/>
                <w:szCs w:val="21"/>
              </w:rPr>
            </w:pPr>
            <w:r>
              <w:rPr>
                <w:rFonts w:eastAsia="仿宋_GB2312"/>
                <w:szCs w:val="21"/>
              </w:rPr>
              <w:t>布置工作</w:t>
            </w:r>
          </w:p>
          <w:p w14:paraId="2E0414B3">
            <w:pPr>
              <w:spacing w:line="300" w:lineRule="exact"/>
              <w:jc w:val="center"/>
              <w:rPr>
                <w:rFonts w:eastAsia="仿宋_GB2312"/>
                <w:szCs w:val="21"/>
              </w:rPr>
            </w:pPr>
          </w:p>
          <w:p w14:paraId="7ABA5546">
            <w:pPr>
              <w:spacing w:line="300" w:lineRule="exact"/>
              <w:jc w:val="left"/>
              <w:rPr>
                <w:rFonts w:eastAsia="仿宋_GB2312"/>
                <w:szCs w:val="21"/>
              </w:rPr>
            </w:pPr>
            <w:r>
              <w:rPr>
                <w:rFonts w:eastAsia="仿宋_GB2312"/>
                <w:szCs w:val="21"/>
              </w:rPr>
              <w:t>10分</w:t>
            </w:r>
          </w:p>
        </w:tc>
        <w:tc>
          <w:tcPr>
            <w:tcW w:w="1501" w:type="dxa"/>
            <w:tcBorders>
              <w:top w:val="single" w:color="auto" w:sz="4" w:space="0"/>
              <w:left w:val="nil"/>
              <w:bottom w:val="nil"/>
              <w:right w:val="single" w:color="auto" w:sz="4" w:space="0"/>
            </w:tcBorders>
            <w:noWrap w:val="0"/>
            <w:vAlign w:val="center"/>
          </w:tcPr>
          <w:p w14:paraId="78F33F9B">
            <w:pPr>
              <w:spacing w:line="240" w:lineRule="exact"/>
              <w:jc w:val="center"/>
              <w:rPr>
                <w:rFonts w:eastAsia="仿宋_GB2312"/>
                <w:szCs w:val="21"/>
              </w:rPr>
            </w:pPr>
            <w:r>
              <w:rPr>
                <w:rFonts w:eastAsia="仿宋_GB2312"/>
                <w:szCs w:val="21"/>
              </w:rPr>
              <w:t>自评通知</w:t>
            </w:r>
          </w:p>
          <w:p w14:paraId="1B68E47D">
            <w:pPr>
              <w:spacing w:line="240" w:lineRule="exact"/>
              <w:jc w:val="center"/>
              <w:rPr>
                <w:rFonts w:eastAsia="仿宋_GB2312"/>
                <w:szCs w:val="21"/>
              </w:rPr>
            </w:pPr>
            <w:r>
              <w:rPr>
                <w:rFonts w:eastAsia="仿宋_GB2312"/>
                <w:szCs w:val="21"/>
              </w:rPr>
              <w:t>（8分）</w:t>
            </w:r>
          </w:p>
        </w:tc>
        <w:tc>
          <w:tcPr>
            <w:tcW w:w="6482" w:type="dxa"/>
            <w:tcBorders>
              <w:top w:val="single" w:color="auto" w:sz="4" w:space="0"/>
              <w:left w:val="nil"/>
              <w:bottom w:val="single" w:color="auto" w:sz="4" w:space="0"/>
              <w:right w:val="single" w:color="auto" w:sz="4" w:space="0"/>
            </w:tcBorders>
            <w:noWrap w:val="0"/>
            <w:vAlign w:val="center"/>
          </w:tcPr>
          <w:p w14:paraId="0CB290F5">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印发绩效自评通知的得2分，否则不得分。</w:t>
            </w:r>
          </w:p>
          <w:p w14:paraId="3B631BBD">
            <w:pPr>
              <w:spacing w:line="240" w:lineRule="exact"/>
              <w:rPr>
                <w:rFonts w:eastAsia="仿宋_GB2312"/>
                <w:szCs w:val="21"/>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753" w:type="dxa"/>
            <w:tcBorders>
              <w:top w:val="single" w:color="auto" w:sz="4" w:space="0"/>
              <w:left w:val="nil"/>
              <w:bottom w:val="single" w:color="auto" w:sz="4" w:space="0"/>
              <w:right w:val="single" w:color="auto" w:sz="4" w:space="0"/>
            </w:tcBorders>
            <w:noWrap w:val="0"/>
            <w:vAlign w:val="center"/>
          </w:tcPr>
          <w:p w14:paraId="40EF9A33">
            <w:pPr>
              <w:spacing w:line="240" w:lineRule="exact"/>
              <w:rPr>
                <w:rFonts w:hint="eastAsia" w:eastAsia="仿宋_GB2312"/>
                <w:szCs w:val="21"/>
                <w:lang w:val="en-US" w:eastAsia="zh-CN"/>
              </w:rPr>
            </w:pPr>
            <w:r>
              <w:rPr>
                <w:rFonts w:eastAsia="仿宋_GB2312"/>
                <w:szCs w:val="21"/>
              </w:rPr>
              <w:t>　</w:t>
            </w:r>
            <w:r>
              <w:rPr>
                <w:rFonts w:hint="eastAsia" w:eastAsia="仿宋_GB2312"/>
                <w:szCs w:val="21"/>
                <w:lang w:val="en-US" w:eastAsia="zh-CN"/>
              </w:rPr>
              <w:t>8</w:t>
            </w:r>
          </w:p>
        </w:tc>
      </w:tr>
      <w:tr w14:paraId="336C082A">
        <w:tblPrEx>
          <w:tblCellMar>
            <w:top w:w="0" w:type="dxa"/>
            <w:left w:w="108" w:type="dxa"/>
            <w:bottom w:w="0" w:type="dxa"/>
            <w:right w:w="108" w:type="dxa"/>
          </w:tblCellMar>
        </w:tblPrEx>
        <w:trPr>
          <w:trHeight w:val="553"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14:paraId="72E05472">
            <w:pPr>
              <w:widowControl/>
              <w:jc w:val="left"/>
              <w:rPr>
                <w:rFonts w:eastAsia="仿宋_GB2312"/>
                <w:szCs w:val="21"/>
              </w:rPr>
            </w:pPr>
          </w:p>
        </w:tc>
        <w:tc>
          <w:tcPr>
            <w:tcW w:w="1501" w:type="dxa"/>
            <w:tcBorders>
              <w:top w:val="single" w:color="auto" w:sz="4" w:space="0"/>
              <w:left w:val="nil"/>
              <w:bottom w:val="single" w:color="auto" w:sz="4" w:space="0"/>
              <w:right w:val="single" w:color="auto" w:sz="4" w:space="0"/>
            </w:tcBorders>
            <w:noWrap w:val="0"/>
            <w:vAlign w:val="center"/>
          </w:tcPr>
          <w:p w14:paraId="7836E8C1">
            <w:pPr>
              <w:spacing w:line="240" w:lineRule="exact"/>
              <w:jc w:val="center"/>
              <w:rPr>
                <w:rFonts w:eastAsia="仿宋_GB2312"/>
                <w:szCs w:val="21"/>
              </w:rPr>
            </w:pPr>
            <w:r>
              <w:rPr>
                <w:rFonts w:eastAsia="仿宋_GB2312"/>
                <w:szCs w:val="21"/>
              </w:rPr>
              <w:t>工作小组</w:t>
            </w:r>
          </w:p>
          <w:p w14:paraId="40D433B7">
            <w:pPr>
              <w:spacing w:line="240" w:lineRule="exact"/>
              <w:jc w:val="center"/>
              <w:rPr>
                <w:rFonts w:eastAsia="仿宋_GB2312"/>
                <w:szCs w:val="21"/>
              </w:rPr>
            </w:pPr>
            <w:r>
              <w:rPr>
                <w:rFonts w:eastAsia="仿宋_GB2312"/>
                <w:szCs w:val="21"/>
              </w:rPr>
              <w:t>（2分）</w:t>
            </w:r>
          </w:p>
        </w:tc>
        <w:tc>
          <w:tcPr>
            <w:tcW w:w="6482" w:type="dxa"/>
            <w:tcBorders>
              <w:top w:val="single" w:color="auto" w:sz="4" w:space="0"/>
              <w:left w:val="nil"/>
              <w:bottom w:val="single" w:color="auto" w:sz="4" w:space="0"/>
              <w:right w:val="single" w:color="auto" w:sz="4" w:space="0"/>
            </w:tcBorders>
            <w:noWrap w:val="0"/>
            <w:vAlign w:val="center"/>
          </w:tcPr>
          <w:p w14:paraId="40DEC9A6">
            <w:pPr>
              <w:spacing w:line="240" w:lineRule="exact"/>
              <w:ind w:firstLine="210" w:firstLineChars="100"/>
              <w:rPr>
                <w:rFonts w:eastAsia="仿宋_GB2312"/>
                <w:szCs w:val="21"/>
              </w:rPr>
            </w:pPr>
            <w:r>
              <w:rPr>
                <w:rFonts w:eastAsia="仿宋_GB2312"/>
                <w:szCs w:val="21"/>
              </w:rPr>
              <w:t>成立绩效自评工作小组的得2分，否则不得分。</w:t>
            </w:r>
          </w:p>
        </w:tc>
        <w:tc>
          <w:tcPr>
            <w:tcW w:w="753" w:type="dxa"/>
            <w:tcBorders>
              <w:top w:val="single" w:color="auto" w:sz="4" w:space="0"/>
              <w:left w:val="nil"/>
              <w:bottom w:val="single" w:color="auto" w:sz="4" w:space="0"/>
              <w:right w:val="single" w:color="auto" w:sz="4" w:space="0"/>
            </w:tcBorders>
            <w:noWrap w:val="0"/>
            <w:vAlign w:val="center"/>
          </w:tcPr>
          <w:p w14:paraId="16A9B32F">
            <w:pPr>
              <w:spacing w:line="240" w:lineRule="exact"/>
              <w:jc w:val="center"/>
              <w:rPr>
                <w:rFonts w:hint="default" w:eastAsia="仿宋_GB2312"/>
                <w:szCs w:val="21"/>
                <w:lang w:val="en-US" w:eastAsia="zh-CN"/>
              </w:rPr>
            </w:pPr>
            <w:r>
              <w:rPr>
                <w:rFonts w:hint="eastAsia" w:eastAsia="仿宋_GB2312"/>
                <w:szCs w:val="21"/>
                <w:lang w:val="en-US" w:eastAsia="zh-CN"/>
              </w:rPr>
              <w:t>2</w:t>
            </w:r>
          </w:p>
        </w:tc>
      </w:tr>
      <w:tr w14:paraId="77117EC6">
        <w:tblPrEx>
          <w:tblCellMar>
            <w:top w:w="0" w:type="dxa"/>
            <w:left w:w="108" w:type="dxa"/>
            <w:bottom w:w="0" w:type="dxa"/>
            <w:right w:w="108" w:type="dxa"/>
          </w:tblCellMar>
        </w:tblPrEx>
        <w:trPr>
          <w:trHeight w:val="1234" w:hRule="atLeast"/>
          <w:jc w:val="center"/>
        </w:trPr>
        <w:tc>
          <w:tcPr>
            <w:tcW w:w="774" w:type="dxa"/>
            <w:vMerge w:val="restart"/>
            <w:tcBorders>
              <w:top w:val="single" w:color="auto" w:sz="4" w:space="0"/>
              <w:left w:val="single" w:color="auto" w:sz="4" w:space="0"/>
              <w:bottom w:val="single" w:color="auto" w:sz="4" w:space="0"/>
              <w:right w:val="single" w:color="auto" w:sz="4" w:space="0"/>
            </w:tcBorders>
            <w:noWrap w:val="0"/>
            <w:vAlign w:val="center"/>
          </w:tcPr>
          <w:p w14:paraId="7DF492AB">
            <w:pPr>
              <w:spacing w:line="320" w:lineRule="exact"/>
              <w:jc w:val="center"/>
              <w:rPr>
                <w:rFonts w:eastAsia="仿宋_GB2312"/>
                <w:szCs w:val="21"/>
              </w:rPr>
            </w:pPr>
            <w:r>
              <w:rPr>
                <w:rFonts w:eastAsia="仿宋_GB2312"/>
                <w:szCs w:val="21"/>
              </w:rPr>
              <w:t>实施评价</w:t>
            </w:r>
          </w:p>
          <w:p w14:paraId="4C6287E9">
            <w:pPr>
              <w:spacing w:line="320" w:lineRule="exact"/>
              <w:jc w:val="center"/>
              <w:rPr>
                <w:rFonts w:eastAsia="仿宋_GB2312"/>
                <w:szCs w:val="21"/>
              </w:rPr>
            </w:pPr>
          </w:p>
          <w:p w14:paraId="2ED59950">
            <w:pPr>
              <w:spacing w:line="320" w:lineRule="exact"/>
              <w:jc w:val="center"/>
              <w:rPr>
                <w:rFonts w:eastAsia="仿宋_GB2312"/>
                <w:szCs w:val="21"/>
              </w:rPr>
            </w:pPr>
            <w:r>
              <w:rPr>
                <w:rFonts w:eastAsia="仿宋_GB2312"/>
                <w:szCs w:val="21"/>
              </w:rPr>
              <w:t>30分</w:t>
            </w:r>
          </w:p>
        </w:tc>
        <w:tc>
          <w:tcPr>
            <w:tcW w:w="1501" w:type="dxa"/>
            <w:tcBorders>
              <w:top w:val="single" w:color="auto" w:sz="4" w:space="0"/>
              <w:left w:val="nil"/>
              <w:bottom w:val="single" w:color="auto" w:sz="4" w:space="0"/>
              <w:right w:val="single" w:color="auto" w:sz="4" w:space="0"/>
            </w:tcBorders>
            <w:noWrap w:val="0"/>
            <w:vAlign w:val="center"/>
          </w:tcPr>
          <w:p w14:paraId="0EF142D0">
            <w:pPr>
              <w:spacing w:line="240" w:lineRule="exact"/>
              <w:jc w:val="center"/>
              <w:rPr>
                <w:rFonts w:eastAsia="仿宋_GB2312"/>
                <w:szCs w:val="21"/>
              </w:rPr>
            </w:pPr>
            <w:r>
              <w:rPr>
                <w:rFonts w:eastAsia="仿宋_GB2312"/>
                <w:szCs w:val="21"/>
              </w:rPr>
              <w:t>单位自查</w:t>
            </w:r>
          </w:p>
          <w:p w14:paraId="2CC8743B">
            <w:pPr>
              <w:spacing w:line="240" w:lineRule="exact"/>
              <w:jc w:val="center"/>
              <w:rPr>
                <w:rFonts w:eastAsia="仿宋_GB2312"/>
                <w:szCs w:val="21"/>
              </w:rPr>
            </w:pPr>
            <w:r>
              <w:rPr>
                <w:rFonts w:eastAsia="仿宋_GB2312"/>
                <w:szCs w:val="21"/>
              </w:rPr>
              <w:t>（</w:t>
            </w:r>
            <w:r>
              <w:rPr>
                <w:rFonts w:hint="eastAsia" w:eastAsia="仿宋_GB2312"/>
                <w:szCs w:val="21"/>
                <w:lang w:val="en-US" w:eastAsia="zh-CN"/>
              </w:rPr>
              <w:t>1</w:t>
            </w:r>
            <w:r>
              <w:rPr>
                <w:rFonts w:eastAsia="仿宋_GB2312"/>
                <w:szCs w:val="21"/>
              </w:rPr>
              <w:t>0分）</w:t>
            </w:r>
          </w:p>
        </w:tc>
        <w:tc>
          <w:tcPr>
            <w:tcW w:w="6482" w:type="dxa"/>
            <w:tcBorders>
              <w:top w:val="single" w:color="auto" w:sz="4" w:space="0"/>
              <w:left w:val="nil"/>
              <w:bottom w:val="single" w:color="auto" w:sz="4" w:space="0"/>
              <w:right w:val="single" w:color="auto" w:sz="4" w:space="0"/>
            </w:tcBorders>
            <w:noWrap w:val="0"/>
            <w:vAlign w:val="center"/>
          </w:tcPr>
          <w:p w14:paraId="079493AE">
            <w:pPr>
              <w:spacing w:line="240" w:lineRule="exact"/>
              <w:ind w:firstLine="200" w:firstLineChars="100"/>
              <w:rPr>
                <w:rFonts w:eastAsia="仿宋_GB2312"/>
                <w:szCs w:val="21"/>
              </w:rPr>
            </w:pPr>
            <w:r>
              <w:rPr>
                <w:rFonts w:hint="eastAsia" w:ascii="Times New Roman" w:hAnsi="Times New Roman" w:eastAsia="仿宋_GB2312" w:cs="Times New Roman"/>
                <w:sz w:val="20"/>
                <w:szCs w:val="20"/>
                <w:highlight w:val="none"/>
                <w:lang w:eastAsia="zh-CN"/>
              </w:rPr>
              <w:t>市级</w:t>
            </w:r>
            <w:r>
              <w:rPr>
                <w:rFonts w:hint="default" w:ascii="Times New Roman" w:hAnsi="Times New Roman" w:eastAsia="仿宋_GB2312" w:cs="Times New Roman"/>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级主管部门都要汇总本区域转移支付情况；以上各项每发现一个单位没有做相应工作的，扣1分，最多扣10分。</w:t>
            </w:r>
          </w:p>
        </w:tc>
        <w:tc>
          <w:tcPr>
            <w:tcW w:w="753" w:type="dxa"/>
            <w:tcBorders>
              <w:top w:val="single" w:color="auto" w:sz="4" w:space="0"/>
              <w:left w:val="nil"/>
              <w:bottom w:val="single" w:color="auto" w:sz="4" w:space="0"/>
              <w:right w:val="single" w:color="auto" w:sz="4" w:space="0"/>
            </w:tcBorders>
            <w:noWrap w:val="0"/>
            <w:vAlign w:val="center"/>
          </w:tcPr>
          <w:p w14:paraId="3FFAE4CE">
            <w:pPr>
              <w:spacing w:line="240" w:lineRule="exact"/>
              <w:rPr>
                <w:rFonts w:hint="default" w:eastAsia="仿宋_GB2312"/>
                <w:szCs w:val="21"/>
                <w:lang w:val="en-US" w:eastAsia="zh-CN"/>
              </w:rPr>
            </w:pPr>
            <w:r>
              <w:rPr>
                <w:rFonts w:eastAsia="仿宋_GB2312"/>
                <w:szCs w:val="21"/>
              </w:rPr>
              <w:t>　</w:t>
            </w:r>
            <w:r>
              <w:rPr>
                <w:rFonts w:hint="eastAsia" w:eastAsia="仿宋_GB2312"/>
                <w:szCs w:val="21"/>
                <w:lang w:val="en-US" w:eastAsia="zh-CN"/>
              </w:rPr>
              <w:t>10</w:t>
            </w:r>
          </w:p>
        </w:tc>
      </w:tr>
      <w:tr w14:paraId="358AD2F6">
        <w:tblPrEx>
          <w:tblCellMar>
            <w:top w:w="0" w:type="dxa"/>
            <w:left w:w="108" w:type="dxa"/>
            <w:bottom w:w="0" w:type="dxa"/>
            <w:right w:w="108" w:type="dxa"/>
          </w:tblCellMar>
        </w:tblPrEx>
        <w:trPr>
          <w:trHeight w:val="682"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14:paraId="7060B788">
            <w:pPr>
              <w:widowControl/>
              <w:jc w:val="left"/>
              <w:rPr>
                <w:rFonts w:eastAsia="仿宋_GB2312"/>
                <w:szCs w:val="21"/>
              </w:rPr>
            </w:pPr>
          </w:p>
        </w:tc>
        <w:tc>
          <w:tcPr>
            <w:tcW w:w="1501" w:type="dxa"/>
            <w:tcBorders>
              <w:top w:val="nil"/>
              <w:left w:val="nil"/>
              <w:bottom w:val="single" w:color="auto" w:sz="4" w:space="0"/>
              <w:right w:val="single" w:color="auto" w:sz="4" w:space="0"/>
            </w:tcBorders>
            <w:noWrap w:val="0"/>
            <w:vAlign w:val="center"/>
          </w:tcPr>
          <w:p w14:paraId="3541FC25">
            <w:pPr>
              <w:spacing w:line="240" w:lineRule="exact"/>
              <w:jc w:val="center"/>
              <w:rPr>
                <w:rFonts w:eastAsia="仿宋_GB2312"/>
                <w:szCs w:val="21"/>
              </w:rPr>
            </w:pPr>
            <w:r>
              <w:rPr>
                <w:rFonts w:eastAsia="仿宋_GB2312"/>
                <w:szCs w:val="21"/>
              </w:rPr>
              <w:t>提交报告</w:t>
            </w:r>
          </w:p>
          <w:p w14:paraId="1B2255D1">
            <w:pPr>
              <w:spacing w:line="240" w:lineRule="exact"/>
              <w:jc w:val="center"/>
              <w:rPr>
                <w:rFonts w:eastAsia="仿宋_GB2312"/>
                <w:szCs w:val="21"/>
              </w:rPr>
            </w:pPr>
            <w:r>
              <w:rPr>
                <w:rFonts w:eastAsia="仿宋_GB2312"/>
                <w:szCs w:val="21"/>
              </w:rPr>
              <w:t>（10分）</w:t>
            </w:r>
          </w:p>
        </w:tc>
        <w:tc>
          <w:tcPr>
            <w:tcW w:w="6482" w:type="dxa"/>
            <w:tcBorders>
              <w:top w:val="nil"/>
              <w:left w:val="nil"/>
              <w:bottom w:val="single" w:color="auto" w:sz="4" w:space="0"/>
              <w:right w:val="single" w:color="auto" w:sz="4" w:space="0"/>
            </w:tcBorders>
            <w:noWrap w:val="0"/>
            <w:vAlign w:val="center"/>
          </w:tcPr>
          <w:p w14:paraId="12FF886E">
            <w:pPr>
              <w:spacing w:line="240" w:lineRule="exact"/>
              <w:ind w:firstLine="210" w:firstLineChars="100"/>
              <w:rPr>
                <w:rFonts w:eastAsia="仿宋_GB2312"/>
                <w:szCs w:val="21"/>
              </w:rPr>
            </w:pPr>
            <w:r>
              <w:rPr>
                <w:rFonts w:eastAsia="仿宋_GB2312"/>
                <w:szCs w:val="21"/>
              </w:rPr>
              <w:t>按时向市财政局报送报告的得10分；每推迟一天报送报告的扣1分，最多扣10分。</w:t>
            </w:r>
          </w:p>
        </w:tc>
        <w:tc>
          <w:tcPr>
            <w:tcW w:w="753" w:type="dxa"/>
            <w:tcBorders>
              <w:top w:val="nil"/>
              <w:left w:val="nil"/>
              <w:bottom w:val="single" w:color="auto" w:sz="4" w:space="0"/>
              <w:right w:val="single" w:color="auto" w:sz="4" w:space="0"/>
            </w:tcBorders>
            <w:noWrap w:val="0"/>
            <w:vAlign w:val="center"/>
          </w:tcPr>
          <w:p w14:paraId="769B42E8">
            <w:pPr>
              <w:spacing w:line="240" w:lineRule="exact"/>
              <w:jc w:val="center"/>
              <w:rPr>
                <w:rFonts w:hint="default" w:eastAsia="仿宋_GB2312"/>
                <w:szCs w:val="21"/>
                <w:lang w:val="en-US" w:eastAsia="zh-CN"/>
              </w:rPr>
            </w:pPr>
            <w:r>
              <w:rPr>
                <w:rFonts w:hint="eastAsia" w:eastAsia="仿宋_GB2312"/>
                <w:szCs w:val="21"/>
                <w:lang w:val="en-US" w:eastAsia="zh-CN"/>
              </w:rPr>
              <w:t>10</w:t>
            </w:r>
          </w:p>
        </w:tc>
      </w:tr>
      <w:tr w14:paraId="5F079D0D">
        <w:tblPrEx>
          <w:tblCellMar>
            <w:top w:w="0" w:type="dxa"/>
            <w:left w:w="108" w:type="dxa"/>
            <w:bottom w:w="0" w:type="dxa"/>
            <w:right w:w="108" w:type="dxa"/>
          </w:tblCellMar>
        </w:tblPrEx>
        <w:trPr>
          <w:trHeight w:val="1408" w:hRule="atLeast"/>
          <w:jc w:val="center"/>
        </w:trPr>
        <w:tc>
          <w:tcPr>
            <w:tcW w:w="774" w:type="dxa"/>
            <w:vMerge w:val="restart"/>
            <w:tcBorders>
              <w:top w:val="single" w:color="auto" w:sz="4" w:space="0"/>
              <w:left w:val="single" w:color="auto" w:sz="4" w:space="0"/>
              <w:bottom w:val="single" w:color="auto" w:sz="4" w:space="0"/>
              <w:right w:val="single" w:color="auto" w:sz="4" w:space="0"/>
            </w:tcBorders>
            <w:noWrap w:val="0"/>
            <w:vAlign w:val="center"/>
          </w:tcPr>
          <w:p w14:paraId="45DE546A">
            <w:pPr>
              <w:spacing w:line="240" w:lineRule="exact"/>
              <w:jc w:val="center"/>
              <w:rPr>
                <w:rFonts w:eastAsia="仿宋_GB2312"/>
                <w:szCs w:val="21"/>
              </w:rPr>
            </w:pPr>
            <w:r>
              <w:rPr>
                <w:rFonts w:eastAsia="仿宋_GB2312"/>
                <w:szCs w:val="21"/>
              </w:rPr>
              <w:t>自评报告</w:t>
            </w:r>
          </w:p>
          <w:p w14:paraId="78ACA914">
            <w:pPr>
              <w:spacing w:line="240" w:lineRule="exact"/>
              <w:jc w:val="center"/>
              <w:rPr>
                <w:rFonts w:eastAsia="仿宋_GB2312"/>
                <w:szCs w:val="21"/>
              </w:rPr>
            </w:pPr>
          </w:p>
          <w:p w14:paraId="3430507C">
            <w:pPr>
              <w:spacing w:line="240" w:lineRule="exact"/>
              <w:jc w:val="center"/>
              <w:rPr>
                <w:rFonts w:eastAsia="仿宋_GB2312"/>
                <w:szCs w:val="21"/>
              </w:rPr>
            </w:pPr>
            <w:r>
              <w:rPr>
                <w:rFonts w:hint="eastAsia" w:eastAsia="仿宋_GB2312"/>
                <w:szCs w:val="21"/>
                <w:lang w:val="en-US" w:eastAsia="zh-CN"/>
              </w:rPr>
              <w:t>7</w:t>
            </w:r>
            <w:r>
              <w:rPr>
                <w:rFonts w:eastAsia="仿宋_GB2312"/>
                <w:szCs w:val="21"/>
              </w:rPr>
              <w:t>0分</w:t>
            </w:r>
          </w:p>
        </w:tc>
        <w:tc>
          <w:tcPr>
            <w:tcW w:w="1501" w:type="dxa"/>
            <w:tcBorders>
              <w:top w:val="single" w:color="auto" w:sz="4" w:space="0"/>
              <w:left w:val="nil"/>
              <w:bottom w:val="single" w:color="auto" w:sz="4" w:space="0"/>
              <w:right w:val="single" w:color="auto" w:sz="4" w:space="0"/>
            </w:tcBorders>
            <w:noWrap w:val="0"/>
            <w:vAlign w:val="center"/>
          </w:tcPr>
          <w:p w14:paraId="04111214">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完整性</w:t>
            </w:r>
          </w:p>
          <w:p w14:paraId="29691AA6">
            <w:pPr>
              <w:spacing w:line="240" w:lineRule="exact"/>
              <w:jc w:val="center"/>
              <w:rPr>
                <w:rFonts w:eastAsia="仿宋_GB2312"/>
                <w:szCs w:val="21"/>
              </w:rPr>
            </w:pPr>
            <w:r>
              <w:rPr>
                <w:rFonts w:hint="default" w:ascii="Times New Roman" w:hAnsi="Times New Roman" w:eastAsia="仿宋_GB2312" w:cs="Times New Roman"/>
                <w:sz w:val="20"/>
                <w:szCs w:val="20"/>
                <w:highlight w:val="none"/>
              </w:rPr>
              <w:t>（15分）</w:t>
            </w:r>
          </w:p>
        </w:tc>
        <w:tc>
          <w:tcPr>
            <w:tcW w:w="6482" w:type="dxa"/>
            <w:tcBorders>
              <w:top w:val="single" w:color="auto" w:sz="4" w:space="0"/>
              <w:left w:val="nil"/>
              <w:bottom w:val="single" w:color="auto" w:sz="4" w:space="0"/>
              <w:right w:val="single" w:color="auto" w:sz="4" w:space="0"/>
            </w:tcBorders>
            <w:noWrap w:val="0"/>
            <w:vAlign w:val="center"/>
          </w:tcPr>
          <w:p w14:paraId="03BCD4ED">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绩效自评报告正文部分内容齐全的，得8分；否则每少一个部分扣2分，最多扣8分。</w:t>
            </w:r>
          </w:p>
          <w:p w14:paraId="31024FC3">
            <w:pPr>
              <w:spacing w:line="240" w:lineRule="exact"/>
              <w:rPr>
                <w:rFonts w:eastAsia="仿宋_GB2312"/>
                <w:szCs w:val="21"/>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绩效自评报告附件部分内容齐全的，得7分；否则每少一个部分扣2分，最多扣7分。</w:t>
            </w:r>
          </w:p>
        </w:tc>
        <w:tc>
          <w:tcPr>
            <w:tcW w:w="753" w:type="dxa"/>
            <w:tcBorders>
              <w:top w:val="single" w:color="auto" w:sz="4" w:space="0"/>
              <w:left w:val="nil"/>
              <w:bottom w:val="single" w:color="auto" w:sz="4" w:space="0"/>
              <w:right w:val="single" w:color="auto" w:sz="4" w:space="0"/>
            </w:tcBorders>
            <w:noWrap w:val="0"/>
            <w:vAlign w:val="center"/>
          </w:tcPr>
          <w:p w14:paraId="5A5144AD">
            <w:pPr>
              <w:spacing w:line="240" w:lineRule="exact"/>
              <w:jc w:val="center"/>
              <w:rPr>
                <w:rFonts w:eastAsia="仿宋_GB2312"/>
                <w:szCs w:val="21"/>
              </w:rPr>
            </w:pPr>
            <w:r>
              <w:rPr>
                <w:rFonts w:hint="eastAsia" w:eastAsia="仿宋_GB2312"/>
                <w:szCs w:val="21"/>
                <w:lang w:val="en-US" w:eastAsia="zh-CN"/>
              </w:rPr>
              <w:t>15</w:t>
            </w:r>
            <w:r>
              <w:rPr>
                <w:rFonts w:eastAsia="仿宋_GB2312"/>
                <w:szCs w:val="21"/>
              </w:rPr>
              <w:t>　</w:t>
            </w:r>
          </w:p>
        </w:tc>
      </w:tr>
      <w:tr w14:paraId="5AE48272">
        <w:tblPrEx>
          <w:tblCellMar>
            <w:top w:w="0" w:type="dxa"/>
            <w:left w:w="108" w:type="dxa"/>
            <w:bottom w:w="0" w:type="dxa"/>
            <w:right w:w="108" w:type="dxa"/>
          </w:tblCellMar>
        </w:tblPrEx>
        <w:trPr>
          <w:trHeight w:val="2308"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14:paraId="14B6D5B1">
            <w:pPr>
              <w:widowControl/>
              <w:jc w:val="left"/>
              <w:rPr>
                <w:rFonts w:eastAsia="仿宋_GB2312"/>
                <w:szCs w:val="21"/>
              </w:rPr>
            </w:pPr>
          </w:p>
        </w:tc>
        <w:tc>
          <w:tcPr>
            <w:tcW w:w="1501" w:type="dxa"/>
            <w:tcBorders>
              <w:top w:val="single" w:color="auto" w:sz="4" w:space="0"/>
              <w:left w:val="nil"/>
              <w:bottom w:val="nil"/>
              <w:right w:val="single" w:color="auto" w:sz="4" w:space="0"/>
            </w:tcBorders>
            <w:noWrap w:val="0"/>
            <w:vAlign w:val="center"/>
          </w:tcPr>
          <w:p w14:paraId="74910BEB">
            <w:pPr>
              <w:spacing w:line="240" w:lineRule="exact"/>
              <w:jc w:val="center"/>
              <w:rPr>
                <w:rFonts w:eastAsia="仿宋_GB2312"/>
                <w:szCs w:val="21"/>
              </w:rPr>
            </w:pPr>
            <w:r>
              <w:rPr>
                <w:rFonts w:eastAsia="仿宋_GB2312"/>
                <w:szCs w:val="21"/>
              </w:rPr>
              <w:t>绩效自评表</w:t>
            </w:r>
          </w:p>
          <w:p w14:paraId="21EF0CE1">
            <w:pPr>
              <w:spacing w:line="240" w:lineRule="exact"/>
              <w:jc w:val="center"/>
              <w:rPr>
                <w:rFonts w:eastAsia="仿宋_GB2312"/>
                <w:szCs w:val="21"/>
              </w:rPr>
            </w:pPr>
            <w:r>
              <w:rPr>
                <w:rFonts w:eastAsia="仿宋_GB2312"/>
                <w:szCs w:val="21"/>
              </w:rPr>
              <w:t>（</w:t>
            </w:r>
            <w:r>
              <w:rPr>
                <w:rFonts w:hint="eastAsia" w:eastAsia="仿宋_GB2312"/>
                <w:szCs w:val="21"/>
                <w:lang w:val="en-US" w:eastAsia="zh-CN"/>
              </w:rPr>
              <w:t>20</w:t>
            </w:r>
            <w:r>
              <w:rPr>
                <w:rFonts w:eastAsia="仿宋_GB2312"/>
                <w:szCs w:val="21"/>
              </w:rPr>
              <w:t>分）</w:t>
            </w:r>
          </w:p>
        </w:tc>
        <w:tc>
          <w:tcPr>
            <w:tcW w:w="6482" w:type="dxa"/>
            <w:tcBorders>
              <w:top w:val="single" w:color="auto" w:sz="4" w:space="0"/>
              <w:left w:val="nil"/>
              <w:bottom w:val="single" w:color="auto" w:sz="4" w:space="0"/>
              <w:right w:val="single" w:color="auto" w:sz="4" w:space="0"/>
            </w:tcBorders>
            <w:noWrap w:val="0"/>
            <w:vAlign w:val="center"/>
          </w:tcPr>
          <w:p w14:paraId="0D3B3BFB">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highlight w:val="none"/>
                <w:lang w:eastAsia="zh-CN"/>
              </w:rPr>
              <w:t>岳阳市市级</w:t>
            </w:r>
            <w:r>
              <w:rPr>
                <w:rFonts w:hint="default" w:ascii="Times New Roman" w:hAnsi="Times New Roman" w:eastAsia="仿宋_GB2312" w:cs="Times New Roman"/>
                <w:sz w:val="20"/>
                <w:szCs w:val="20"/>
                <w:highlight w:val="none"/>
              </w:rPr>
              <w:t>预算部门绩效自评操作规程》要求的，得5分，否则按比例扣除相应的分数。</w:t>
            </w:r>
          </w:p>
          <w:p w14:paraId="0C29333F">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部门整体支出和项目支出绩效指标全部细化到三级指标的，得5分；部分细化的，酌情扣分；没有细化的，不得分。</w:t>
            </w:r>
          </w:p>
          <w:p w14:paraId="5D48363F">
            <w:pPr>
              <w:spacing w:line="240" w:lineRule="exact"/>
              <w:ind w:firstLine="200" w:firstLineChars="100"/>
              <w:rPr>
                <w:rFonts w:eastAsia="仿宋_GB2312"/>
                <w:szCs w:val="21"/>
              </w:rPr>
            </w:pPr>
            <w:r>
              <w:rPr>
                <w:rFonts w:hint="default" w:ascii="Times New Roman" w:hAnsi="Times New Roman" w:eastAsia="仿宋_GB2312" w:cs="Times New Roman"/>
                <w:sz w:val="20"/>
                <w:szCs w:val="20"/>
                <w:highlight w:val="none"/>
              </w:rPr>
              <w:t>3</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c>
          <w:tcPr>
            <w:tcW w:w="753" w:type="dxa"/>
            <w:tcBorders>
              <w:top w:val="single" w:color="auto" w:sz="4" w:space="0"/>
              <w:left w:val="nil"/>
              <w:bottom w:val="single" w:color="auto" w:sz="4" w:space="0"/>
              <w:right w:val="single" w:color="auto" w:sz="4" w:space="0"/>
            </w:tcBorders>
            <w:noWrap w:val="0"/>
            <w:vAlign w:val="center"/>
          </w:tcPr>
          <w:p w14:paraId="02851511">
            <w:pPr>
              <w:spacing w:line="240" w:lineRule="exact"/>
              <w:jc w:val="center"/>
              <w:rPr>
                <w:rFonts w:eastAsia="仿宋_GB2312"/>
                <w:szCs w:val="21"/>
              </w:rPr>
            </w:pPr>
            <w:r>
              <w:rPr>
                <w:rFonts w:hint="eastAsia" w:eastAsia="仿宋_GB2312"/>
                <w:szCs w:val="21"/>
                <w:lang w:val="en-US" w:eastAsia="zh-CN"/>
              </w:rPr>
              <w:t>20</w:t>
            </w:r>
            <w:r>
              <w:rPr>
                <w:rFonts w:eastAsia="仿宋_GB2312"/>
                <w:szCs w:val="21"/>
              </w:rPr>
              <w:t>　</w:t>
            </w:r>
          </w:p>
        </w:tc>
      </w:tr>
      <w:tr w14:paraId="185503D7">
        <w:tblPrEx>
          <w:tblCellMar>
            <w:top w:w="0" w:type="dxa"/>
            <w:left w:w="108" w:type="dxa"/>
            <w:bottom w:w="0" w:type="dxa"/>
            <w:right w:w="108" w:type="dxa"/>
          </w:tblCellMar>
        </w:tblPrEx>
        <w:trPr>
          <w:trHeight w:val="1056"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14:paraId="6FC25153">
            <w:pPr>
              <w:widowControl/>
              <w:jc w:val="left"/>
              <w:rPr>
                <w:rFonts w:eastAsia="仿宋_GB2312"/>
                <w:szCs w:val="21"/>
              </w:rPr>
            </w:pPr>
          </w:p>
        </w:tc>
        <w:tc>
          <w:tcPr>
            <w:tcW w:w="1501" w:type="dxa"/>
            <w:tcBorders>
              <w:top w:val="single" w:color="auto" w:sz="4" w:space="0"/>
              <w:left w:val="nil"/>
              <w:bottom w:val="single" w:color="auto" w:sz="4" w:space="0"/>
              <w:right w:val="single" w:color="auto" w:sz="4" w:space="0"/>
            </w:tcBorders>
            <w:noWrap w:val="0"/>
            <w:vAlign w:val="center"/>
          </w:tcPr>
          <w:p w14:paraId="4B8FEC41">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反映问</w:t>
            </w:r>
          </w:p>
          <w:p w14:paraId="3376067E">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题情况</w:t>
            </w:r>
          </w:p>
          <w:p w14:paraId="2ABCDB90">
            <w:pPr>
              <w:spacing w:line="240" w:lineRule="exact"/>
              <w:jc w:val="center"/>
              <w:rPr>
                <w:rFonts w:eastAsia="仿宋_GB2312"/>
                <w:szCs w:val="21"/>
              </w:rPr>
            </w:pPr>
            <w:r>
              <w:rPr>
                <w:rFonts w:hint="default" w:ascii="Times New Roman" w:hAnsi="Times New Roman" w:eastAsia="仿宋_GB2312" w:cs="Times New Roman"/>
                <w:sz w:val="20"/>
                <w:szCs w:val="20"/>
                <w:highlight w:val="none"/>
              </w:rPr>
              <w:t>（20分）</w:t>
            </w:r>
          </w:p>
        </w:tc>
        <w:tc>
          <w:tcPr>
            <w:tcW w:w="6482" w:type="dxa"/>
            <w:tcBorders>
              <w:top w:val="single" w:color="auto" w:sz="4" w:space="0"/>
              <w:left w:val="nil"/>
              <w:bottom w:val="single" w:color="auto" w:sz="4" w:space="0"/>
              <w:right w:val="single" w:color="auto" w:sz="4" w:space="0"/>
            </w:tcBorders>
            <w:noWrap w:val="0"/>
            <w:vAlign w:val="center"/>
          </w:tcPr>
          <w:p w14:paraId="5A1FF250">
            <w:pPr>
              <w:spacing w:line="240" w:lineRule="exact"/>
              <w:ind w:firstLine="200" w:firstLineChars="100"/>
              <w:rPr>
                <w:rFonts w:eastAsia="仿宋_GB2312"/>
                <w:szCs w:val="21"/>
              </w:rPr>
            </w:pPr>
            <w:r>
              <w:rPr>
                <w:rFonts w:hint="default" w:ascii="Times New Roman" w:hAnsi="Times New Roman" w:eastAsia="仿宋_GB2312" w:cs="Times New Roman"/>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c>
          <w:tcPr>
            <w:tcW w:w="753" w:type="dxa"/>
            <w:tcBorders>
              <w:top w:val="single" w:color="auto" w:sz="4" w:space="0"/>
              <w:left w:val="nil"/>
              <w:bottom w:val="single" w:color="auto" w:sz="4" w:space="0"/>
              <w:right w:val="single" w:color="auto" w:sz="4" w:space="0"/>
            </w:tcBorders>
            <w:noWrap w:val="0"/>
            <w:vAlign w:val="center"/>
          </w:tcPr>
          <w:p w14:paraId="346A88B8">
            <w:pPr>
              <w:spacing w:line="240" w:lineRule="exact"/>
              <w:jc w:val="center"/>
              <w:rPr>
                <w:rFonts w:eastAsia="仿宋_GB2312"/>
                <w:szCs w:val="21"/>
              </w:rPr>
            </w:pPr>
            <w:r>
              <w:rPr>
                <w:rFonts w:hint="eastAsia" w:eastAsia="仿宋_GB2312"/>
                <w:szCs w:val="21"/>
                <w:lang w:val="en-US" w:eastAsia="zh-CN"/>
              </w:rPr>
              <w:t>20</w:t>
            </w:r>
            <w:r>
              <w:rPr>
                <w:rFonts w:eastAsia="仿宋_GB2312"/>
                <w:szCs w:val="21"/>
              </w:rPr>
              <w:t>　</w:t>
            </w:r>
          </w:p>
        </w:tc>
      </w:tr>
      <w:tr w14:paraId="2819472D">
        <w:tblPrEx>
          <w:tblCellMar>
            <w:top w:w="0" w:type="dxa"/>
            <w:left w:w="108" w:type="dxa"/>
            <w:bottom w:w="0" w:type="dxa"/>
            <w:right w:w="108" w:type="dxa"/>
          </w:tblCellMar>
        </w:tblPrEx>
        <w:trPr>
          <w:trHeight w:val="1313" w:hRule="atLeast"/>
          <w:jc w:val="center"/>
        </w:trPr>
        <w:tc>
          <w:tcPr>
            <w:tcW w:w="774" w:type="dxa"/>
            <w:vMerge w:val="continue"/>
            <w:tcBorders>
              <w:top w:val="single" w:color="auto" w:sz="4" w:space="0"/>
              <w:left w:val="single" w:color="auto" w:sz="4" w:space="0"/>
              <w:bottom w:val="single" w:color="auto" w:sz="4" w:space="0"/>
              <w:right w:val="single" w:color="auto" w:sz="4" w:space="0"/>
            </w:tcBorders>
            <w:noWrap w:val="0"/>
            <w:vAlign w:val="center"/>
          </w:tcPr>
          <w:p w14:paraId="1BBB5592">
            <w:pPr>
              <w:widowControl/>
              <w:jc w:val="left"/>
              <w:rPr>
                <w:rFonts w:eastAsia="仿宋_GB2312"/>
                <w:szCs w:val="21"/>
              </w:rPr>
            </w:pPr>
          </w:p>
        </w:tc>
        <w:tc>
          <w:tcPr>
            <w:tcW w:w="1501" w:type="dxa"/>
            <w:tcBorders>
              <w:top w:val="single" w:color="auto" w:sz="4" w:space="0"/>
              <w:left w:val="nil"/>
              <w:bottom w:val="single" w:color="auto" w:sz="4" w:space="0"/>
              <w:right w:val="single" w:color="auto" w:sz="4" w:space="0"/>
            </w:tcBorders>
            <w:noWrap w:val="0"/>
            <w:vAlign w:val="center"/>
          </w:tcPr>
          <w:p w14:paraId="2EE347A0">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建议情况</w:t>
            </w:r>
          </w:p>
          <w:p w14:paraId="500F8FFD">
            <w:pPr>
              <w:spacing w:line="240" w:lineRule="exact"/>
              <w:jc w:val="center"/>
              <w:rPr>
                <w:rFonts w:eastAsia="仿宋_GB2312"/>
                <w:szCs w:val="21"/>
              </w:rPr>
            </w:pPr>
            <w:r>
              <w:rPr>
                <w:rFonts w:hint="default" w:ascii="Times New Roman" w:hAnsi="Times New Roman" w:eastAsia="仿宋_GB2312" w:cs="Times New Roman"/>
                <w:sz w:val="20"/>
                <w:szCs w:val="20"/>
                <w:highlight w:val="none"/>
              </w:rPr>
              <w:t>（15分）</w:t>
            </w:r>
          </w:p>
        </w:tc>
        <w:tc>
          <w:tcPr>
            <w:tcW w:w="6482" w:type="dxa"/>
            <w:tcBorders>
              <w:top w:val="single" w:color="auto" w:sz="4" w:space="0"/>
              <w:left w:val="nil"/>
              <w:bottom w:val="single" w:color="auto" w:sz="4" w:space="0"/>
              <w:right w:val="single" w:color="auto" w:sz="4" w:space="0"/>
            </w:tcBorders>
            <w:noWrap w:val="0"/>
            <w:vAlign w:val="center"/>
          </w:tcPr>
          <w:p w14:paraId="442701AF">
            <w:pPr>
              <w:spacing w:line="240" w:lineRule="exact"/>
              <w:rPr>
                <w:rFonts w:eastAsia="仿宋_GB2312"/>
                <w:szCs w:val="21"/>
              </w:rPr>
            </w:pPr>
            <w:r>
              <w:rPr>
                <w:rFonts w:hint="default" w:ascii="Times New Roman" w:hAnsi="Times New Roman" w:eastAsia="仿宋_GB2312" w:cs="Times New Roman"/>
                <w:sz w:val="20"/>
                <w:szCs w:val="20"/>
                <w:highlight w:val="none"/>
              </w:rPr>
              <w:t>建议与问题对应且全面的得15分，建议比较全面的得12—14分，建议不全面的得9—11分，建议过于简单的得6—8分，只提出加大资金投入建议的不得分；其他情况酌情扣分。</w:t>
            </w:r>
          </w:p>
        </w:tc>
        <w:tc>
          <w:tcPr>
            <w:tcW w:w="753" w:type="dxa"/>
            <w:tcBorders>
              <w:top w:val="single" w:color="auto" w:sz="4" w:space="0"/>
              <w:left w:val="nil"/>
              <w:bottom w:val="single" w:color="auto" w:sz="4" w:space="0"/>
              <w:right w:val="single" w:color="auto" w:sz="4" w:space="0"/>
            </w:tcBorders>
            <w:noWrap w:val="0"/>
            <w:vAlign w:val="center"/>
          </w:tcPr>
          <w:p w14:paraId="5597CB63">
            <w:pPr>
              <w:spacing w:line="240" w:lineRule="exact"/>
              <w:jc w:val="center"/>
              <w:rPr>
                <w:rFonts w:eastAsia="仿宋_GB2312"/>
                <w:szCs w:val="21"/>
              </w:rPr>
            </w:pPr>
            <w:r>
              <w:rPr>
                <w:rFonts w:hint="eastAsia" w:eastAsia="仿宋_GB2312"/>
                <w:szCs w:val="21"/>
                <w:lang w:val="en-US" w:eastAsia="zh-CN"/>
              </w:rPr>
              <w:t>13</w:t>
            </w:r>
            <w:r>
              <w:rPr>
                <w:rFonts w:eastAsia="仿宋_GB2312"/>
                <w:szCs w:val="21"/>
              </w:rPr>
              <w:t>　</w:t>
            </w:r>
          </w:p>
        </w:tc>
      </w:tr>
      <w:tr w14:paraId="09A6AA65">
        <w:tblPrEx>
          <w:tblCellMar>
            <w:top w:w="0" w:type="dxa"/>
            <w:left w:w="108" w:type="dxa"/>
            <w:bottom w:w="0" w:type="dxa"/>
            <w:right w:w="108" w:type="dxa"/>
          </w:tblCellMar>
        </w:tblPrEx>
        <w:trPr>
          <w:trHeight w:val="420" w:hRule="atLeast"/>
          <w:jc w:val="center"/>
        </w:trPr>
        <w:tc>
          <w:tcPr>
            <w:tcW w:w="774" w:type="dxa"/>
            <w:tcBorders>
              <w:top w:val="single" w:color="auto" w:sz="4" w:space="0"/>
              <w:left w:val="single" w:color="auto" w:sz="4" w:space="0"/>
              <w:bottom w:val="single" w:color="auto" w:sz="4" w:space="0"/>
              <w:right w:val="single" w:color="auto" w:sz="4" w:space="0"/>
            </w:tcBorders>
            <w:noWrap w:val="0"/>
            <w:vAlign w:val="center"/>
          </w:tcPr>
          <w:p w14:paraId="6DD0EEF8">
            <w:pPr>
              <w:spacing w:line="240" w:lineRule="exact"/>
              <w:jc w:val="center"/>
              <w:rPr>
                <w:rFonts w:eastAsia="仿宋_GB2312"/>
                <w:szCs w:val="21"/>
              </w:rPr>
            </w:pPr>
            <w:r>
              <w:rPr>
                <w:rFonts w:eastAsia="仿宋_GB2312"/>
                <w:szCs w:val="21"/>
              </w:rPr>
              <w:t>合计</w:t>
            </w:r>
          </w:p>
        </w:tc>
        <w:tc>
          <w:tcPr>
            <w:tcW w:w="1501" w:type="dxa"/>
            <w:tcBorders>
              <w:top w:val="single" w:color="auto" w:sz="4" w:space="0"/>
              <w:left w:val="single" w:color="auto" w:sz="4" w:space="0"/>
              <w:bottom w:val="single" w:color="auto" w:sz="4" w:space="0"/>
              <w:right w:val="single" w:color="auto" w:sz="4" w:space="0"/>
            </w:tcBorders>
            <w:noWrap w:val="0"/>
            <w:vAlign w:val="center"/>
          </w:tcPr>
          <w:p w14:paraId="379262CA">
            <w:pPr>
              <w:spacing w:line="240" w:lineRule="exact"/>
              <w:jc w:val="center"/>
              <w:rPr>
                <w:rFonts w:eastAsia="仿宋_GB2312"/>
                <w:szCs w:val="21"/>
              </w:rPr>
            </w:pPr>
            <w:r>
              <w:rPr>
                <w:rFonts w:eastAsia="仿宋_GB2312"/>
                <w:szCs w:val="21"/>
              </w:rPr>
              <w:t>100分</w:t>
            </w:r>
          </w:p>
        </w:tc>
        <w:tc>
          <w:tcPr>
            <w:tcW w:w="6482" w:type="dxa"/>
            <w:tcBorders>
              <w:top w:val="single" w:color="auto" w:sz="4" w:space="0"/>
              <w:left w:val="single" w:color="auto" w:sz="4" w:space="0"/>
              <w:bottom w:val="single" w:color="auto" w:sz="4" w:space="0"/>
              <w:right w:val="single" w:color="auto" w:sz="4" w:space="0"/>
            </w:tcBorders>
            <w:noWrap w:val="0"/>
            <w:vAlign w:val="center"/>
          </w:tcPr>
          <w:p w14:paraId="18C9F0C8">
            <w:pPr>
              <w:spacing w:line="240" w:lineRule="exact"/>
              <w:rPr>
                <w:rFonts w:eastAsia="仿宋_GB2312"/>
                <w:szCs w:val="21"/>
              </w:rPr>
            </w:pPr>
          </w:p>
        </w:tc>
        <w:tc>
          <w:tcPr>
            <w:tcW w:w="753" w:type="dxa"/>
            <w:tcBorders>
              <w:top w:val="single" w:color="auto" w:sz="4" w:space="0"/>
              <w:left w:val="single" w:color="auto" w:sz="4" w:space="0"/>
              <w:bottom w:val="single" w:color="auto" w:sz="4" w:space="0"/>
              <w:right w:val="single" w:color="auto" w:sz="4" w:space="0"/>
            </w:tcBorders>
            <w:noWrap w:val="0"/>
            <w:vAlign w:val="center"/>
          </w:tcPr>
          <w:p w14:paraId="2E4E75E9">
            <w:pPr>
              <w:spacing w:line="240" w:lineRule="exact"/>
              <w:rPr>
                <w:rFonts w:hint="default" w:eastAsia="仿宋_GB2312"/>
                <w:szCs w:val="21"/>
                <w:lang w:val="en-US" w:eastAsia="zh-CN"/>
              </w:rPr>
            </w:pPr>
            <w:r>
              <w:rPr>
                <w:rFonts w:eastAsia="仿宋_GB2312"/>
                <w:szCs w:val="21"/>
              </w:rPr>
              <w:t>　</w:t>
            </w:r>
            <w:r>
              <w:rPr>
                <w:rFonts w:hint="eastAsia" w:eastAsia="仿宋_GB2312"/>
                <w:szCs w:val="21"/>
                <w:lang w:val="en-US" w:eastAsia="zh-CN"/>
              </w:rPr>
              <w:t>98</w:t>
            </w:r>
          </w:p>
        </w:tc>
      </w:tr>
    </w:tbl>
    <w:p w14:paraId="0E34E818">
      <w:pPr>
        <w:spacing w:line="200" w:lineRule="exact"/>
        <w:jc w:val="both"/>
        <w:rPr>
          <w:rFonts w:hint="eastAsia" w:eastAsia="仿宋_GB2312"/>
          <w:sz w:val="32"/>
        </w:rPr>
      </w:pPr>
    </w:p>
    <w:p w14:paraId="3EA8EBF3">
      <w:pPr>
        <w:widowControl/>
        <w:spacing w:beforeLines="0" w:afterLines="0"/>
        <w:jc w:val="left"/>
        <w:rPr>
          <w:rFonts w:hint="eastAsia" w:ascii="黑体" w:hAnsi="黑体" w:eastAsia="黑体"/>
          <w:sz w:val="32"/>
          <w:szCs w:val="24"/>
        </w:rPr>
      </w:pPr>
    </w:p>
    <w:p w14:paraId="5453416D">
      <w:pPr>
        <w:spacing w:beforeLines="0" w:afterLines="0" w:line="560" w:lineRule="exact"/>
        <w:jc w:val="left"/>
        <w:rPr>
          <w:rFonts w:hint="eastAsia"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附件一</w:t>
      </w:r>
    </w:p>
    <w:p w14:paraId="6F4241B5">
      <w:pPr>
        <w:spacing w:beforeLines="0" w:afterLines="0" w:line="560" w:lineRule="exact"/>
        <w:jc w:val="center"/>
        <w:rPr>
          <w:rFonts w:hint="eastAsia" w:eastAsia="方正小标宋简体"/>
          <w:kern w:val="0"/>
          <w:sz w:val="36"/>
          <w:szCs w:val="24"/>
        </w:rPr>
      </w:pPr>
      <w:r>
        <w:rPr>
          <w:rFonts w:hint="eastAsia" w:eastAsia="方正小标宋简体"/>
          <w:kern w:val="0"/>
          <w:sz w:val="36"/>
          <w:szCs w:val="24"/>
          <w:lang w:val="en-US" w:eastAsia="zh-CN"/>
        </w:rPr>
        <w:t>2023年度</w:t>
      </w:r>
      <w:r>
        <w:rPr>
          <w:rFonts w:hint="eastAsia" w:eastAsia="方正小标宋简体"/>
          <w:kern w:val="0"/>
          <w:sz w:val="36"/>
          <w:szCs w:val="24"/>
        </w:rPr>
        <w:t>部门整体支出绩效评价基础数据表</w:t>
      </w:r>
    </w:p>
    <w:tbl>
      <w:tblPr>
        <w:tblStyle w:val="5"/>
        <w:tblpPr w:leftFromText="180" w:rightFromText="180" w:vertAnchor="text" w:horzAnchor="page" w:tblpX="1315" w:tblpY="299"/>
        <w:tblOverlap w:val="never"/>
        <w:tblW w:w="98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5"/>
        <w:gridCol w:w="1189"/>
        <w:gridCol w:w="884"/>
        <w:gridCol w:w="1094"/>
        <w:gridCol w:w="1156"/>
        <w:gridCol w:w="1061"/>
        <w:gridCol w:w="1080"/>
      </w:tblGrid>
      <w:tr w14:paraId="2E2D3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335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8AEC6FC">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rPr>
              <w:t>财政供养人员情况</w:t>
            </w:r>
            <w:r>
              <w:rPr>
                <w:rFonts w:hint="eastAsia" w:eastAsia="仿宋_GB2312"/>
                <w:kern w:val="0"/>
                <w:sz w:val="21"/>
                <w:szCs w:val="24"/>
                <w:lang w:eastAsia="zh-CN"/>
              </w:rPr>
              <w:t>（</w:t>
            </w:r>
            <w:r>
              <w:rPr>
                <w:rFonts w:hint="eastAsia" w:eastAsia="仿宋_GB2312"/>
                <w:kern w:val="0"/>
                <w:sz w:val="21"/>
                <w:szCs w:val="24"/>
                <w:lang w:val="en-US" w:eastAsia="zh-CN"/>
              </w:rPr>
              <w:t>人）</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89DBF23">
            <w:pPr>
              <w:widowControl/>
              <w:spacing w:beforeLines="0" w:afterLines="0"/>
              <w:jc w:val="center"/>
              <w:rPr>
                <w:rFonts w:hint="default" w:eastAsia="仿宋_GB2312"/>
                <w:b/>
                <w:kern w:val="0"/>
                <w:sz w:val="21"/>
                <w:szCs w:val="24"/>
              </w:rPr>
            </w:pPr>
            <w:r>
              <w:rPr>
                <w:rFonts w:hint="eastAsia" w:eastAsia="仿宋_GB2312"/>
                <w:b/>
                <w:kern w:val="0"/>
                <w:sz w:val="21"/>
                <w:szCs w:val="24"/>
              </w:rPr>
              <w:t>编制数</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FC725F3">
            <w:pPr>
              <w:widowControl/>
              <w:spacing w:beforeLines="0" w:afterLines="0"/>
              <w:jc w:val="center"/>
              <w:rPr>
                <w:rFonts w:hint="default" w:eastAsia="仿宋_GB2312"/>
                <w:b/>
                <w:kern w:val="0"/>
                <w:sz w:val="21"/>
                <w:szCs w:val="24"/>
              </w:rPr>
            </w:pPr>
            <w:r>
              <w:rPr>
                <w:rFonts w:hint="default" w:eastAsia="仿宋_GB2312"/>
                <w:b/>
                <w:kern w:val="0"/>
                <w:sz w:val="21"/>
                <w:szCs w:val="24"/>
              </w:rPr>
              <w:t>20</w:t>
            </w:r>
            <w:r>
              <w:rPr>
                <w:rFonts w:hint="eastAsia" w:eastAsia="仿宋_GB2312"/>
                <w:b/>
                <w:kern w:val="0"/>
                <w:sz w:val="21"/>
                <w:szCs w:val="24"/>
              </w:rPr>
              <w:t>2</w:t>
            </w:r>
            <w:r>
              <w:rPr>
                <w:rFonts w:hint="eastAsia" w:eastAsia="仿宋_GB2312"/>
                <w:b/>
                <w:kern w:val="0"/>
                <w:sz w:val="21"/>
                <w:szCs w:val="24"/>
                <w:lang w:val="en-US" w:eastAsia="zh-CN"/>
              </w:rPr>
              <w:t>3</w:t>
            </w:r>
            <w:r>
              <w:rPr>
                <w:rFonts w:hint="eastAsia" w:eastAsia="仿宋_GB2312"/>
                <w:b/>
                <w:kern w:val="0"/>
                <w:sz w:val="21"/>
                <w:szCs w:val="24"/>
              </w:rPr>
              <w:t>年实际在职人数</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95F9853">
            <w:pPr>
              <w:widowControl/>
              <w:spacing w:beforeLines="0" w:afterLines="0"/>
              <w:jc w:val="center"/>
              <w:rPr>
                <w:rFonts w:hint="default" w:eastAsia="仿宋_GB2312"/>
                <w:b/>
                <w:kern w:val="0"/>
                <w:sz w:val="21"/>
                <w:szCs w:val="24"/>
              </w:rPr>
            </w:pPr>
            <w:r>
              <w:rPr>
                <w:rFonts w:hint="eastAsia" w:eastAsia="仿宋_GB2312"/>
                <w:b/>
                <w:kern w:val="0"/>
                <w:sz w:val="21"/>
                <w:szCs w:val="24"/>
              </w:rPr>
              <w:t>控制率</w:t>
            </w:r>
          </w:p>
        </w:tc>
      </w:tr>
      <w:tr w14:paraId="3A21F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335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8849DE3">
            <w:pPr>
              <w:widowControl/>
              <w:spacing w:beforeLines="0" w:afterLines="0"/>
              <w:jc w:val="left"/>
              <w:rPr>
                <w:rFonts w:hint="default" w:eastAsia="仿宋_GB2312"/>
                <w:kern w:val="0"/>
                <w:sz w:val="21"/>
                <w:szCs w:val="24"/>
              </w:rPr>
            </w:pP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98F8458">
            <w:pPr>
              <w:widowControl/>
              <w:spacing w:beforeLines="0" w:afterLines="0"/>
              <w:jc w:val="center"/>
              <w:rPr>
                <w:rFonts w:hint="default" w:eastAsia="仿宋_GB2312"/>
                <w:kern w:val="0"/>
                <w:sz w:val="21"/>
                <w:szCs w:val="24"/>
              </w:rPr>
            </w:pPr>
            <w:r>
              <w:rPr>
                <w:rFonts w:hint="eastAsia" w:eastAsia="仿宋_GB2312"/>
                <w:kern w:val="0"/>
                <w:sz w:val="21"/>
                <w:szCs w:val="24"/>
              </w:rPr>
              <w:t>30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8BA84E3">
            <w:pPr>
              <w:widowControl/>
              <w:spacing w:beforeLines="0" w:afterLines="0"/>
              <w:jc w:val="center"/>
              <w:rPr>
                <w:rFonts w:hint="default" w:eastAsia="仿宋_GB2312"/>
                <w:kern w:val="0"/>
                <w:sz w:val="21"/>
                <w:szCs w:val="24"/>
              </w:rPr>
            </w:pPr>
            <w:r>
              <w:rPr>
                <w:rFonts w:hint="eastAsia" w:eastAsia="仿宋_GB2312"/>
                <w:kern w:val="0"/>
                <w:sz w:val="21"/>
                <w:szCs w:val="24"/>
              </w:rPr>
              <w:t>1</w:t>
            </w:r>
            <w:r>
              <w:rPr>
                <w:rFonts w:hint="eastAsia" w:eastAsia="仿宋_GB2312"/>
                <w:kern w:val="0"/>
                <w:sz w:val="21"/>
                <w:szCs w:val="24"/>
                <w:lang w:val="en-US" w:eastAsia="zh-CN"/>
              </w:rPr>
              <w:t>2</w:t>
            </w:r>
            <w:r>
              <w:rPr>
                <w:rFonts w:hint="eastAsia" w:eastAsia="仿宋_GB2312"/>
                <w:kern w:val="0"/>
                <w:sz w:val="21"/>
                <w:szCs w:val="24"/>
              </w:rPr>
              <w:t>　</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DCBBF4A">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rPr>
              <w:t>　</w:t>
            </w:r>
            <w:r>
              <w:rPr>
                <w:rFonts w:hint="eastAsia" w:eastAsia="仿宋_GB2312"/>
                <w:kern w:val="0"/>
                <w:sz w:val="21"/>
                <w:szCs w:val="24"/>
                <w:lang w:val="en-US" w:eastAsia="zh-CN"/>
              </w:rPr>
              <w:t>40%</w:t>
            </w:r>
          </w:p>
        </w:tc>
      </w:tr>
      <w:tr w14:paraId="14CD2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7AB69E">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rPr>
              <w:t>经费控制情况</w:t>
            </w:r>
            <w:r>
              <w:rPr>
                <w:rFonts w:hint="eastAsia" w:eastAsia="仿宋_GB2312"/>
                <w:kern w:val="0"/>
                <w:sz w:val="21"/>
                <w:szCs w:val="24"/>
                <w:lang w:eastAsia="zh-CN"/>
              </w:rPr>
              <w:t>（</w:t>
            </w:r>
            <w:r>
              <w:rPr>
                <w:rFonts w:hint="eastAsia" w:eastAsia="仿宋_GB2312"/>
                <w:kern w:val="0"/>
                <w:sz w:val="21"/>
                <w:szCs w:val="24"/>
                <w:lang w:val="en-US" w:eastAsia="zh-CN"/>
              </w:rPr>
              <w:t>万元）</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F773BDB">
            <w:pPr>
              <w:widowControl/>
              <w:spacing w:beforeLines="0" w:afterLines="0"/>
              <w:jc w:val="center"/>
              <w:rPr>
                <w:rFonts w:hint="default" w:eastAsia="仿宋_GB2312"/>
                <w:b/>
                <w:kern w:val="0"/>
                <w:sz w:val="21"/>
                <w:szCs w:val="24"/>
              </w:rPr>
            </w:pPr>
            <w:r>
              <w:rPr>
                <w:rFonts w:hint="default" w:eastAsia="仿宋_GB2312"/>
                <w:b/>
                <w:kern w:val="0"/>
                <w:sz w:val="21"/>
                <w:szCs w:val="24"/>
              </w:rPr>
              <w:t>202</w:t>
            </w:r>
            <w:r>
              <w:rPr>
                <w:rFonts w:hint="eastAsia" w:eastAsia="仿宋_GB2312"/>
                <w:b/>
                <w:kern w:val="0"/>
                <w:sz w:val="21"/>
                <w:szCs w:val="24"/>
                <w:lang w:val="en-US" w:eastAsia="zh-CN"/>
              </w:rPr>
              <w:t>2</w:t>
            </w:r>
            <w:r>
              <w:rPr>
                <w:rFonts w:hint="eastAsia" w:eastAsia="仿宋_GB2312"/>
                <w:b/>
                <w:kern w:val="0"/>
                <w:sz w:val="21"/>
                <w:szCs w:val="24"/>
              </w:rPr>
              <w:t>年决算数</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E35AA43">
            <w:pPr>
              <w:widowControl/>
              <w:spacing w:beforeLines="0" w:afterLines="0"/>
              <w:jc w:val="center"/>
              <w:rPr>
                <w:rFonts w:hint="default" w:eastAsia="仿宋_GB2312"/>
                <w:b/>
                <w:kern w:val="0"/>
                <w:sz w:val="21"/>
                <w:szCs w:val="24"/>
              </w:rPr>
            </w:pPr>
            <w:r>
              <w:rPr>
                <w:rFonts w:hint="default" w:eastAsia="仿宋_GB2312"/>
                <w:b/>
                <w:kern w:val="0"/>
                <w:sz w:val="21"/>
                <w:szCs w:val="24"/>
              </w:rPr>
              <w:t>202</w:t>
            </w:r>
            <w:r>
              <w:rPr>
                <w:rFonts w:hint="eastAsia" w:eastAsia="仿宋_GB2312"/>
                <w:b/>
                <w:kern w:val="0"/>
                <w:sz w:val="21"/>
                <w:szCs w:val="24"/>
                <w:lang w:val="en-US" w:eastAsia="zh-CN"/>
              </w:rPr>
              <w:t>3</w:t>
            </w:r>
            <w:r>
              <w:rPr>
                <w:rFonts w:hint="eastAsia" w:eastAsia="仿宋_GB2312"/>
                <w:b/>
                <w:kern w:val="0"/>
                <w:sz w:val="21"/>
                <w:szCs w:val="24"/>
              </w:rPr>
              <w:t>年预算数</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4BB084C">
            <w:pPr>
              <w:widowControl/>
              <w:spacing w:beforeLines="0" w:afterLines="0"/>
              <w:jc w:val="center"/>
              <w:rPr>
                <w:rFonts w:hint="default" w:eastAsia="仿宋_GB2312"/>
                <w:b/>
                <w:kern w:val="0"/>
                <w:sz w:val="21"/>
                <w:szCs w:val="24"/>
              </w:rPr>
            </w:pPr>
            <w:r>
              <w:rPr>
                <w:rFonts w:hint="default" w:eastAsia="仿宋_GB2312"/>
                <w:b/>
                <w:kern w:val="0"/>
                <w:sz w:val="21"/>
                <w:szCs w:val="24"/>
              </w:rPr>
              <w:t>202</w:t>
            </w:r>
            <w:r>
              <w:rPr>
                <w:rFonts w:hint="eastAsia" w:eastAsia="仿宋_GB2312"/>
                <w:b/>
                <w:kern w:val="0"/>
                <w:sz w:val="21"/>
                <w:szCs w:val="24"/>
                <w:lang w:val="en-US" w:eastAsia="zh-CN"/>
              </w:rPr>
              <w:t>3</w:t>
            </w:r>
            <w:r>
              <w:rPr>
                <w:rFonts w:hint="eastAsia" w:eastAsia="仿宋_GB2312"/>
                <w:b/>
                <w:kern w:val="0"/>
                <w:sz w:val="21"/>
                <w:szCs w:val="24"/>
              </w:rPr>
              <w:t>年决算数</w:t>
            </w:r>
          </w:p>
        </w:tc>
      </w:tr>
      <w:tr w14:paraId="0E445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ED5C37">
            <w:pPr>
              <w:widowControl/>
              <w:spacing w:beforeLines="0" w:afterLines="0"/>
              <w:jc w:val="left"/>
              <w:rPr>
                <w:rFonts w:hint="default" w:eastAsia="仿宋_GB2312"/>
                <w:kern w:val="0"/>
                <w:sz w:val="21"/>
                <w:szCs w:val="24"/>
              </w:rPr>
            </w:pPr>
            <w:r>
              <w:rPr>
                <w:rFonts w:hint="eastAsia" w:eastAsia="仿宋_GB2312"/>
                <w:kern w:val="0"/>
                <w:sz w:val="21"/>
                <w:szCs w:val="24"/>
              </w:rPr>
              <w:t>三公经费</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B581277">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15.83万元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4973B44">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2</w:t>
            </w:r>
            <w:r>
              <w:rPr>
                <w:rFonts w:hint="eastAsia" w:eastAsia="仿宋_GB2312"/>
                <w:kern w:val="0"/>
                <w:sz w:val="21"/>
                <w:szCs w:val="24"/>
              </w:rPr>
              <w:t>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8273C25">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1.9</w:t>
            </w:r>
            <w:r>
              <w:rPr>
                <w:rFonts w:hint="eastAsia" w:eastAsia="仿宋_GB2312"/>
                <w:kern w:val="0"/>
                <w:sz w:val="21"/>
                <w:szCs w:val="24"/>
              </w:rPr>
              <w:t>万元</w:t>
            </w:r>
          </w:p>
        </w:tc>
      </w:tr>
      <w:tr w14:paraId="6D779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1E40D1">
            <w:pPr>
              <w:widowControl/>
              <w:spacing w:beforeLines="0" w:afterLines="0"/>
              <w:jc w:val="left"/>
              <w:rPr>
                <w:rFonts w:hint="default" w:eastAsia="仿宋_GB2312"/>
                <w:kern w:val="0"/>
                <w:sz w:val="21"/>
                <w:szCs w:val="24"/>
              </w:rPr>
            </w:pPr>
            <w:r>
              <w:rPr>
                <w:rFonts w:hint="default" w:eastAsia="仿宋_GB2312"/>
                <w:kern w:val="0"/>
                <w:sz w:val="21"/>
                <w:szCs w:val="24"/>
              </w:rPr>
              <w:t xml:space="preserve">   1</w:t>
            </w:r>
            <w:r>
              <w:rPr>
                <w:rFonts w:hint="eastAsia" w:eastAsia="仿宋_GB2312"/>
                <w:kern w:val="0"/>
                <w:sz w:val="21"/>
                <w:szCs w:val="24"/>
              </w:rPr>
              <w:t>、公务用车购置和维护经费</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A2E8F32">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15.83万元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415C303">
            <w:pPr>
              <w:widowControl/>
              <w:spacing w:beforeLines="0" w:afterLines="0"/>
              <w:jc w:val="center"/>
              <w:rPr>
                <w:rFonts w:hint="eastAsia" w:eastAsia="仿宋_GB2312"/>
                <w:kern w:val="0"/>
                <w:sz w:val="21"/>
                <w:szCs w:val="24"/>
                <w:lang w:val="en-US" w:eastAsia="zh-CN"/>
              </w:rPr>
            </w:pPr>
            <w:r>
              <w:rPr>
                <w:rFonts w:hint="eastAsia" w:eastAsia="仿宋_GB2312"/>
                <w:kern w:val="0"/>
                <w:sz w:val="21"/>
                <w:szCs w:val="24"/>
                <w:lang w:val="en-US" w:eastAsia="zh-CN"/>
              </w:rPr>
              <w:t>2</w:t>
            </w:r>
            <w:r>
              <w:rPr>
                <w:rFonts w:hint="eastAsia" w:eastAsia="仿宋_GB2312"/>
                <w:kern w:val="0"/>
                <w:sz w:val="21"/>
                <w:szCs w:val="24"/>
              </w:rPr>
              <w:t>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7CF88C0">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1.9</w:t>
            </w:r>
            <w:r>
              <w:rPr>
                <w:rFonts w:hint="eastAsia" w:eastAsia="仿宋_GB2312"/>
                <w:kern w:val="0"/>
                <w:sz w:val="21"/>
                <w:szCs w:val="24"/>
              </w:rPr>
              <w:t>万元</w:t>
            </w:r>
          </w:p>
        </w:tc>
      </w:tr>
      <w:tr w14:paraId="3F52F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57B89C">
            <w:pPr>
              <w:widowControl/>
              <w:spacing w:beforeLines="0" w:afterLines="0"/>
              <w:jc w:val="left"/>
              <w:rPr>
                <w:rFonts w:hint="default" w:eastAsia="仿宋_GB2312"/>
                <w:kern w:val="0"/>
                <w:sz w:val="21"/>
                <w:szCs w:val="24"/>
              </w:rPr>
            </w:pPr>
            <w:r>
              <w:rPr>
                <w:rFonts w:hint="default" w:eastAsia="仿宋_GB2312"/>
                <w:kern w:val="0"/>
                <w:sz w:val="21"/>
                <w:szCs w:val="24"/>
              </w:rPr>
              <w:t xml:space="preserve">       </w:t>
            </w:r>
            <w:r>
              <w:rPr>
                <w:rFonts w:hint="eastAsia" w:eastAsia="仿宋_GB2312"/>
                <w:kern w:val="0"/>
                <w:sz w:val="21"/>
                <w:szCs w:val="24"/>
              </w:rPr>
              <w:t>其中：公车购置</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54AF8F5">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14.83万元</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C0A444E">
            <w:pPr>
              <w:widowControl/>
              <w:spacing w:beforeLines="0" w:afterLines="0"/>
              <w:jc w:val="center"/>
              <w:rPr>
                <w:rFonts w:hint="eastAsia" w:eastAsia="仿宋_GB2312"/>
                <w:kern w:val="0"/>
                <w:sz w:val="21"/>
                <w:szCs w:val="24"/>
                <w:lang w:val="en-US" w:eastAsia="zh-CN"/>
              </w:rPr>
            </w:pPr>
            <w:r>
              <w:rPr>
                <w:rFonts w:hint="eastAsia" w:eastAsia="仿宋_GB2312"/>
                <w:kern w:val="0"/>
                <w:sz w:val="21"/>
                <w:szCs w:val="24"/>
                <w:lang w:val="en-US" w:eastAsia="zh-CN"/>
              </w:rPr>
              <w:t>0</w:t>
            </w:r>
            <w:r>
              <w:rPr>
                <w:rFonts w:hint="eastAsia" w:eastAsia="仿宋_GB2312"/>
                <w:kern w:val="0"/>
                <w:sz w:val="21"/>
                <w:szCs w:val="24"/>
              </w:rPr>
              <w:t>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784821F">
            <w:pPr>
              <w:widowControl/>
              <w:spacing w:beforeLines="0" w:afterLines="0"/>
              <w:jc w:val="center"/>
              <w:rPr>
                <w:rFonts w:hint="eastAsia" w:eastAsia="仿宋_GB2312"/>
                <w:kern w:val="0"/>
                <w:sz w:val="21"/>
                <w:szCs w:val="24"/>
                <w:lang w:val="en-US" w:eastAsia="zh-CN"/>
              </w:rPr>
            </w:pPr>
            <w:r>
              <w:rPr>
                <w:rFonts w:hint="eastAsia" w:eastAsia="仿宋_GB2312"/>
                <w:kern w:val="0"/>
                <w:sz w:val="21"/>
                <w:szCs w:val="24"/>
                <w:lang w:val="en-US" w:eastAsia="zh-CN"/>
              </w:rPr>
              <w:t>0</w:t>
            </w:r>
            <w:r>
              <w:rPr>
                <w:rFonts w:hint="eastAsia" w:eastAsia="仿宋_GB2312"/>
                <w:kern w:val="0"/>
                <w:sz w:val="21"/>
                <w:szCs w:val="24"/>
              </w:rPr>
              <w:t>万元</w:t>
            </w:r>
          </w:p>
        </w:tc>
      </w:tr>
      <w:tr w14:paraId="2D05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3DDE39">
            <w:pPr>
              <w:widowControl/>
              <w:spacing w:beforeLines="0" w:afterLines="0"/>
              <w:jc w:val="left"/>
              <w:rPr>
                <w:rFonts w:hint="default" w:eastAsia="仿宋_GB2312"/>
                <w:kern w:val="0"/>
                <w:sz w:val="21"/>
                <w:szCs w:val="24"/>
              </w:rPr>
            </w:pPr>
            <w:r>
              <w:rPr>
                <w:rFonts w:hint="default" w:eastAsia="仿宋_GB2312"/>
                <w:kern w:val="0"/>
                <w:sz w:val="21"/>
                <w:szCs w:val="24"/>
              </w:rPr>
              <w:t xml:space="preserve">             </w:t>
            </w:r>
            <w:r>
              <w:rPr>
                <w:rFonts w:hint="eastAsia" w:eastAsia="仿宋_GB2312"/>
                <w:kern w:val="0"/>
                <w:sz w:val="21"/>
                <w:szCs w:val="24"/>
              </w:rPr>
              <w:t>公车运行维护</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92A19A4">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1万元</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C60BFC4">
            <w:pPr>
              <w:widowControl/>
              <w:spacing w:beforeLines="0" w:afterLines="0"/>
              <w:jc w:val="center"/>
              <w:rPr>
                <w:rFonts w:hint="eastAsia" w:eastAsia="仿宋_GB2312"/>
                <w:kern w:val="0"/>
                <w:sz w:val="21"/>
                <w:szCs w:val="24"/>
                <w:lang w:val="en-US" w:eastAsia="zh-CN"/>
              </w:rPr>
            </w:pPr>
            <w:r>
              <w:rPr>
                <w:rFonts w:hint="eastAsia" w:eastAsia="仿宋_GB2312"/>
                <w:kern w:val="0"/>
                <w:sz w:val="21"/>
                <w:szCs w:val="24"/>
                <w:lang w:val="en-US" w:eastAsia="zh-CN"/>
              </w:rPr>
              <w:t>2</w:t>
            </w:r>
            <w:r>
              <w:rPr>
                <w:rFonts w:hint="eastAsia" w:eastAsia="仿宋_GB2312"/>
                <w:kern w:val="0"/>
                <w:sz w:val="21"/>
                <w:szCs w:val="24"/>
              </w:rPr>
              <w:t>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F62B669">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1.9</w:t>
            </w:r>
            <w:r>
              <w:rPr>
                <w:rFonts w:hint="eastAsia" w:eastAsia="仿宋_GB2312"/>
                <w:kern w:val="0"/>
                <w:sz w:val="21"/>
                <w:szCs w:val="24"/>
              </w:rPr>
              <w:t>万元</w:t>
            </w:r>
          </w:p>
        </w:tc>
      </w:tr>
      <w:tr w14:paraId="14CA8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8EAE041">
            <w:pPr>
              <w:widowControl/>
              <w:spacing w:beforeLines="0" w:afterLines="0"/>
              <w:jc w:val="left"/>
              <w:rPr>
                <w:rFonts w:hint="default" w:eastAsia="仿宋_GB2312"/>
                <w:kern w:val="0"/>
                <w:sz w:val="21"/>
                <w:szCs w:val="24"/>
              </w:rPr>
            </w:pPr>
            <w:r>
              <w:rPr>
                <w:rFonts w:hint="default" w:eastAsia="仿宋_GB2312"/>
                <w:kern w:val="0"/>
                <w:sz w:val="21"/>
                <w:szCs w:val="24"/>
              </w:rPr>
              <w:t xml:space="preserve">   2</w:t>
            </w:r>
            <w:r>
              <w:rPr>
                <w:rFonts w:hint="eastAsia" w:eastAsia="仿宋_GB2312"/>
                <w:kern w:val="0"/>
                <w:sz w:val="21"/>
                <w:szCs w:val="24"/>
              </w:rPr>
              <w:t>、出国经费</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68BF323">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0万元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B9F0BE3">
            <w:pPr>
              <w:widowControl/>
              <w:spacing w:beforeLines="0" w:afterLines="0"/>
              <w:jc w:val="center"/>
              <w:rPr>
                <w:rFonts w:hint="eastAsia" w:eastAsia="仿宋_GB2312"/>
                <w:kern w:val="0"/>
                <w:sz w:val="21"/>
                <w:szCs w:val="24"/>
                <w:lang w:val="en-US" w:eastAsia="zh-CN"/>
              </w:rPr>
            </w:pPr>
            <w:r>
              <w:rPr>
                <w:rFonts w:hint="eastAsia" w:eastAsia="仿宋_GB2312"/>
                <w:kern w:val="0"/>
                <w:sz w:val="21"/>
                <w:szCs w:val="24"/>
                <w:lang w:val="en-US" w:eastAsia="zh-CN"/>
              </w:rPr>
              <w:t>0</w:t>
            </w:r>
            <w:r>
              <w:rPr>
                <w:rFonts w:hint="eastAsia" w:eastAsia="仿宋_GB2312"/>
                <w:kern w:val="0"/>
                <w:sz w:val="21"/>
                <w:szCs w:val="24"/>
              </w:rPr>
              <w:t>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6F45526">
            <w:pPr>
              <w:widowControl/>
              <w:spacing w:beforeLines="0" w:afterLines="0"/>
              <w:jc w:val="center"/>
              <w:rPr>
                <w:rFonts w:hint="eastAsia" w:eastAsia="仿宋_GB2312"/>
                <w:kern w:val="0"/>
                <w:sz w:val="21"/>
                <w:szCs w:val="24"/>
                <w:lang w:val="en-US" w:eastAsia="zh-CN"/>
              </w:rPr>
            </w:pPr>
            <w:r>
              <w:rPr>
                <w:rFonts w:hint="eastAsia" w:eastAsia="仿宋_GB2312"/>
                <w:kern w:val="0"/>
                <w:sz w:val="21"/>
                <w:szCs w:val="24"/>
                <w:lang w:val="en-US" w:eastAsia="zh-CN"/>
              </w:rPr>
              <w:t>0</w:t>
            </w:r>
            <w:r>
              <w:rPr>
                <w:rFonts w:hint="eastAsia" w:eastAsia="仿宋_GB2312"/>
                <w:kern w:val="0"/>
                <w:sz w:val="21"/>
                <w:szCs w:val="24"/>
              </w:rPr>
              <w:t>万元</w:t>
            </w:r>
          </w:p>
        </w:tc>
      </w:tr>
      <w:tr w14:paraId="070AE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755287">
            <w:pPr>
              <w:widowControl/>
              <w:spacing w:beforeLines="0" w:afterLines="0"/>
              <w:jc w:val="left"/>
              <w:rPr>
                <w:rFonts w:hint="default" w:eastAsia="仿宋_GB2312"/>
                <w:kern w:val="0"/>
                <w:sz w:val="21"/>
                <w:szCs w:val="24"/>
              </w:rPr>
            </w:pPr>
            <w:r>
              <w:rPr>
                <w:rFonts w:hint="default" w:eastAsia="仿宋_GB2312"/>
                <w:kern w:val="0"/>
                <w:sz w:val="21"/>
                <w:szCs w:val="24"/>
              </w:rPr>
              <w:t xml:space="preserve">   3</w:t>
            </w:r>
            <w:r>
              <w:rPr>
                <w:rFonts w:hint="eastAsia" w:eastAsia="仿宋_GB2312"/>
                <w:kern w:val="0"/>
                <w:sz w:val="21"/>
                <w:szCs w:val="24"/>
              </w:rPr>
              <w:t>、公务接待</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3DD5BEB">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0万元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E7DDF28">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0</w:t>
            </w:r>
            <w:r>
              <w:rPr>
                <w:rFonts w:hint="eastAsia" w:eastAsia="仿宋_GB2312"/>
                <w:kern w:val="0"/>
                <w:sz w:val="21"/>
                <w:szCs w:val="24"/>
              </w:rPr>
              <w:t>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58D6E11">
            <w:pPr>
              <w:widowControl/>
              <w:spacing w:beforeLines="0" w:afterLines="0"/>
              <w:jc w:val="center"/>
              <w:rPr>
                <w:rFonts w:hint="eastAsia" w:eastAsia="仿宋_GB2312"/>
                <w:kern w:val="0"/>
                <w:sz w:val="21"/>
                <w:szCs w:val="24"/>
                <w:lang w:val="en-US" w:eastAsia="zh-CN"/>
              </w:rPr>
            </w:pPr>
            <w:r>
              <w:rPr>
                <w:rFonts w:hint="eastAsia" w:eastAsia="仿宋_GB2312"/>
                <w:kern w:val="0"/>
                <w:sz w:val="21"/>
                <w:szCs w:val="24"/>
                <w:lang w:val="en-US" w:eastAsia="zh-CN"/>
              </w:rPr>
              <w:t>0</w:t>
            </w:r>
            <w:r>
              <w:rPr>
                <w:rFonts w:hint="eastAsia" w:eastAsia="仿宋_GB2312"/>
                <w:kern w:val="0"/>
                <w:sz w:val="21"/>
                <w:szCs w:val="24"/>
              </w:rPr>
              <w:t>万元</w:t>
            </w:r>
          </w:p>
        </w:tc>
      </w:tr>
      <w:tr w14:paraId="09ACE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4D22EC">
            <w:pPr>
              <w:widowControl/>
              <w:spacing w:beforeLines="0" w:afterLines="0"/>
              <w:jc w:val="left"/>
              <w:rPr>
                <w:rFonts w:hint="default" w:eastAsia="仿宋_GB2312"/>
                <w:kern w:val="0"/>
                <w:sz w:val="21"/>
                <w:szCs w:val="24"/>
              </w:rPr>
            </w:pPr>
            <w:r>
              <w:rPr>
                <w:rFonts w:hint="eastAsia" w:eastAsia="仿宋_GB2312"/>
                <w:kern w:val="0"/>
                <w:sz w:val="21"/>
                <w:szCs w:val="24"/>
              </w:rPr>
              <w:t>项目支出：</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859A8A2">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34.5万元</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2E7AE19">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48.98万元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7DB6EBE">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44.17</w:t>
            </w:r>
          </w:p>
        </w:tc>
      </w:tr>
      <w:tr w14:paraId="0BC36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FD3BAD">
            <w:pPr>
              <w:widowControl/>
              <w:spacing w:beforeLines="0" w:afterLines="0"/>
              <w:jc w:val="left"/>
              <w:rPr>
                <w:rFonts w:hint="default" w:eastAsia="仿宋_GB2312"/>
                <w:kern w:val="0"/>
                <w:sz w:val="21"/>
                <w:szCs w:val="24"/>
              </w:rPr>
            </w:pPr>
            <w:r>
              <w:rPr>
                <w:rFonts w:hint="default" w:eastAsia="仿宋_GB2312"/>
                <w:kern w:val="0"/>
                <w:sz w:val="21"/>
                <w:szCs w:val="24"/>
              </w:rPr>
              <w:t>1</w:t>
            </w:r>
            <w:r>
              <w:rPr>
                <w:rFonts w:hint="eastAsia" w:eastAsia="仿宋_GB2312"/>
                <w:kern w:val="0"/>
                <w:sz w:val="21"/>
                <w:szCs w:val="24"/>
              </w:rPr>
              <w:t>、业务工作经费</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A7F4BF8">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10.97万元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D8378EC">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20.74万元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D74E311">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18.85</w:t>
            </w:r>
          </w:p>
        </w:tc>
      </w:tr>
      <w:tr w14:paraId="5162C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D1F96F">
            <w:pPr>
              <w:widowControl/>
              <w:spacing w:beforeLines="0" w:afterLines="0"/>
              <w:jc w:val="left"/>
              <w:rPr>
                <w:rFonts w:hint="default" w:eastAsia="仿宋_GB2312"/>
                <w:kern w:val="0"/>
                <w:sz w:val="21"/>
                <w:szCs w:val="24"/>
              </w:rPr>
            </w:pPr>
            <w:r>
              <w:rPr>
                <w:rFonts w:hint="default" w:eastAsia="仿宋_GB2312"/>
                <w:kern w:val="0"/>
                <w:sz w:val="21"/>
                <w:szCs w:val="24"/>
              </w:rPr>
              <w:t>2</w:t>
            </w:r>
            <w:r>
              <w:rPr>
                <w:rFonts w:hint="eastAsia" w:eastAsia="仿宋_GB2312"/>
                <w:kern w:val="0"/>
                <w:sz w:val="21"/>
                <w:szCs w:val="24"/>
              </w:rPr>
              <w:t>、运行维护经费</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1051595">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0万元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4FC3098">
            <w:pPr>
              <w:widowControl/>
              <w:spacing w:beforeLines="0" w:afterLines="0"/>
              <w:jc w:val="center"/>
              <w:rPr>
                <w:rFonts w:hint="eastAsia" w:eastAsia="仿宋_GB2312"/>
                <w:kern w:val="0"/>
                <w:sz w:val="21"/>
                <w:szCs w:val="24"/>
                <w:lang w:val="en-US" w:eastAsia="zh-CN"/>
              </w:rPr>
            </w:pPr>
            <w:r>
              <w:rPr>
                <w:rFonts w:hint="eastAsia" w:eastAsia="仿宋_GB2312"/>
                <w:kern w:val="0"/>
                <w:sz w:val="21"/>
                <w:szCs w:val="24"/>
                <w:lang w:val="en-US" w:eastAsia="zh-CN"/>
              </w:rPr>
              <w:t>0</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AEDA208">
            <w:pPr>
              <w:widowControl/>
              <w:spacing w:beforeLines="0" w:afterLines="0"/>
              <w:jc w:val="center"/>
              <w:rPr>
                <w:rFonts w:hint="eastAsia" w:eastAsia="仿宋_GB2312"/>
                <w:kern w:val="0"/>
                <w:sz w:val="21"/>
                <w:szCs w:val="24"/>
                <w:lang w:val="en-US" w:eastAsia="zh-CN"/>
              </w:rPr>
            </w:pPr>
            <w:r>
              <w:rPr>
                <w:rFonts w:hint="eastAsia" w:eastAsia="仿宋_GB2312"/>
                <w:kern w:val="0"/>
                <w:sz w:val="21"/>
                <w:szCs w:val="24"/>
                <w:lang w:val="en-US" w:eastAsia="zh-CN"/>
              </w:rPr>
              <w:t>0</w:t>
            </w:r>
          </w:p>
        </w:tc>
      </w:tr>
      <w:tr w14:paraId="06284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EDB8F1">
            <w:pPr>
              <w:widowControl/>
              <w:spacing w:beforeLines="0" w:afterLines="0"/>
              <w:jc w:val="both"/>
              <w:rPr>
                <w:rFonts w:hint="default" w:eastAsia="仿宋_GB2312"/>
                <w:kern w:val="0"/>
                <w:sz w:val="21"/>
                <w:szCs w:val="24"/>
                <w:lang w:val="en-US" w:eastAsia="zh-CN"/>
              </w:rPr>
            </w:pPr>
            <w:r>
              <w:rPr>
                <w:rFonts w:hint="eastAsia" w:eastAsia="仿宋_GB2312"/>
                <w:kern w:val="0"/>
                <w:sz w:val="21"/>
                <w:szCs w:val="24"/>
                <w:lang w:val="en-US" w:eastAsia="zh-CN"/>
              </w:rPr>
              <w:t>3、市级专项资金（一个专项一行）</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221F818">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23.53</w:t>
            </w:r>
            <w:r>
              <w:rPr>
                <w:rFonts w:hint="eastAsia" w:eastAsia="仿宋_GB2312"/>
                <w:kern w:val="0"/>
                <w:sz w:val="21"/>
                <w:szCs w:val="24"/>
              </w:rPr>
              <w:t>万元</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0D3C627">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28.24万元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5785C5F">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25.32</w:t>
            </w:r>
          </w:p>
        </w:tc>
      </w:tr>
      <w:tr w14:paraId="52091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ADEB88">
            <w:pPr>
              <w:widowControl/>
              <w:spacing w:beforeLines="0" w:afterLines="0"/>
              <w:jc w:val="both"/>
              <w:rPr>
                <w:rFonts w:hint="default" w:eastAsia="仿宋_GB2312"/>
                <w:kern w:val="0"/>
                <w:sz w:val="21"/>
                <w:szCs w:val="24"/>
              </w:rPr>
            </w:pPr>
            <w:r>
              <w:rPr>
                <w:rFonts w:hint="eastAsia" w:eastAsia="仿宋_GB2312"/>
                <w:kern w:val="0"/>
                <w:sz w:val="21"/>
                <w:szCs w:val="24"/>
              </w:rPr>
              <w:t>人民警察加班、值勤岗位津贴</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AB5FAFC">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23.53万元</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008E6C0">
            <w:pPr>
              <w:widowControl/>
              <w:spacing w:beforeLines="0" w:afterLines="0"/>
              <w:jc w:val="center"/>
              <w:rPr>
                <w:rFonts w:hint="eastAsia" w:eastAsia="仿宋_GB2312"/>
                <w:kern w:val="0"/>
                <w:sz w:val="21"/>
                <w:szCs w:val="24"/>
                <w:lang w:eastAsia="zh-CN"/>
              </w:rPr>
            </w:pPr>
            <w:r>
              <w:rPr>
                <w:rFonts w:hint="eastAsia" w:eastAsia="仿宋_GB2312"/>
                <w:kern w:val="0"/>
                <w:sz w:val="21"/>
                <w:szCs w:val="24"/>
                <w:lang w:eastAsia="zh-CN"/>
              </w:rPr>
              <w:t>——</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E077227">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4.71</w:t>
            </w:r>
          </w:p>
        </w:tc>
      </w:tr>
      <w:tr w14:paraId="18A1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436C1C">
            <w:pPr>
              <w:widowControl/>
              <w:spacing w:beforeLines="0" w:afterLines="0"/>
              <w:jc w:val="left"/>
              <w:rPr>
                <w:rFonts w:hint="default" w:eastAsia="仿宋_GB2312"/>
                <w:kern w:val="0"/>
                <w:sz w:val="21"/>
                <w:szCs w:val="24"/>
                <w:lang w:val="en-US" w:eastAsia="zh-CN"/>
              </w:rPr>
            </w:pPr>
            <w:r>
              <w:rPr>
                <w:rFonts w:hint="eastAsia" w:eastAsia="仿宋_GB2312"/>
                <w:kern w:val="0"/>
                <w:sz w:val="21"/>
                <w:szCs w:val="24"/>
                <w:lang w:val="en-US" w:eastAsia="zh-CN"/>
              </w:rPr>
              <w:t>人民警察值勤岗位津贴</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5210C94">
            <w:pPr>
              <w:widowControl/>
              <w:spacing w:beforeLines="0" w:afterLines="0"/>
              <w:jc w:val="center"/>
              <w:rPr>
                <w:rFonts w:hint="eastAsia" w:eastAsia="仿宋_GB2312"/>
                <w:kern w:val="0"/>
                <w:sz w:val="21"/>
                <w:szCs w:val="24"/>
                <w:lang w:eastAsia="zh-CN"/>
              </w:rPr>
            </w:pPr>
            <w:r>
              <w:rPr>
                <w:rFonts w:hint="eastAsia" w:eastAsia="仿宋_GB2312"/>
                <w:kern w:val="0"/>
                <w:sz w:val="21"/>
                <w:szCs w:val="24"/>
                <w:lang w:eastAsia="zh-CN"/>
              </w:rPr>
              <w:t>——</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C04F844">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17.16万元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03C8D33">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10.98</w:t>
            </w:r>
          </w:p>
        </w:tc>
      </w:tr>
      <w:tr w14:paraId="0A232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063AC3">
            <w:pPr>
              <w:widowControl/>
              <w:spacing w:beforeLines="0" w:afterLines="0"/>
              <w:jc w:val="left"/>
              <w:rPr>
                <w:rFonts w:hint="default" w:eastAsia="仿宋_GB2312"/>
                <w:kern w:val="0"/>
                <w:sz w:val="21"/>
                <w:szCs w:val="24"/>
                <w:lang w:val="en-US" w:eastAsia="zh-CN"/>
              </w:rPr>
            </w:pPr>
            <w:r>
              <w:rPr>
                <w:rFonts w:hint="eastAsia" w:eastAsia="仿宋_GB2312"/>
                <w:kern w:val="0"/>
                <w:sz w:val="21"/>
                <w:szCs w:val="24"/>
                <w:lang w:val="en-US" w:eastAsia="zh-CN"/>
              </w:rPr>
              <w:t>人民警察加班补助</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A65662F">
            <w:pPr>
              <w:widowControl/>
              <w:spacing w:beforeLines="0" w:afterLines="0"/>
              <w:jc w:val="center"/>
              <w:rPr>
                <w:rFonts w:hint="eastAsia" w:eastAsia="仿宋_GB2312"/>
                <w:kern w:val="0"/>
                <w:sz w:val="21"/>
                <w:szCs w:val="24"/>
                <w:lang w:eastAsia="zh-CN"/>
              </w:rPr>
            </w:pPr>
            <w:r>
              <w:rPr>
                <w:rFonts w:hint="eastAsia" w:eastAsia="仿宋_GB2312"/>
                <w:kern w:val="0"/>
                <w:sz w:val="21"/>
                <w:szCs w:val="24"/>
                <w:lang w:eastAsia="zh-CN"/>
              </w:rPr>
              <w:t>——</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B39646E">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11.08万元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5AA0EE7">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9.63</w:t>
            </w:r>
          </w:p>
        </w:tc>
      </w:tr>
      <w:tr w14:paraId="6476D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9288B9">
            <w:pPr>
              <w:widowControl/>
              <w:spacing w:beforeLines="0" w:afterLines="0"/>
              <w:jc w:val="left"/>
              <w:rPr>
                <w:rFonts w:hint="default" w:eastAsia="仿宋_GB2312"/>
                <w:kern w:val="0"/>
                <w:sz w:val="21"/>
                <w:szCs w:val="24"/>
              </w:rPr>
            </w:pPr>
            <w:r>
              <w:rPr>
                <w:rFonts w:hint="eastAsia" w:eastAsia="仿宋_GB2312"/>
                <w:kern w:val="0"/>
                <w:sz w:val="21"/>
                <w:szCs w:val="24"/>
              </w:rPr>
              <w:t>公用经费</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ED8E2E7">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270.12万元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099F54F">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141.98万元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BF7ED2D">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273.53万元</w:t>
            </w:r>
          </w:p>
        </w:tc>
      </w:tr>
      <w:tr w14:paraId="61B90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58B13B">
            <w:pPr>
              <w:widowControl/>
              <w:spacing w:beforeLines="0" w:afterLines="0"/>
              <w:jc w:val="left"/>
              <w:rPr>
                <w:rFonts w:hint="default" w:eastAsia="仿宋_GB2312"/>
                <w:kern w:val="0"/>
                <w:sz w:val="21"/>
                <w:szCs w:val="24"/>
              </w:rPr>
            </w:pPr>
            <w:r>
              <w:rPr>
                <w:rFonts w:hint="default" w:eastAsia="仿宋_GB2312"/>
                <w:kern w:val="0"/>
                <w:sz w:val="21"/>
                <w:szCs w:val="24"/>
              </w:rPr>
              <w:t xml:space="preserve">    </w:t>
            </w:r>
            <w:r>
              <w:rPr>
                <w:rFonts w:hint="eastAsia" w:eastAsia="仿宋_GB2312"/>
                <w:kern w:val="0"/>
                <w:sz w:val="21"/>
                <w:szCs w:val="24"/>
              </w:rPr>
              <w:t>其中：办公费</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F724320">
            <w:pPr>
              <w:widowControl/>
              <w:spacing w:beforeLines="0" w:afterLines="0"/>
              <w:jc w:val="center"/>
              <w:rPr>
                <w:rFonts w:hint="default" w:ascii="Times New Roman" w:hAnsi="Times New Roman" w:eastAsia="仿宋_GB2312" w:cs="Times New Roman"/>
                <w:color w:val="auto"/>
                <w:kern w:val="0"/>
                <w:sz w:val="21"/>
                <w:szCs w:val="24"/>
                <w:lang w:val="en-US" w:eastAsia="zh-CN" w:bidi="ar-SA"/>
              </w:rPr>
            </w:pPr>
            <w:r>
              <w:rPr>
                <w:rFonts w:hint="eastAsia" w:eastAsia="仿宋_GB2312"/>
                <w:color w:val="auto"/>
                <w:kern w:val="0"/>
                <w:sz w:val="21"/>
                <w:szCs w:val="24"/>
              </w:rPr>
              <w:t>1.87万元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FDB755F">
            <w:pPr>
              <w:widowControl/>
              <w:spacing w:beforeLines="0" w:afterLines="0"/>
              <w:jc w:val="center"/>
              <w:rPr>
                <w:rFonts w:hint="default" w:eastAsia="仿宋_GB2312"/>
                <w:color w:val="auto"/>
                <w:kern w:val="0"/>
                <w:sz w:val="21"/>
                <w:szCs w:val="24"/>
                <w:lang w:val="en-US" w:eastAsia="zh-CN"/>
              </w:rPr>
            </w:pPr>
            <w:r>
              <w:rPr>
                <w:rFonts w:hint="eastAsia" w:eastAsia="仿宋_GB2312"/>
                <w:color w:val="auto"/>
                <w:kern w:val="0"/>
                <w:sz w:val="21"/>
                <w:szCs w:val="24"/>
                <w:lang w:val="en-US" w:eastAsia="zh-CN"/>
              </w:rPr>
              <w:t>2万元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23E46BB">
            <w:pPr>
              <w:widowControl/>
              <w:spacing w:beforeLines="0" w:afterLines="0"/>
              <w:jc w:val="center"/>
              <w:rPr>
                <w:rFonts w:hint="default" w:eastAsia="仿宋_GB2312"/>
                <w:color w:val="auto"/>
                <w:kern w:val="0"/>
                <w:sz w:val="21"/>
                <w:szCs w:val="24"/>
                <w:lang w:val="en-US" w:eastAsia="zh-CN"/>
              </w:rPr>
            </w:pPr>
            <w:r>
              <w:rPr>
                <w:rFonts w:hint="eastAsia" w:eastAsia="仿宋_GB2312"/>
                <w:color w:val="auto"/>
                <w:kern w:val="0"/>
                <w:sz w:val="21"/>
                <w:szCs w:val="24"/>
                <w:lang w:val="en-US" w:eastAsia="zh-CN"/>
              </w:rPr>
              <w:t>1.84万元</w:t>
            </w:r>
          </w:p>
        </w:tc>
      </w:tr>
      <w:tr w14:paraId="21D4D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723069">
            <w:pPr>
              <w:widowControl/>
              <w:spacing w:beforeLines="0" w:afterLines="0"/>
              <w:jc w:val="left"/>
              <w:rPr>
                <w:rFonts w:hint="default" w:eastAsia="仿宋_GB2312"/>
                <w:kern w:val="0"/>
                <w:sz w:val="21"/>
                <w:szCs w:val="24"/>
              </w:rPr>
            </w:pPr>
            <w:r>
              <w:rPr>
                <w:rFonts w:hint="default" w:eastAsia="仿宋_GB2312"/>
                <w:kern w:val="0"/>
                <w:sz w:val="21"/>
                <w:szCs w:val="24"/>
              </w:rPr>
              <w:t xml:space="preserve">          </w:t>
            </w:r>
            <w:r>
              <w:rPr>
                <w:rFonts w:hint="eastAsia" w:eastAsia="仿宋_GB2312"/>
                <w:kern w:val="0"/>
                <w:sz w:val="21"/>
                <w:szCs w:val="24"/>
              </w:rPr>
              <w:t>水费、电费、差旅费</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404DB0E">
            <w:pPr>
              <w:widowControl/>
              <w:spacing w:beforeLines="0" w:afterLines="0"/>
              <w:jc w:val="center"/>
              <w:rPr>
                <w:rFonts w:hint="default" w:ascii="Times New Roman" w:hAnsi="Times New Roman" w:eastAsia="仿宋_GB2312" w:cs="Times New Roman"/>
                <w:color w:val="auto"/>
                <w:kern w:val="0"/>
                <w:sz w:val="21"/>
                <w:szCs w:val="24"/>
                <w:lang w:val="en-US" w:eastAsia="zh-CN" w:bidi="ar-SA"/>
              </w:rPr>
            </w:pPr>
            <w:r>
              <w:rPr>
                <w:rFonts w:hint="eastAsia" w:eastAsia="仿宋_GB2312"/>
                <w:color w:val="auto"/>
                <w:kern w:val="0"/>
                <w:sz w:val="21"/>
                <w:szCs w:val="24"/>
              </w:rPr>
              <w:t>3.44万元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DC12A34">
            <w:pPr>
              <w:widowControl/>
              <w:spacing w:beforeLines="0" w:afterLines="0"/>
              <w:jc w:val="center"/>
              <w:rPr>
                <w:rFonts w:hint="default" w:eastAsia="仿宋_GB2312"/>
                <w:color w:val="auto"/>
                <w:kern w:val="0"/>
                <w:sz w:val="21"/>
                <w:szCs w:val="24"/>
                <w:lang w:val="en-US" w:eastAsia="zh-CN"/>
              </w:rPr>
            </w:pPr>
            <w:r>
              <w:rPr>
                <w:rFonts w:hint="eastAsia" w:eastAsia="仿宋_GB2312"/>
                <w:color w:val="auto"/>
                <w:kern w:val="0"/>
                <w:sz w:val="21"/>
                <w:szCs w:val="24"/>
                <w:lang w:val="en-US" w:eastAsia="zh-CN"/>
              </w:rPr>
              <w:t>2万元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F7AB8B7">
            <w:pPr>
              <w:widowControl/>
              <w:spacing w:beforeLines="0" w:afterLines="0"/>
              <w:jc w:val="center"/>
              <w:rPr>
                <w:rFonts w:hint="default" w:eastAsia="仿宋_GB2312"/>
                <w:color w:val="auto"/>
                <w:kern w:val="0"/>
                <w:sz w:val="21"/>
                <w:szCs w:val="24"/>
                <w:lang w:val="en-US" w:eastAsia="zh-CN"/>
              </w:rPr>
            </w:pPr>
            <w:r>
              <w:rPr>
                <w:rFonts w:hint="eastAsia" w:eastAsia="仿宋_GB2312"/>
                <w:color w:val="auto"/>
                <w:kern w:val="0"/>
                <w:sz w:val="21"/>
                <w:szCs w:val="24"/>
                <w:lang w:val="en-US" w:eastAsia="zh-CN"/>
              </w:rPr>
              <w:t>1.19万元</w:t>
            </w:r>
          </w:p>
        </w:tc>
      </w:tr>
      <w:tr w14:paraId="045F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C361F7">
            <w:pPr>
              <w:widowControl/>
              <w:spacing w:beforeLines="0" w:afterLines="0"/>
              <w:jc w:val="left"/>
              <w:rPr>
                <w:rFonts w:hint="default" w:eastAsia="仿宋_GB2312"/>
                <w:kern w:val="0"/>
                <w:sz w:val="21"/>
                <w:szCs w:val="24"/>
              </w:rPr>
            </w:pPr>
            <w:r>
              <w:rPr>
                <w:rFonts w:hint="default" w:eastAsia="仿宋_GB2312"/>
                <w:kern w:val="0"/>
                <w:sz w:val="21"/>
                <w:szCs w:val="24"/>
              </w:rPr>
              <w:t xml:space="preserve">          </w:t>
            </w:r>
            <w:r>
              <w:rPr>
                <w:rFonts w:hint="eastAsia" w:eastAsia="仿宋_GB2312"/>
                <w:kern w:val="0"/>
                <w:sz w:val="21"/>
                <w:szCs w:val="24"/>
              </w:rPr>
              <w:t>会议费、培训费</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4CFD383">
            <w:pPr>
              <w:widowControl/>
              <w:spacing w:beforeLines="0" w:afterLines="0"/>
              <w:jc w:val="center"/>
              <w:rPr>
                <w:rFonts w:hint="default" w:ascii="Times New Roman" w:hAnsi="Times New Roman" w:eastAsia="仿宋_GB2312" w:cs="Times New Roman"/>
                <w:color w:val="auto"/>
                <w:kern w:val="0"/>
                <w:sz w:val="21"/>
                <w:szCs w:val="24"/>
                <w:lang w:val="en-US" w:eastAsia="zh-CN" w:bidi="ar-SA"/>
              </w:rPr>
            </w:pPr>
            <w:r>
              <w:rPr>
                <w:rFonts w:hint="eastAsia" w:eastAsia="仿宋_GB2312"/>
                <w:color w:val="auto"/>
                <w:kern w:val="0"/>
                <w:sz w:val="21"/>
                <w:szCs w:val="24"/>
              </w:rPr>
              <w:t>0.2万元　</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00DE76B">
            <w:pPr>
              <w:widowControl/>
              <w:spacing w:beforeLines="0" w:afterLines="0"/>
              <w:jc w:val="center"/>
              <w:rPr>
                <w:rFonts w:hint="default" w:eastAsia="仿宋_GB2312"/>
                <w:color w:val="auto"/>
                <w:kern w:val="0"/>
                <w:sz w:val="21"/>
                <w:szCs w:val="24"/>
                <w:lang w:val="en-US" w:eastAsia="zh-CN"/>
              </w:rPr>
            </w:pPr>
            <w:r>
              <w:rPr>
                <w:rFonts w:hint="eastAsia" w:eastAsia="仿宋_GB2312"/>
                <w:color w:val="auto"/>
                <w:kern w:val="0"/>
                <w:sz w:val="21"/>
                <w:szCs w:val="24"/>
                <w:lang w:val="en-US" w:eastAsia="zh-CN"/>
              </w:rPr>
              <w:t>0.5万元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7B1BCD8">
            <w:pPr>
              <w:widowControl/>
              <w:spacing w:beforeLines="0" w:afterLines="0"/>
              <w:jc w:val="center"/>
              <w:rPr>
                <w:rFonts w:hint="default" w:eastAsia="仿宋_GB2312"/>
                <w:color w:val="auto"/>
                <w:kern w:val="0"/>
                <w:sz w:val="21"/>
                <w:szCs w:val="24"/>
                <w:lang w:val="en-US" w:eastAsia="zh-CN"/>
              </w:rPr>
            </w:pPr>
            <w:r>
              <w:rPr>
                <w:rFonts w:hint="eastAsia" w:eastAsia="仿宋_GB2312"/>
                <w:color w:val="auto"/>
                <w:kern w:val="0"/>
                <w:sz w:val="21"/>
                <w:szCs w:val="24"/>
                <w:lang w:val="en-US" w:eastAsia="zh-CN"/>
              </w:rPr>
              <w:t>0.06万元</w:t>
            </w:r>
          </w:p>
        </w:tc>
      </w:tr>
      <w:tr w14:paraId="123DA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B88DC1">
            <w:pPr>
              <w:widowControl/>
              <w:spacing w:beforeLines="0" w:afterLines="0"/>
              <w:jc w:val="left"/>
              <w:rPr>
                <w:rFonts w:hint="default" w:eastAsia="仿宋_GB2312"/>
                <w:kern w:val="0"/>
                <w:sz w:val="21"/>
                <w:szCs w:val="24"/>
              </w:rPr>
            </w:pPr>
            <w:r>
              <w:rPr>
                <w:rFonts w:hint="eastAsia" w:eastAsia="仿宋_GB2312"/>
                <w:kern w:val="0"/>
                <w:sz w:val="21"/>
                <w:szCs w:val="24"/>
              </w:rPr>
              <w:t>政府采购金额</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998DB26">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　0万元</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EEC25BA">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0万元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2F2BB08">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0万元</w:t>
            </w:r>
          </w:p>
        </w:tc>
      </w:tr>
      <w:tr w14:paraId="665D3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9B3F1B">
            <w:pPr>
              <w:widowControl/>
              <w:spacing w:beforeLines="0" w:afterLines="0"/>
              <w:jc w:val="left"/>
              <w:rPr>
                <w:rFonts w:hint="default" w:eastAsia="仿宋_GB2312"/>
                <w:kern w:val="0"/>
                <w:sz w:val="21"/>
                <w:szCs w:val="24"/>
              </w:rPr>
            </w:pPr>
            <w:r>
              <w:rPr>
                <w:rFonts w:hint="eastAsia" w:eastAsia="仿宋_GB2312"/>
                <w:kern w:val="0"/>
                <w:sz w:val="21"/>
                <w:szCs w:val="24"/>
              </w:rPr>
              <w:t xml:space="preserve">部门基本支出预算调整 </w:t>
            </w:r>
          </w:p>
        </w:tc>
        <w:tc>
          <w:tcPr>
            <w:tcW w:w="207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BE668CC">
            <w:pPr>
              <w:widowControl/>
              <w:spacing w:beforeLines="0" w:afterLines="0"/>
              <w:jc w:val="center"/>
              <w:rPr>
                <w:rFonts w:hint="default" w:ascii="Times New Roman" w:hAnsi="Times New Roman" w:eastAsia="仿宋_GB2312" w:cs="Times New Roman"/>
                <w:kern w:val="0"/>
                <w:sz w:val="21"/>
                <w:szCs w:val="24"/>
                <w:lang w:val="en-US" w:eastAsia="zh-CN" w:bidi="ar-SA"/>
              </w:rPr>
            </w:pPr>
            <w:r>
              <w:rPr>
                <w:rFonts w:hint="eastAsia" w:eastAsia="仿宋_GB2312"/>
                <w:kern w:val="0"/>
                <w:sz w:val="21"/>
                <w:szCs w:val="24"/>
              </w:rPr>
              <w:t>283.93万元</w:t>
            </w:r>
          </w:p>
        </w:tc>
        <w:tc>
          <w:tcPr>
            <w:tcW w:w="225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1B4ED99">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0万元</w:t>
            </w:r>
          </w:p>
        </w:tc>
        <w:tc>
          <w:tcPr>
            <w:tcW w:w="214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EFD5099">
            <w:pPr>
              <w:widowControl/>
              <w:spacing w:beforeLines="0" w:afterLines="0"/>
              <w:jc w:val="center"/>
              <w:rPr>
                <w:rFonts w:hint="default" w:eastAsia="仿宋_GB2312"/>
                <w:kern w:val="0"/>
                <w:sz w:val="21"/>
                <w:szCs w:val="24"/>
                <w:lang w:val="en-US" w:eastAsia="zh-CN"/>
              </w:rPr>
            </w:pPr>
            <w:r>
              <w:rPr>
                <w:rFonts w:hint="eastAsia" w:eastAsia="仿宋_GB2312"/>
                <w:kern w:val="0"/>
                <w:sz w:val="21"/>
                <w:szCs w:val="24"/>
                <w:lang w:val="en-US" w:eastAsia="zh-CN"/>
              </w:rPr>
              <w:t>190.93万元</w:t>
            </w:r>
          </w:p>
        </w:tc>
      </w:tr>
      <w:tr w14:paraId="5342B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335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A193F41">
            <w:pPr>
              <w:widowControl/>
              <w:spacing w:beforeLines="0" w:afterLines="0"/>
              <w:jc w:val="center"/>
              <w:rPr>
                <w:rFonts w:hint="eastAsia" w:eastAsia="仿宋_GB2312"/>
                <w:kern w:val="0"/>
                <w:sz w:val="21"/>
                <w:szCs w:val="24"/>
                <w:lang w:eastAsia="zh-CN"/>
              </w:rPr>
            </w:pPr>
            <w:r>
              <w:rPr>
                <w:rFonts w:hint="eastAsia" w:eastAsia="仿宋_GB2312"/>
                <w:kern w:val="0"/>
                <w:sz w:val="21"/>
                <w:szCs w:val="24"/>
              </w:rPr>
              <w:t>楼堂馆所控制情况</w:t>
            </w:r>
          </w:p>
          <w:p w14:paraId="7436EBD6">
            <w:pPr>
              <w:widowControl/>
              <w:spacing w:beforeLines="0" w:afterLines="0"/>
              <w:jc w:val="center"/>
              <w:rPr>
                <w:rFonts w:hint="default" w:eastAsia="仿宋_GB2312"/>
                <w:kern w:val="0"/>
                <w:sz w:val="21"/>
                <w:szCs w:val="24"/>
              </w:rPr>
            </w:pPr>
            <w:r>
              <w:rPr>
                <w:rFonts w:hint="eastAsia" w:eastAsia="仿宋_GB2312"/>
                <w:kern w:val="0"/>
                <w:sz w:val="21"/>
                <w:szCs w:val="24"/>
              </w:rPr>
              <w:t>（20</w:t>
            </w:r>
            <w:r>
              <w:rPr>
                <w:rFonts w:hint="eastAsia" w:eastAsia="仿宋_GB2312"/>
                <w:kern w:val="0"/>
                <w:sz w:val="21"/>
                <w:szCs w:val="24"/>
                <w:lang w:val="en-US" w:eastAsia="zh-CN"/>
              </w:rPr>
              <w:t>23</w:t>
            </w:r>
            <w:r>
              <w:rPr>
                <w:rFonts w:hint="eastAsia" w:eastAsia="仿宋_GB2312"/>
                <w:kern w:val="0"/>
                <w:sz w:val="21"/>
                <w:szCs w:val="24"/>
              </w:rPr>
              <w:t>年完工项目）</w:t>
            </w:r>
          </w:p>
        </w:tc>
        <w:tc>
          <w:tcPr>
            <w:tcW w:w="118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94287E">
            <w:pPr>
              <w:widowControl/>
              <w:spacing w:beforeLines="0" w:afterLines="0" w:line="240" w:lineRule="exact"/>
              <w:jc w:val="center"/>
              <w:rPr>
                <w:rFonts w:hint="eastAsia" w:eastAsia="仿宋_GB2312"/>
                <w:kern w:val="0"/>
                <w:sz w:val="21"/>
                <w:szCs w:val="24"/>
                <w:lang w:eastAsia="zh-CN"/>
              </w:rPr>
            </w:pPr>
            <w:r>
              <w:rPr>
                <w:rFonts w:hint="eastAsia" w:eastAsia="仿宋_GB2312"/>
                <w:kern w:val="0"/>
                <w:sz w:val="21"/>
                <w:szCs w:val="24"/>
              </w:rPr>
              <w:t>批复规模</w:t>
            </w:r>
          </w:p>
          <w:p w14:paraId="39254D17">
            <w:pPr>
              <w:widowControl/>
              <w:spacing w:beforeLines="0" w:afterLines="0" w:line="240" w:lineRule="exact"/>
              <w:jc w:val="center"/>
              <w:rPr>
                <w:rFonts w:hint="default" w:eastAsia="仿宋_GB2312"/>
                <w:kern w:val="0"/>
                <w:sz w:val="21"/>
                <w:szCs w:val="24"/>
              </w:rPr>
            </w:pPr>
            <w:r>
              <w:rPr>
                <w:rFonts w:hint="eastAsia" w:eastAsia="仿宋_GB2312"/>
                <w:kern w:val="0"/>
                <w:sz w:val="21"/>
                <w:szCs w:val="24"/>
              </w:rPr>
              <w:t>（</w:t>
            </w:r>
            <w:r>
              <w:rPr>
                <w:rFonts w:hint="eastAsia" w:eastAsia="Batang"/>
                <w:kern w:val="0"/>
                <w:sz w:val="21"/>
                <w:szCs w:val="24"/>
              </w:rPr>
              <w:t>㎡</w:t>
            </w:r>
            <w:r>
              <w:rPr>
                <w:rFonts w:hint="eastAsia" w:eastAsia="仿宋_GB2312"/>
                <w:kern w:val="0"/>
                <w:sz w:val="21"/>
                <w:szCs w:val="24"/>
              </w:rPr>
              <w:t>）</w:t>
            </w:r>
          </w:p>
        </w:tc>
        <w:tc>
          <w:tcPr>
            <w:tcW w:w="8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6FE885">
            <w:pPr>
              <w:widowControl/>
              <w:spacing w:beforeLines="0" w:afterLines="0" w:line="240" w:lineRule="exact"/>
              <w:jc w:val="center"/>
              <w:rPr>
                <w:rFonts w:hint="default" w:eastAsia="仿宋_GB2312"/>
                <w:kern w:val="0"/>
                <w:sz w:val="21"/>
                <w:szCs w:val="24"/>
              </w:rPr>
            </w:pPr>
            <w:r>
              <w:rPr>
                <w:rFonts w:hint="eastAsia" w:eastAsia="仿宋_GB2312"/>
                <w:kern w:val="0"/>
                <w:sz w:val="21"/>
                <w:szCs w:val="24"/>
              </w:rPr>
              <w:t>实际规模（</w:t>
            </w:r>
            <w:r>
              <w:rPr>
                <w:rFonts w:hint="eastAsia" w:eastAsia="Batang"/>
                <w:kern w:val="0"/>
                <w:sz w:val="21"/>
                <w:szCs w:val="24"/>
              </w:rPr>
              <w:t>㎡</w:t>
            </w:r>
            <w:r>
              <w:rPr>
                <w:rFonts w:hint="eastAsia" w:eastAsia="仿宋_GB2312"/>
                <w:kern w:val="0"/>
                <w:sz w:val="21"/>
                <w:szCs w:val="24"/>
              </w:rPr>
              <w:t>）</w:t>
            </w: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853A83">
            <w:pPr>
              <w:widowControl/>
              <w:spacing w:beforeLines="0" w:afterLines="0" w:line="240" w:lineRule="exact"/>
              <w:jc w:val="center"/>
              <w:rPr>
                <w:rFonts w:hint="default" w:eastAsia="仿宋_GB2312"/>
                <w:kern w:val="0"/>
                <w:sz w:val="21"/>
                <w:szCs w:val="24"/>
              </w:rPr>
            </w:pPr>
            <w:r>
              <w:rPr>
                <w:rFonts w:hint="eastAsia" w:eastAsia="仿宋_GB2312"/>
                <w:kern w:val="0"/>
                <w:sz w:val="21"/>
                <w:szCs w:val="24"/>
              </w:rPr>
              <w:t>规模控制率</w:t>
            </w:r>
          </w:p>
        </w:tc>
        <w:tc>
          <w:tcPr>
            <w:tcW w:w="11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E9B70F">
            <w:pPr>
              <w:widowControl/>
              <w:spacing w:beforeLines="0" w:afterLines="0" w:line="240" w:lineRule="exact"/>
              <w:jc w:val="center"/>
              <w:rPr>
                <w:rFonts w:hint="default" w:eastAsia="仿宋_GB2312"/>
                <w:kern w:val="0"/>
                <w:sz w:val="21"/>
                <w:szCs w:val="24"/>
              </w:rPr>
            </w:pPr>
            <w:r>
              <w:rPr>
                <w:rFonts w:hint="eastAsia" w:eastAsia="仿宋_GB2312"/>
                <w:kern w:val="0"/>
                <w:sz w:val="21"/>
                <w:szCs w:val="24"/>
              </w:rPr>
              <w:t>预算投资（万元）</w:t>
            </w:r>
          </w:p>
        </w:tc>
        <w:tc>
          <w:tcPr>
            <w:tcW w:w="106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8DEB0D">
            <w:pPr>
              <w:widowControl/>
              <w:spacing w:beforeLines="0" w:afterLines="0" w:line="240" w:lineRule="exact"/>
              <w:jc w:val="center"/>
              <w:rPr>
                <w:rFonts w:hint="default" w:eastAsia="仿宋_GB2312"/>
                <w:kern w:val="0"/>
                <w:sz w:val="21"/>
                <w:szCs w:val="24"/>
              </w:rPr>
            </w:pPr>
            <w:r>
              <w:rPr>
                <w:rFonts w:hint="eastAsia" w:eastAsia="仿宋_GB2312"/>
                <w:kern w:val="0"/>
                <w:sz w:val="21"/>
                <w:szCs w:val="24"/>
              </w:rPr>
              <w:t>实际投资（万元）</w:t>
            </w: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44A8F4">
            <w:pPr>
              <w:widowControl/>
              <w:spacing w:beforeLines="0" w:afterLines="0" w:line="240" w:lineRule="exact"/>
              <w:jc w:val="center"/>
              <w:rPr>
                <w:rFonts w:hint="default" w:eastAsia="仿宋_GB2312"/>
                <w:kern w:val="0"/>
                <w:sz w:val="21"/>
                <w:szCs w:val="24"/>
              </w:rPr>
            </w:pPr>
            <w:r>
              <w:rPr>
                <w:rFonts w:hint="eastAsia" w:eastAsia="仿宋_GB2312"/>
                <w:kern w:val="0"/>
                <w:sz w:val="21"/>
                <w:szCs w:val="24"/>
              </w:rPr>
              <w:t>投资概算控制率</w:t>
            </w:r>
          </w:p>
        </w:tc>
      </w:tr>
      <w:tr w14:paraId="6896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335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6120CF1">
            <w:pPr>
              <w:widowControl/>
              <w:spacing w:beforeLines="0" w:afterLines="0"/>
              <w:jc w:val="left"/>
              <w:rPr>
                <w:rFonts w:hint="default" w:eastAsia="仿宋_GB2312"/>
                <w:kern w:val="0"/>
                <w:sz w:val="21"/>
                <w:szCs w:val="24"/>
              </w:rPr>
            </w:pPr>
          </w:p>
        </w:tc>
        <w:tc>
          <w:tcPr>
            <w:tcW w:w="118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5227FA">
            <w:pPr>
              <w:widowControl/>
              <w:spacing w:beforeLines="0" w:afterLines="0"/>
              <w:jc w:val="center"/>
              <w:rPr>
                <w:rFonts w:hint="default" w:eastAsia="仿宋_GB2312"/>
                <w:kern w:val="0"/>
                <w:sz w:val="21"/>
                <w:szCs w:val="24"/>
              </w:rPr>
            </w:pPr>
            <w:r>
              <w:rPr>
                <w:rFonts w:hint="eastAsia" w:eastAsia="仿宋_GB2312"/>
                <w:kern w:val="0"/>
                <w:sz w:val="21"/>
                <w:szCs w:val="24"/>
              </w:rPr>
              <w:t>0　</w:t>
            </w:r>
          </w:p>
        </w:tc>
        <w:tc>
          <w:tcPr>
            <w:tcW w:w="88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49C84A">
            <w:pPr>
              <w:widowControl/>
              <w:spacing w:beforeLines="0" w:afterLines="0"/>
              <w:jc w:val="left"/>
              <w:rPr>
                <w:rFonts w:hint="eastAsia" w:eastAsia="仿宋_GB2312"/>
                <w:kern w:val="0"/>
                <w:sz w:val="21"/>
                <w:szCs w:val="24"/>
              </w:rPr>
            </w:pPr>
            <w:r>
              <w:rPr>
                <w:rFonts w:hint="eastAsia" w:eastAsia="仿宋_GB2312"/>
                <w:kern w:val="0"/>
                <w:sz w:val="21"/>
                <w:szCs w:val="24"/>
              </w:rPr>
              <w:t>　0</w:t>
            </w: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C0597C">
            <w:pPr>
              <w:widowControl/>
              <w:spacing w:beforeLines="0" w:afterLines="0"/>
              <w:jc w:val="left"/>
              <w:rPr>
                <w:rFonts w:hint="eastAsia" w:eastAsia="仿宋_GB2312"/>
                <w:kern w:val="0"/>
                <w:sz w:val="21"/>
                <w:szCs w:val="24"/>
              </w:rPr>
            </w:pPr>
            <w:r>
              <w:rPr>
                <w:rFonts w:hint="eastAsia" w:eastAsia="仿宋_GB2312"/>
                <w:kern w:val="0"/>
                <w:sz w:val="21"/>
                <w:szCs w:val="24"/>
              </w:rPr>
              <w:t>　0</w:t>
            </w:r>
          </w:p>
        </w:tc>
        <w:tc>
          <w:tcPr>
            <w:tcW w:w="11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FD5874">
            <w:pPr>
              <w:widowControl/>
              <w:spacing w:beforeLines="0" w:afterLines="0"/>
              <w:jc w:val="left"/>
              <w:rPr>
                <w:rFonts w:hint="eastAsia" w:eastAsia="仿宋_GB2312"/>
                <w:kern w:val="0"/>
                <w:sz w:val="21"/>
                <w:szCs w:val="24"/>
              </w:rPr>
            </w:pPr>
            <w:r>
              <w:rPr>
                <w:rFonts w:hint="eastAsia" w:eastAsia="仿宋_GB2312"/>
                <w:kern w:val="0"/>
                <w:sz w:val="21"/>
                <w:szCs w:val="24"/>
              </w:rPr>
              <w:t>　0</w:t>
            </w:r>
          </w:p>
        </w:tc>
        <w:tc>
          <w:tcPr>
            <w:tcW w:w="106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02432E">
            <w:pPr>
              <w:widowControl/>
              <w:spacing w:beforeLines="0" w:afterLines="0"/>
              <w:jc w:val="left"/>
              <w:rPr>
                <w:rFonts w:hint="eastAsia" w:eastAsia="仿宋_GB2312"/>
                <w:kern w:val="0"/>
                <w:sz w:val="21"/>
                <w:szCs w:val="24"/>
              </w:rPr>
            </w:pPr>
            <w:r>
              <w:rPr>
                <w:rFonts w:hint="eastAsia" w:eastAsia="仿宋_GB2312"/>
                <w:kern w:val="0"/>
                <w:sz w:val="21"/>
                <w:szCs w:val="24"/>
              </w:rPr>
              <w:t>　0</w:t>
            </w: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FD408E">
            <w:pPr>
              <w:widowControl/>
              <w:spacing w:beforeLines="0" w:afterLines="0"/>
              <w:jc w:val="left"/>
              <w:rPr>
                <w:rFonts w:hint="eastAsia" w:eastAsia="仿宋_GB2312"/>
                <w:kern w:val="0"/>
                <w:sz w:val="21"/>
                <w:szCs w:val="24"/>
              </w:rPr>
            </w:pPr>
            <w:r>
              <w:rPr>
                <w:rFonts w:hint="eastAsia" w:eastAsia="仿宋_GB2312"/>
                <w:kern w:val="0"/>
                <w:sz w:val="21"/>
                <w:szCs w:val="24"/>
              </w:rPr>
              <w:t>　0</w:t>
            </w:r>
          </w:p>
        </w:tc>
      </w:tr>
      <w:tr w14:paraId="716B1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335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8F4E5C">
            <w:pPr>
              <w:widowControl/>
              <w:spacing w:beforeLines="0" w:afterLines="0"/>
              <w:jc w:val="center"/>
              <w:rPr>
                <w:rFonts w:hint="default" w:eastAsia="仿宋_GB2312"/>
                <w:kern w:val="0"/>
                <w:sz w:val="21"/>
                <w:szCs w:val="24"/>
              </w:rPr>
            </w:pPr>
            <w:r>
              <w:rPr>
                <w:rFonts w:hint="eastAsia" w:eastAsia="仿宋_GB2312"/>
                <w:kern w:val="0"/>
                <w:sz w:val="21"/>
                <w:szCs w:val="24"/>
              </w:rPr>
              <w:t>厉行节约保障措施</w:t>
            </w:r>
          </w:p>
        </w:tc>
        <w:tc>
          <w:tcPr>
            <w:tcW w:w="6464"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14:paraId="46DA3961">
            <w:pPr>
              <w:widowControl/>
              <w:spacing w:beforeLines="0" w:afterLines="0"/>
              <w:jc w:val="left"/>
              <w:rPr>
                <w:rFonts w:hint="default" w:eastAsia="仿宋_GB2312"/>
                <w:kern w:val="0"/>
                <w:sz w:val="21"/>
                <w:szCs w:val="24"/>
              </w:rPr>
            </w:pPr>
            <w:r>
              <w:rPr>
                <w:rFonts w:hint="eastAsia" w:eastAsia="仿宋_GB2312" w:cs="Times New Roman"/>
                <w:kern w:val="0"/>
                <w:sz w:val="21"/>
                <w:szCs w:val="21"/>
              </w:rPr>
              <w:t>压减办公经费，推行无纸化办公，除涉密文件外，原则上实行网上公文交换、流转、报签管理。确需印刷的文件、资料，一律双面印制。压减培训费，充分运用网络、视频等信息化手段开展</w:t>
            </w:r>
            <w:r>
              <w:rPr>
                <w:rFonts w:hint="eastAsia" w:eastAsia="仿宋_GB2312" w:cs="Times New Roman"/>
                <w:kern w:val="0"/>
                <w:sz w:val="21"/>
                <w:szCs w:val="21"/>
                <w:lang w:val="en-US" w:eastAsia="zh-CN"/>
              </w:rPr>
              <w:t>培</w:t>
            </w:r>
            <w:r>
              <w:rPr>
                <w:rFonts w:hint="eastAsia" w:eastAsia="仿宋_GB2312" w:cs="Times New Roman"/>
                <w:kern w:val="0"/>
                <w:sz w:val="21"/>
                <w:szCs w:val="21"/>
              </w:rPr>
              <w:t>训，提高培训效率。</w:t>
            </w:r>
            <w:r>
              <w:rPr>
                <w:rFonts w:hint="eastAsia" w:eastAsia="仿宋_GB2312"/>
                <w:kern w:val="0"/>
                <w:sz w:val="21"/>
                <w:szCs w:val="24"/>
              </w:rPr>
              <w:t>　</w:t>
            </w:r>
          </w:p>
        </w:tc>
      </w:tr>
    </w:tbl>
    <w:p w14:paraId="12F84A80">
      <w:pPr>
        <w:spacing w:beforeLines="0" w:afterLines="0" w:line="360" w:lineRule="exact"/>
        <w:rPr>
          <w:rFonts w:hint="eastAsia" w:eastAsia="仿宋_GB2312"/>
          <w:kern w:val="0"/>
          <w:sz w:val="22"/>
          <w:szCs w:val="24"/>
        </w:rPr>
      </w:pPr>
      <w:r>
        <w:rPr>
          <w:rFonts w:hint="eastAsia" w:eastAsia="仿宋_GB2312"/>
          <w:kern w:val="0"/>
          <w:sz w:val="22"/>
          <w:szCs w:val="24"/>
        </w:rPr>
        <w:t>说明：“项目支出”需要填报基本支出以外的所有项目支出情况，“公用经费”填报基本支出中的一般商品和服务支出。</w:t>
      </w:r>
    </w:p>
    <w:p w14:paraId="6EA4DC03">
      <w:pPr>
        <w:spacing w:beforeLines="0" w:afterLines="0" w:line="560" w:lineRule="exact"/>
        <w:jc w:val="left"/>
        <w:rPr>
          <w:rFonts w:hint="default" w:eastAsia="方正小标宋简体"/>
          <w:kern w:val="0"/>
          <w:sz w:val="24"/>
          <w:szCs w:val="24"/>
          <w:lang w:val="en-US" w:eastAsia="zh-CN"/>
        </w:rPr>
      </w:pPr>
      <w:r>
        <w:rPr>
          <w:rFonts w:hint="eastAsia" w:eastAsia="仿宋_GB2312"/>
          <w:kern w:val="0"/>
          <w:sz w:val="22"/>
          <w:szCs w:val="24"/>
          <w:lang w:val="en-US" w:eastAsia="zh-CN"/>
        </w:rPr>
        <w:t>填表人：          填报日期：           联系电话：           单位负责人签字：</w:t>
      </w:r>
      <w:r>
        <w:rPr>
          <w:rFonts w:hint="default" w:eastAsia="仿宋_GB2312"/>
          <w:kern w:val="0"/>
          <w:sz w:val="22"/>
          <w:szCs w:val="24"/>
        </w:rPr>
        <w:br w:type="page"/>
      </w:r>
    </w:p>
    <w:p w14:paraId="5BF965C2">
      <w:pPr>
        <w:spacing w:beforeLines="0" w:afterLines="0" w:line="360" w:lineRule="exact"/>
        <w:rPr>
          <w:rFonts w:hint="eastAsia" w:ascii="黑体" w:hAnsi="黑体" w:eastAsia="黑体"/>
          <w:sz w:val="32"/>
          <w:szCs w:val="24"/>
        </w:rPr>
      </w:pPr>
      <w:r>
        <w:rPr>
          <w:rFonts w:hint="eastAsia" w:ascii="黑体" w:hAnsi="黑体" w:eastAsia="黑体" w:cs="黑体"/>
          <w:kern w:val="0"/>
          <w:sz w:val="24"/>
          <w:szCs w:val="24"/>
          <w:lang w:val="en-US" w:eastAsia="zh-CN"/>
        </w:rPr>
        <w:t>附件二</w:t>
      </w:r>
    </w:p>
    <w:p w14:paraId="7C088D8A">
      <w:pPr>
        <w:widowControl/>
        <w:spacing w:beforeLines="0" w:afterLines="0"/>
        <w:jc w:val="center"/>
        <w:rPr>
          <w:rFonts w:hint="eastAsia" w:ascii="方正小标宋简体" w:eastAsia="方正小标宋简体"/>
          <w:color w:val="000000"/>
          <w:kern w:val="0"/>
          <w:sz w:val="36"/>
          <w:szCs w:val="24"/>
        </w:rPr>
      </w:pPr>
      <w:r>
        <w:rPr>
          <w:rFonts w:hint="eastAsia" w:ascii="方正小标宋简体" w:eastAsia="方正小标宋简体"/>
          <w:color w:val="000000"/>
          <w:kern w:val="0"/>
          <w:sz w:val="36"/>
          <w:szCs w:val="24"/>
          <w:lang w:val="en-US" w:eastAsia="zh-CN"/>
        </w:rPr>
        <w:t>2023年度</w:t>
      </w:r>
      <w:r>
        <w:rPr>
          <w:rFonts w:hint="eastAsia" w:ascii="方正小标宋简体" w:eastAsia="方正小标宋简体"/>
          <w:color w:val="000000"/>
          <w:kern w:val="0"/>
          <w:sz w:val="36"/>
          <w:szCs w:val="24"/>
        </w:rPr>
        <w:t>部门整体支出绩效自评表</w:t>
      </w:r>
    </w:p>
    <w:tbl>
      <w:tblPr>
        <w:tblStyle w:val="5"/>
        <w:tblW w:w="104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1120"/>
        <w:gridCol w:w="1343"/>
        <w:gridCol w:w="1473"/>
        <w:gridCol w:w="322"/>
        <w:gridCol w:w="1547"/>
        <w:gridCol w:w="1158"/>
        <w:gridCol w:w="714"/>
        <w:gridCol w:w="780"/>
        <w:gridCol w:w="1090"/>
      </w:tblGrid>
      <w:tr w14:paraId="24C0F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9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0D5CDF">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lang w:val="en-US" w:eastAsia="zh-CN"/>
              </w:rPr>
              <w:t>市</w:t>
            </w:r>
            <w:r>
              <w:rPr>
                <w:rFonts w:hint="eastAsia" w:eastAsia="仿宋_GB2312"/>
                <w:color w:val="000000"/>
                <w:kern w:val="0"/>
                <w:sz w:val="21"/>
                <w:szCs w:val="24"/>
              </w:rPr>
              <w:t>级预算部门名称</w:t>
            </w:r>
          </w:p>
        </w:tc>
        <w:tc>
          <w:tcPr>
            <w:tcW w:w="9547" w:type="dxa"/>
            <w:gridSpan w:val="9"/>
            <w:tcBorders>
              <w:top w:val="single" w:color="auto" w:sz="4" w:space="0"/>
              <w:left w:val="single" w:color="auto" w:sz="4" w:space="0"/>
              <w:bottom w:val="single" w:color="auto" w:sz="4" w:space="0"/>
              <w:right w:val="single" w:color="auto" w:sz="4" w:space="0"/>
              <w:tl2br w:val="nil"/>
              <w:tr2bl w:val="nil"/>
            </w:tcBorders>
            <w:noWrap w:val="0"/>
            <w:vAlign w:val="center"/>
          </w:tcPr>
          <w:p w14:paraId="433A6CE3">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岳阳市公安局三荷机场分局　</w:t>
            </w:r>
          </w:p>
        </w:tc>
      </w:tr>
      <w:tr w14:paraId="52BCD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0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D355EB4">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年度预</w:t>
            </w:r>
          </w:p>
          <w:p w14:paraId="7E911A2D">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算申</w:t>
            </w:r>
            <w:r>
              <w:rPr>
                <w:rFonts w:hint="eastAsia" w:eastAsia="仿宋_GB2312"/>
                <w:color w:val="000000"/>
                <w:kern w:val="0"/>
                <w:sz w:val="21"/>
                <w:szCs w:val="24"/>
                <w:lang w:val="en-US" w:eastAsia="zh-CN"/>
              </w:rPr>
              <w:t>请</w:t>
            </w:r>
            <w:r>
              <w:rPr>
                <w:rFonts w:hint="eastAsia" w:eastAsia="仿宋_GB2312"/>
                <w:color w:val="000000"/>
                <w:kern w:val="0"/>
                <w:sz w:val="21"/>
                <w:szCs w:val="24"/>
              </w:rPr>
              <w:t>（万元）</w:t>
            </w:r>
          </w:p>
        </w:tc>
        <w:tc>
          <w:tcPr>
            <w:tcW w:w="246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6BB1E0F">
            <w:pPr>
              <w:spacing w:beforeLines="0" w:afterLines="0"/>
              <w:jc w:val="center"/>
              <w:rPr>
                <w:rFonts w:hint="default" w:eastAsia="仿宋_GB2312"/>
                <w:sz w:val="21"/>
                <w:szCs w:val="24"/>
              </w:rPr>
            </w:pPr>
          </w:p>
        </w:tc>
        <w:tc>
          <w:tcPr>
            <w:tcW w:w="14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4EC1EB">
            <w:pPr>
              <w:spacing w:beforeLines="0" w:afterLines="0"/>
              <w:jc w:val="center"/>
              <w:rPr>
                <w:rFonts w:hint="default" w:eastAsia="仿宋_GB2312"/>
                <w:sz w:val="21"/>
                <w:szCs w:val="24"/>
              </w:rPr>
            </w:pPr>
            <w:r>
              <w:rPr>
                <w:rFonts w:hint="eastAsia" w:eastAsia="仿宋_GB2312"/>
                <w:sz w:val="21"/>
                <w:szCs w:val="24"/>
              </w:rPr>
              <w:t>年初</w:t>
            </w:r>
          </w:p>
          <w:p w14:paraId="54A0DDB6">
            <w:pPr>
              <w:spacing w:beforeLines="0" w:afterLines="0"/>
              <w:jc w:val="center"/>
              <w:rPr>
                <w:rFonts w:hint="default" w:eastAsia="仿宋_GB2312"/>
                <w:sz w:val="21"/>
                <w:szCs w:val="24"/>
              </w:rPr>
            </w:pPr>
            <w:r>
              <w:rPr>
                <w:rFonts w:hint="eastAsia" w:eastAsia="仿宋_GB2312"/>
                <w:sz w:val="21"/>
                <w:szCs w:val="24"/>
              </w:rPr>
              <w:t>预算数</w:t>
            </w:r>
          </w:p>
        </w:tc>
        <w:tc>
          <w:tcPr>
            <w:tcW w:w="186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A883FCF">
            <w:pPr>
              <w:spacing w:beforeLines="0" w:afterLines="0"/>
              <w:jc w:val="center"/>
              <w:rPr>
                <w:rFonts w:hint="default" w:eastAsia="仿宋_GB2312"/>
                <w:sz w:val="21"/>
                <w:szCs w:val="24"/>
              </w:rPr>
            </w:pPr>
            <w:r>
              <w:rPr>
                <w:rFonts w:hint="eastAsia" w:eastAsia="仿宋_GB2312"/>
                <w:sz w:val="21"/>
                <w:szCs w:val="24"/>
              </w:rPr>
              <w:t>全年预算数</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362C04">
            <w:pPr>
              <w:spacing w:beforeLines="0" w:afterLines="0"/>
              <w:jc w:val="center"/>
              <w:rPr>
                <w:rFonts w:hint="default" w:eastAsia="仿宋_GB2312"/>
                <w:sz w:val="21"/>
                <w:szCs w:val="24"/>
              </w:rPr>
            </w:pPr>
            <w:r>
              <w:rPr>
                <w:rFonts w:hint="eastAsia" w:eastAsia="仿宋_GB2312"/>
                <w:sz w:val="21"/>
                <w:szCs w:val="24"/>
              </w:rPr>
              <w:t>全年</w:t>
            </w:r>
          </w:p>
          <w:p w14:paraId="180FE3B8">
            <w:pPr>
              <w:spacing w:beforeLines="0" w:afterLines="0"/>
              <w:jc w:val="center"/>
              <w:rPr>
                <w:rFonts w:hint="default" w:eastAsia="仿宋_GB2312"/>
                <w:sz w:val="21"/>
                <w:szCs w:val="24"/>
              </w:rPr>
            </w:pPr>
            <w:r>
              <w:rPr>
                <w:rFonts w:hint="eastAsia" w:eastAsia="仿宋_GB2312"/>
                <w:sz w:val="21"/>
                <w:szCs w:val="24"/>
              </w:rPr>
              <w:t>执行数</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7251FA">
            <w:pPr>
              <w:spacing w:beforeLines="0" w:afterLines="0"/>
              <w:jc w:val="center"/>
              <w:rPr>
                <w:rFonts w:hint="default" w:eastAsia="仿宋_GB2312"/>
                <w:sz w:val="21"/>
                <w:szCs w:val="24"/>
              </w:rPr>
            </w:pPr>
            <w:r>
              <w:rPr>
                <w:rFonts w:hint="eastAsia" w:eastAsia="仿宋_GB2312"/>
                <w:sz w:val="21"/>
                <w:szCs w:val="24"/>
              </w:rPr>
              <w:t>分值</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F81CA6">
            <w:pPr>
              <w:spacing w:beforeLines="0" w:afterLines="0"/>
              <w:jc w:val="center"/>
              <w:rPr>
                <w:rFonts w:hint="default" w:eastAsia="仿宋_GB2312"/>
                <w:sz w:val="21"/>
                <w:szCs w:val="24"/>
              </w:rPr>
            </w:pPr>
            <w:r>
              <w:rPr>
                <w:rFonts w:hint="eastAsia" w:eastAsia="仿宋_GB2312"/>
                <w:sz w:val="21"/>
                <w:szCs w:val="24"/>
              </w:rPr>
              <w:t>执行率</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3E62E9">
            <w:pPr>
              <w:spacing w:beforeLines="0" w:afterLines="0"/>
              <w:jc w:val="center"/>
              <w:rPr>
                <w:rFonts w:hint="default" w:eastAsia="仿宋_GB2312"/>
                <w:sz w:val="21"/>
                <w:szCs w:val="24"/>
              </w:rPr>
            </w:pPr>
            <w:r>
              <w:rPr>
                <w:rFonts w:hint="eastAsia" w:eastAsia="仿宋_GB2312"/>
                <w:sz w:val="21"/>
                <w:szCs w:val="24"/>
              </w:rPr>
              <w:t>得分</w:t>
            </w:r>
          </w:p>
        </w:tc>
      </w:tr>
      <w:tr w14:paraId="4082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1DE52D4">
            <w:pPr>
              <w:widowControl/>
              <w:spacing w:beforeLines="0" w:afterLines="0"/>
              <w:jc w:val="left"/>
              <w:rPr>
                <w:rFonts w:hint="default" w:eastAsia="仿宋_GB2312"/>
                <w:color w:val="000000"/>
                <w:kern w:val="0"/>
                <w:sz w:val="21"/>
                <w:szCs w:val="24"/>
              </w:rPr>
            </w:pPr>
          </w:p>
        </w:tc>
        <w:tc>
          <w:tcPr>
            <w:tcW w:w="246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C165F9D">
            <w:pPr>
              <w:spacing w:beforeLines="0" w:afterLines="0"/>
              <w:jc w:val="center"/>
              <w:rPr>
                <w:rFonts w:hint="default" w:eastAsia="仿宋_GB2312"/>
                <w:sz w:val="21"/>
                <w:szCs w:val="24"/>
              </w:rPr>
            </w:pPr>
            <w:r>
              <w:rPr>
                <w:rFonts w:hint="eastAsia" w:eastAsia="仿宋_GB2312"/>
                <w:color w:val="000000"/>
                <w:kern w:val="0"/>
                <w:sz w:val="21"/>
                <w:szCs w:val="24"/>
              </w:rPr>
              <w:t>年度资金总额</w:t>
            </w:r>
          </w:p>
        </w:tc>
        <w:tc>
          <w:tcPr>
            <w:tcW w:w="14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C6283C">
            <w:pPr>
              <w:spacing w:beforeLines="0" w:afterLines="0"/>
              <w:jc w:val="center"/>
              <w:rPr>
                <w:rFonts w:hint="default" w:eastAsia="仿宋_GB2312"/>
                <w:sz w:val="21"/>
                <w:szCs w:val="24"/>
                <w:lang w:val="en-US" w:eastAsia="zh-CN"/>
              </w:rPr>
            </w:pPr>
            <w:r>
              <w:rPr>
                <w:rFonts w:hint="eastAsia" w:eastAsia="仿宋_GB2312"/>
                <w:sz w:val="21"/>
                <w:szCs w:val="24"/>
                <w:lang w:val="en-US" w:eastAsia="zh-CN"/>
              </w:rPr>
              <w:t>389.99</w:t>
            </w:r>
          </w:p>
        </w:tc>
        <w:tc>
          <w:tcPr>
            <w:tcW w:w="186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BC2BFF0">
            <w:pPr>
              <w:spacing w:beforeLines="0" w:afterLines="0"/>
              <w:jc w:val="center"/>
              <w:rPr>
                <w:rFonts w:hint="default" w:eastAsia="仿宋_GB2312"/>
                <w:sz w:val="21"/>
                <w:szCs w:val="24"/>
                <w:lang w:val="en-US" w:eastAsia="zh-CN"/>
              </w:rPr>
            </w:pPr>
            <w:r>
              <w:rPr>
                <w:rFonts w:hint="eastAsia" w:eastAsia="仿宋_GB2312"/>
                <w:sz w:val="21"/>
                <w:szCs w:val="24"/>
                <w:lang w:val="en-US" w:eastAsia="zh-CN"/>
              </w:rPr>
              <w:t>537.15</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5565DB">
            <w:pPr>
              <w:spacing w:beforeLines="0" w:afterLines="0"/>
              <w:jc w:val="center"/>
              <w:rPr>
                <w:rFonts w:hint="default" w:eastAsia="仿宋_GB2312"/>
                <w:sz w:val="21"/>
                <w:szCs w:val="24"/>
                <w:lang w:val="en-US" w:eastAsia="zh-CN"/>
              </w:rPr>
            </w:pPr>
            <w:r>
              <w:rPr>
                <w:rFonts w:hint="eastAsia" w:eastAsia="仿宋_GB2312"/>
                <w:sz w:val="21"/>
                <w:szCs w:val="24"/>
                <w:lang w:val="en-US" w:eastAsia="zh-CN"/>
              </w:rPr>
              <w:t>536.79</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12298B">
            <w:pPr>
              <w:spacing w:beforeLines="0" w:afterLines="0"/>
              <w:jc w:val="center"/>
              <w:rPr>
                <w:rFonts w:hint="default" w:eastAsia="仿宋_GB2312"/>
                <w:sz w:val="21"/>
                <w:szCs w:val="24"/>
              </w:rPr>
            </w:pPr>
            <w:r>
              <w:rPr>
                <w:rFonts w:hint="default" w:eastAsia="仿宋_GB2312"/>
                <w:sz w:val="21"/>
                <w:szCs w:val="24"/>
              </w:rPr>
              <w:t>10</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B3D2F4">
            <w:pPr>
              <w:spacing w:beforeLines="0" w:afterLines="0"/>
              <w:jc w:val="center"/>
              <w:rPr>
                <w:rFonts w:hint="default" w:eastAsia="仿宋_GB2312"/>
                <w:sz w:val="21"/>
                <w:szCs w:val="24"/>
              </w:rPr>
            </w:pPr>
            <w:r>
              <w:rPr>
                <w:rFonts w:hint="eastAsia" w:eastAsia="仿宋_GB2312"/>
                <w:sz w:val="21"/>
                <w:szCs w:val="24"/>
                <w:lang w:val="en-US" w:eastAsia="zh-CN"/>
              </w:rPr>
              <w:t>99.93</w:t>
            </w:r>
            <w:r>
              <w:rPr>
                <w:rFonts w:hint="eastAsia" w:eastAsia="仿宋_GB2312"/>
                <w:sz w:val="21"/>
                <w:szCs w:val="24"/>
              </w:rPr>
              <w:t>%</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9D7032">
            <w:pPr>
              <w:spacing w:beforeLines="0" w:afterLines="0"/>
              <w:jc w:val="center"/>
              <w:rPr>
                <w:rFonts w:hint="default" w:eastAsia="仿宋_GB2312"/>
                <w:sz w:val="21"/>
                <w:szCs w:val="24"/>
                <w:lang w:val="en-US" w:eastAsia="zh-CN"/>
              </w:rPr>
            </w:pPr>
            <w:r>
              <w:rPr>
                <w:rFonts w:hint="eastAsia" w:eastAsia="仿宋_GB2312"/>
                <w:sz w:val="21"/>
                <w:szCs w:val="24"/>
                <w:lang w:val="en-US" w:eastAsia="zh-CN"/>
              </w:rPr>
              <w:t>9.99</w:t>
            </w:r>
          </w:p>
        </w:tc>
      </w:tr>
      <w:tr w14:paraId="1001A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8959FF9">
            <w:pPr>
              <w:widowControl/>
              <w:spacing w:beforeLines="0" w:afterLines="0"/>
              <w:jc w:val="left"/>
              <w:rPr>
                <w:rFonts w:hint="default" w:eastAsia="仿宋_GB2312"/>
                <w:color w:val="000000"/>
                <w:kern w:val="0"/>
                <w:sz w:val="21"/>
                <w:szCs w:val="24"/>
              </w:rPr>
            </w:pPr>
          </w:p>
        </w:tc>
        <w:tc>
          <w:tcPr>
            <w:tcW w:w="5805"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BDA83C1">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按收入性质分：</w:t>
            </w:r>
          </w:p>
        </w:tc>
        <w:tc>
          <w:tcPr>
            <w:tcW w:w="374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0FB222F">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按支出性质分：</w:t>
            </w:r>
          </w:p>
        </w:tc>
      </w:tr>
      <w:tr w14:paraId="3D44B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990E654">
            <w:pPr>
              <w:widowControl/>
              <w:spacing w:beforeLines="0" w:afterLines="0"/>
              <w:jc w:val="left"/>
              <w:rPr>
                <w:rFonts w:hint="default" w:eastAsia="仿宋_GB2312"/>
                <w:color w:val="000000"/>
                <w:kern w:val="0"/>
                <w:sz w:val="21"/>
                <w:szCs w:val="24"/>
              </w:rPr>
            </w:pPr>
          </w:p>
        </w:tc>
        <w:tc>
          <w:tcPr>
            <w:tcW w:w="5805"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A10455A">
            <w:pPr>
              <w:widowControl/>
              <w:spacing w:beforeLines="0" w:afterLines="0"/>
              <w:jc w:val="left"/>
              <w:rPr>
                <w:rFonts w:hint="default" w:eastAsia="仿宋_GB2312"/>
                <w:color w:val="000000"/>
                <w:kern w:val="0"/>
                <w:sz w:val="21"/>
                <w:szCs w:val="24"/>
                <w:lang w:val="en-US" w:eastAsia="zh-CN"/>
              </w:rPr>
            </w:pPr>
            <w:r>
              <w:rPr>
                <w:rFonts w:hint="default" w:eastAsia="仿宋_GB2312"/>
                <w:color w:val="000000"/>
                <w:kern w:val="0"/>
                <w:sz w:val="21"/>
                <w:szCs w:val="24"/>
              </w:rPr>
              <w:t xml:space="preserve">  </w:t>
            </w:r>
            <w:r>
              <w:rPr>
                <w:rFonts w:hint="eastAsia" w:eastAsia="仿宋_GB2312"/>
                <w:color w:val="000000"/>
                <w:kern w:val="0"/>
                <w:sz w:val="21"/>
                <w:szCs w:val="24"/>
              </w:rPr>
              <w:t>其中：  一般公共预算：</w:t>
            </w:r>
            <w:r>
              <w:rPr>
                <w:rFonts w:hint="eastAsia" w:eastAsia="仿宋_GB2312"/>
                <w:color w:val="000000"/>
                <w:kern w:val="0"/>
                <w:sz w:val="21"/>
                <w:szCs w:val="24"/>
                <w:lang w:val="en-US" w:eastAsia="zh-CN"/>
              </w:rPr>
              <w:t>420.15</w:t>
            </w:r>
          </w:p>
        </w:tc>
        <w:tc>
          <w:tcPr>
            <w:tcW w:w="374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1DA381C">
            <w:pPr>
              <w:widowControl/>
              <w:spacing w:beforeLines="0" w:afterLines="0"/>
              <w:jc w:val="left"/>
              <w:rPr>
                <w:rFonts w:hint="default" w:eastAsia="仿宋_GB2312"/>
                <w:color w:val="000000"/>
                <w:kern w:val="0"/>
                <w:sz w:val="21"/>
                <w:szCs w:val="24"/>
                <w:lang w:val="en-US" w:eastAsia="zh-CN"/>
              </w:rPr>
            </w:pPr>
            <w:r>
              <w:rPr>
                <w:rFonts w:hint="eastAsia" w:eastAsia="仿宋_GB2312"/>
                <w:color w:val="000000"/>
                <w:kern w:val="0"/>
                <w:sz w:val="21"/>
                <w:szCs w:val="24"/>
              </w:rPr>
              <w:t>其中：基本支出：</w:t>
            </w:r>
            <w:r>
              <w:rPr>
                <w:rFonts w:hint="eastAsia" w:eastAsia="仿宋_GB2312"/>
                <w:color w:val="000000"/>
                <w:kern w:val="0"/>
                <w:sz w:val="21"/>
                <w:szCs w:val="24"/>
                <w:lang w:val="en-US" w:eastAsia="zh-CN"/>
              </w:rPr>
              <w:t>492.63</w:t>
            </w:r>
          </w:p>
        </w:tc>
      </w:tr>
      <w:tr w14:paraId="1CFD0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F57E4DE">
            <w:pPr>
              <w:widowControl/>
              <w:spacing w:beforeLines="0" w:afterLines="0"/>
              <w:jc w:val="left"/>
              <w:rPr>
                <w:rFonts w:hint="default" w:eastAsia="仿宋_GB2312"/>
                <w:color w:val="000000"/>
                <w:kern w:val="0"/>
                <w:sz w:val="21"/>
                <w:szCs w:val="24"/>
              </w:rPr>
            </w:pPr>
          </w:p>
        </w:tc>
        <w:tc>
          <w:tcPr>
            <w:tcW w:w="5805"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14B3BF9F">
            <w:pPr>
              <w:widowControl/>
              <w:spacing w:beforeLines="0" w:afterLines="0"/>
              <w:ind w:firstLine="840" w:firstLineChars="400"/>
              <w:jc w:val="left"/>
              <w:rPr>
                <w:rFonts w:hint="eastAsia" w:eastAsia="仿宋_GB2312"/>
                <w:color w:val="000000"/>
                <w:kern w:val="0"/>
                <w:sz w:val="21"/>
                <w:szCs w:val="24"/>
              </w:rPr>
            </w:pPr>
            <w:r>
              <w:rPr>
                <w:rFonts w:hint="eastAsia" w:eastAsia="仿宋_GB2312"/>
                <w:color w:val="000000"/>
                <w:kern w:val="0"/>
                <w:sz w:val="21"/>
                <w:szCs w:val="24"/>
              </w:rPr>
              <w:t>政府性基金拨款：0</w:t>
            </w:r>
          </w:p>
        </w:tc>
        <w:tc>
          <w:tcPr>
            <w:tcW w:w="374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11E58AA">
            <w:pPr>
              <w:widowControl/>
              <w:spacing w:beforeLines="0" w:afterLines="0"/>
              <w:ind w:firstLine="630" w:firstLineChars="300"/>
              <w:jc w:val="left"/>
              <w:rPr>
                <w:rFonts w:hint="default" w:eastAsia="仿宋_GB2312"/>
                <w:color w:val="000000"/>
                <w:kern w:val="0"/>
                <w:sz w:val="21"/>
                <w:szCs w:val="24"/>
                <w:lang w:val="en-US" w:eastAsia="zh-CN"/>
              </w:rPr>
            </w:pPr>
            <w:r>
              <w:rPr>
                <w:rFonts w:hint="eastAsia" w:eastAsia="仿宋_GB2312"/>
                <w:color w:val="000000"/>
                <w:kern w:val="0"/>
                <w:sz w:val="21"/>
                <w:szCs w:val="24"/>
              </w:rPr>
              <w:t>项目支出：</w:t>
            </w:r>
            <w:r>
              <w:rPr>
                <w:rFonts w:hint="eastAsia" w:eastAsia="仿宋_GB2312"/>
                <w:color w:val="000000"/>
                <w:kern w:val="0"/>
                <w:sz w:val="21"/>
                <w:szCs w:val="24"/>
                <w:lang w:val="en-US" w:eastAsia="zh-CN"/>
              </w:rPr>
              <w:t>44.17</w:t>
            </w:r>
          </w:p>
        </w:tc>
      </w:tr>
      <w:tr w14:paraId="640E3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128B2A3">
            <w:pPr>
              <w:widowControl/>
              <w:spacing w:beforeLines="0" w:afterLines="0"/>
              <w:jc w:val="left"/>
              <w:rPr>
                <w:rFonts w:hint="default" w:eastAsia="仿宋_GB2312"/>
                <w:color w:val="000000"/>
                <w:kern w:val="0"/>
                <w:sz w:val="21"/>
                <w:szCs w:val="24"/>
              </w:rPr>
            </w:pPr>
          </w:p>
        </w:tc>
        <w:tc>
          <w:tcPr>
            <w:tcW w:w="5805"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630F09EE">
            <w:pPr>
              <w:widowControl/>
              <w:spacing w:beforeLines="0" w:afterLines="0"/>
              <w:jc w:val="left"/>
              <w:rPr>
                <w:rFonts w:hint="eastAsia" w:eastAsia="仿宋_GB2312"/>
                <w:color w:val="000000"/>
                <w:kern w:val="0"/>
                <w:sz w:val="21"/>
                <w:szCs w:val="24"/>
              </w:rPr>
            </w:pPr>
            <w:r>
              <w:rPr>
                <w:rFonts w:hint="eastAsia" w:eastAsia="仿宋_GB2312"/>
                <w:color w:val="000000"/>
                <w:kern w:val="0"/>
                <w:sz w:val="21"/>
                <w:szCs w:val="24"/>
              </w:rPr>
              <w:t>纳入专户管理的非税收入拨款：0</w:t>
            </w:r>
          </w:p>
        </w:tc>
        <w:tc>
          <w:tcPr>
            <w:tcW w:w="374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0EB8181">
            <w:pPr>
              <w:widowControl/>
              <w:spacing w:beforeLines="0" w:afterLines="0"/>
              <w:jc w:val="left"/>
              <w:rPr>
                <w:rFonts w:hint="default" w:eastAsia="仿宋_GB2312"/>
                <w:color w:val="000000"/>
                <w:kern w:val="0"/>
                <w:sz w:val="21"/>
                <w:szCs w:val="24"/>
              </w:rPr>
            </w:pPr>
          </w:p>
        </w:tc>
      </w:tr>
      <w:tr w14:paraId="18F1D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ECCC66A">
            <w:pPr>
              <w:widowControl/>
              <w:spacing w:beforeLines="0" w:afterLines="0"/>
              <w:jc w:val="left"/>
              <w:rPr>
                <w:rFonts w:hint="default" w:eastAsia="仿宋_GB2312"/>
                <w:color w:val="000000"/>
                <w:kern w:val="0"/>
                <w:sz w:val="21"/>
                <w:szCs w:val="24"/>
              </w:rPr>
            </w:pPr>
          </w:p>
        </w:tc>
        <w:tc>
          <w:tcPr>
            <w:tcW w:w="5805"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464E9F65">
            <w:pPr>
              <w:widowControl/>
              <w:spacing w:beforeLines="0" w:afterLines="0"/>
              <w:ind w:firstLine="1470" w:firstLineChars="700"/>
              <w:jc w:val="left"/>
              <w:rPr>
                <w:rFonts w:hint="default" w:eastAsia="仿宋_GB2312"/>
                <w:color w:val="000000"/>
                <w:kern w:val="0"/>
                <w:sz w:val="21"/>
                <w:szCs w:val="24"/>
                <w:lang w:val="en-US" w:eastAsia="zh-CN"/>
              </w:rPr>
            </w:pPr>
            <w:r>
              <w:rPr>
                <w:rFonts w:hint="eastAsia" w:eastAsia="仿宋_GB2312"/>
                <w:color w:val="000000"/>
                <w:kern w:val="0"/>
                <w:sz w:val="21"/>
                <w:szCs w:val="24"/>
              </w:rPr>
              <w:t>其他资金：</w:t>
            </w:r>
            <w:r>
              <w:rPr>
                <w:rFonts w:hint="eastAsia" w:eastAsia="仿宋_GB2312"/>
                <w:color w:val="000000"/>
                <w:kern w:val="0"/>
                <w:sz w:val="21"/>
                <w:szCs w:val="24"/>
                <w:lang w:val="en-US" w:eastAsia="zh-CN"/>
              </w:rPr>
              <w:t>117.00</w:t>
            </w:r>
          </w:p>
        </w:tc>
        <w:tc>
          <w:tcPr>
            <w:tcW w:w="374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793DB69">
            <w:pPr>
              <w:widowControl/>
              <w:spacing w:beforeLines="0" w:afterLines="0"/>
              <w:jc w:val="left"/>
              <w:rPr>
                <w:rFonts w:hint="default" w:eastAsia="仿宋_GB2312"/>
                <w:color w:val="000000"/>
                <w:kern w:val="0"/>
                <w:sz w:val="21"/>
                <w:szCs w:val="24"/>
              </w:rPr>
            </w:pPr>
          </w:p>
        </w:tc>
      </w:tr>
      <w:tr w14:paraId="139BA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06D983E">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年度总体目标</w:t>
            </w:r>
          </w:p>
        </w:tc>
        <w:tc>
          <w:tcPr>
            <w:tcW w:w="5805"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10A27EA0">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预期目标</w:t>
            </w:r>
          </w:p>
        </w:tc>
        <w:tc>
          <w:tcPr>
            <w:tcW w:w="374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0D0020BF">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实际完成情况　</w:t>
            </w:r>
          </w:p>
        </w:tc>
      </w:tr>
      <w:tr w14:paraId="15601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6C4719D">
            <w:pPr>
              <w:widowControl/>
              <w:spacing w:beforeLines="0" w:afterLines="0"/>
              <w:jc w:val="left"/>
              <w:rPr>
                <w:rFonts w:hint="default" w:eastAsia="仿宋_GB2312"/>
                <w:color w:val="000000"/>
                <w:kern w:val="0"/>
                <w:sz w:val="21"/>
                <w:szCs w:val="24"/>
              </w:rPr>
            </w:pPr>
          </w:p>
        </w:tc>
        <w:tc>
          <w:tcPr>
            <w:tcW w:w="5805"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58B22F59">
            <w:pPr>
              <w:widowControl/>
              <w:spacing w:beforeLines="0" w:afterLines="0"/>
              <w:rPr>
                <w:rFonts w:hint="default" w:eastAsia="仿宋_GB2312"/>
                <w:color w:val="000000"/>
                <w:kern w:val="0"/>
                <w:sz w:val="21"/>
                <w:szCs w:val="24"/>
              </w:rPr>
            </w:pPr>
            <w:r>
              <w:rPr>
                <w:rFonts w:hint="eastAsia" w:eastAsia="仿宋_GB2312"/>
                <w:color w:val="000000"/>
                <w:kern w:val="0"/>
                <w:sz w:val="21"/>
                <w:szCs w:val="24"/>
              </w:rPr>
              <w:t>确保机场区域无重大案、事件发生；按质按量完成各项警保卫工作；加强落实“平安民航”建设。　　</w:t>
            </w:r>
          </w:p>
        </w:tc>
        <w:tc>
          <w:tcPr>
            <w:tcW w:w="374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2100E467">
            <w:pPr>
              <w:widowControl/>
              <w:spacing w:beforeLines="0" w:afterLines="0"/>
              <w:ind w:firstLine="1680" w:firstLineChars="800"/>
              <w:jc w:val="left"/>
              <w:rPr>
                <w:rFonts w:hint="default" w:eastAsia="仿宋_GB2312"/>
                <w:color w:val="000000"/>
                <w:kern w:val="0"/>
                <w:sz w:val="21"/>
                <w:szCs w:val="24"/>
              </w:rPr>
            </w:pPr>
            <w:r>
              <w:rPr>
                <w:rFonts w:hint="eastAsia" w:eastAsia="仿宋_GB2312"/>
                <w:color w:val="000000"/>
                <w:kern w:val="0"/>
                <w:sz w:val="21"/>
                <w:szCs w:val="24"/>
              </w:rPr>
              <w:t>完成</w:t>
            </w:r>
          </w:p>
        </w:tc>
      </w:tr>
      <w:tr w14:paraId="5785C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0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A85B057">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绩</w:t>
            </w:r>
          </w:p>
          <w:p w14:paraId="1ED37921">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效</w:t>
            </w:r>
          </w:p>
          <w:p w14:paraId="0FF5386C">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指</w:t>
            </w:r>
          </w:p>
          <w:p w14:paraId="7E851C59">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标</w:t>
            </w:r>
          </w:p>
        </w:tc>
        <w:tc>
          <w:tcPr>
            <w:tcW w:w="11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012BD2">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一级指标</w:t>
            </w: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EFAC7C">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二级指标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A67F2F4">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三级指标</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7CF913">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年度</w:t>
            </w:r>
          </w:p>
          <w:p w14:paraId="18F4A450">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指标值</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394217">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实际</w:t>
            </w:r>
          </w:p>
          <w:p w14:paraId="4ADBB655">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完成值</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DA89EE">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分值</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5C129B">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得分</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top"/>
          </w:tcPr>
          <w:p w14:paraId="613A70AF">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偏差原因分析及改进措施</w:t>
            </w:r>
          </w:p>
        </w:tc>
      </w:tr>
      <w:tr w14:paraId="59F4C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7472E78">
            <w:pPr>
              <w:widowControl/>
              <w:spacing w:beforeLines="0" w:afterLines="0"/>
              <w:jc w:val="left"/>
              <w:rPr>
                <w:rFonts w:hint="eastAsia" w:ascii="仿宋" w:hAnsi="仿宋" w:eastAsia="仿宋" w:cs="仿宋"/>
                <w:color w:val="000000"/>
                <w:kern w:val="0"/>
                <w:sz w:val="18"/>
                <w:szCs w:val="18"/>
              </w:rPr>
            </w:pPr>
          </w:p>
        </w:tc>
        <w:tc>
          <w:tcPr>
            <w:tcW w:w="112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B376EBB">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产出指标(50分)</w:t>
            </w: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EBC38">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2246D2B">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处警率在95%以上</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42C1C6">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≧95%</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4719BE">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100%</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8E36E4">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4C0910">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569376">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05B71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C315FED">
            <w:pPr>
              <w:widowControl/>
              <w:spacing w:beforeLines="0" w:afterLines="0"/>
              <w:jc w:val="left"/>
              <w:rPr>
                <w:rFonts w:hint="eastAsia" w:ascii="仿宋" w:hAnsi="仿宋" w:eastAsia="仿宋" w:cs="仿宋"/>
                <w:color w:val="000000"/>
                <w:kern w:val="0"/>
                <w:sz w:val="18"/>
                <w:szCs w:val="18"/>
              </w:rPr>
            </w:pPr>
          </w:p>
        </w:tc>
        <w:tc>
          <w:tcPr>
            <w:tcW w:w="112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8B3FF76">
            <w:pPr>
              <w:widowControl/>
              <w:spacing w:beforeLines="0" w:afterLines="0"/>
              <w:jc w:val="left"/>
              <w:rPr>
                <w:rFonts w:hint="eastAsia" w:ascii="仿宋" w:hAnsi="仿宋" w:eastAsia="仿宋" w:cs="仿宋"/>
                <w:color w:val="000000"/>
                <w:kern w:val="0"/>
                <w:sz w:val="18"/>
                <w:szCs w:val="18"/>
              </w:rPr>
            </w:pP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FBEDD1">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EF10D39">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机场区域无重大案事件</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E9BF76">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完成</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78E0DF">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完成</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0F245E">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B92C8A">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20</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94C8CA">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160E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08D97B9">
            <w:pPr>
              <w:widowControl/>
              <w:spacing w:beforeLines="0" w:afterLines="0"/>
              <w:jc w:val="left"/>
              <w:rPr>
                <w:rFonts w:hint="eastAsia" w:ascii="仿宋" w:hAnsi="仿宋" w:eastAsia="仿宋" w:cs="仿宋"/>
                <w:color w:val="000000"/>
                <w:kern w:val="0"/>
                <w:sz w:val="18"/>
                <w:szCs w:val="18"/>
              </w:rPr>
            </w:pPr>
          </w:p>
        </w:tc>
        <w:tc>
          <w:tcPr>
            <w:tcW w:w="112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46EAA48">
            <w:pPr>
              <w:widowControl/>
              <w:spacing w:beforeLines="0" w:afterLines="0"/>
              <w:jc w:val="left"/>
              <w:rPr>
                <w:rFonts w:hint="eastAsia" w:ascii="仿宋" w:hAnsi="仿宋" w:eastAsia="仿宋" w:cs="仿宋"/>
                <w:color w:val="000000"/>
                <w:kern w:val="0"/>
                <w:sz w:val="18"/>
                <w:szCs w:val="18"/>
              </w:rPr>
            </w:pP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1202D9">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E1EB043">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年底前完成</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C33641">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完成</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B6715C">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完成</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FDF2DC">
            <w:pPr>
              <w:widowControl/>
              <w:spacing w:beforeLines="0" w:afterLines="0"/>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D42EFA">
            <w:pPr>
              <w:widowControl/>
              <w:spacing w:beforeLines="0" w:afterLines="0"/>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8</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5AA0A8">
            <w:pPr>
              <w:widowControl/>
              <w:spacing w:beforeLines="0" w:afterLines="0"/>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坚持厉行节约原则，控制经费开支</w:t>
            </w:r>
          </w:p>
        </w:tc>
      </w:tr>
      <w:tr w14:paraId="30699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E8AE5FC">
            <w:pPr>
              <w:widowControl/>
              <w:spacing w:beforeLines="0" w:afterLines="0"/>
              <w:jc w:val="left"/>
              <w:rPr>
                <w:rFonts w:hint="eastAsia" w:ascii="仿宋" w:hAnsi="仿宋" w:eastAsia="仿宋" w:cs="仿宋"/>
                <w:color w:val="000000"/>
                <w:kern w:val="0"/>
                <w:sz w:val="18"/>
                <w:szCs w:val="18"/>
              </w:rPr>
            </w:pPr>
          </w:p>
        </w:tc>
        <w:tc>
          <w:tcPr>
            <w:tcW w:w="112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0284312">
            <w:pPr>
              <w:widowControl/>
              <w:spacing w:beforeLines="0" w:afterLines="0"/>
              <w:jc w:val="left"/>
              <w:rPr>
                <w:rFonts w:hint="eastAsia" w:ascii="仿宋" w:hAnsi="仿宋" w:eastAsia="仿宋" w:cs="仿宋"/>
                <w:color w:val="000000"/>
                <w:kern w:val="0"/>
                <w:sz w:val="18"/>
                <w:szCs w:val="18"/>
              </w:rPr>
            </w:pP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9EB3A6">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成本指标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F458F01">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控制在预算内</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372771">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控制在预算内</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F80F5C">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控制在预算内</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BA4562">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8688D1">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FD7FC9">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71125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04BDCC7">
            <w:pPr>
              <w:widowControl/>
              <w:spacing w:beforeLines="0" w:afterLines="0"/>
              <w:jc w:val="left"/>
              <w:rPr>
                <w:rFonts w:hint="eastAsia" w:ascii="仿宋" w:hAnsi="仿宋" w:eastAsia="仿宋" w:cs="仿宋"/>
                <w:color w:val="000000"/>
                <w:kern w:val="0"/>
                <w:sz w:val="18"/>
                <w:szCs w:val="18"/>
              </w:rPr>
            </w:pPr>
          </w:p>
        </w:tc>
        <w:tc>
          <w:tcPr>
            <w:tcW w:w="112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82B828E">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效益指标（30分）　</w:t>
            </w: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4D9864">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经济效益指标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5E857C1">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促进经济发展</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8E71EF">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经济平稳发展</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EBE9C1">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经济平稳发展</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02F910">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2F18F8">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A4F87C">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36CB8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5309AFF">
            <w:pPr>
              <w:widowControl/>
              <w:spacing w:beforeLines="0" w:afterLines="0"/>
              <w:jc w:val="left"/>
              <w:rPr>
                <w:rFonts w:hint="eastAsia" w:ascii="仿宋" w:hAnsi="仿宋" w:eastAsia="仿宋" w:cs="仿宋"/>
                <w:color w:val="000000"/>
                <w:kern w:val="0"/>
                <w:sz w:val="18"/>
                <w:szCs w:val="18"/>
              </w:rPr>
            </w:pPr>
          </w:p>
        </w:tc>
        <w:tc>
          <w:tcPr>
            <w:tcW w:w="112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1D5C97D">
            <w:pPr>
              <w:widowControl/>
              <w:spacing w:beforeLines="0" w:afterLines="0"/>
              <w:jc w:val="left"/>
              <w:rPr>
                <w:rFonts w:hint="eastAsia" w:ascii="仿宋" w:hAnsi="仿宋" w:eastAsia="仿宋" w:cs="仿宋"/>
                <w:color w:val="000000"/>
                <w:kern w:val="0"/>
                <w:sz w:val="18"/>
                <w:szCs w:val="18"/>
              </w:rPr>
            </w:pP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BE162E">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社会效益指标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9CAC3F0">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维护机场区域治安秩序</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20EFFC">
            <w:pPr>
              <w:widowControl/>
              <w:spacing w:beforeLines="0" w:afterLines="0"/>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机场区域治安良好</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76221D">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机场区域治安良好</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62E81A">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E500F2">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7260B1">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10D65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30F3D60">
            <w:pPr>
              <w:widowControl/>
              <w:spacing w:beforeLines="0" w:afterLines="0"/>
              <w:jc w:val="left"/>
              <w:rPr>
                <w:rFonts w:hint="eastAsia" w:ascii="仿宋" w:hAnsi="仿宋" w:eastAsia="仿宋" w:cs="仿宋"/>
                <w:color w:val="000000"/>
                <w:kern w:val="0"/>
                <w:sz w:val="18"/>
                <w:szCs w:val="18"/>
              </w:rPr>
            </w:pPr>
          </w:p>
        </w:tc>
        <w:tc>
          <w:tcPr>
            <w:tcW w:w="112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F2A8EE1">
            <w:pPr>
              <w:widowControl/>
              <w:spacing w:beforeLines="0" w:afterLines="0"/>
              <w:jc w:val="left"/>
              <w:rPr>
                <w:rFonts w:hint="eastAsia" w:ascii="仿宋" w:hAnsi="仿宋" w:eastAsia="仿宋" w:cs="仿宋"/>
                <w:color w:val="000000"/>
                <w:kern w:val="0"/>
                <w:sz w:val="18"/>
                <w:szCs w:val="18"/>
              </w:rPr>
            </w:pP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D5614F">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生态效益指标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C7BA0FC">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生态环境改善情况</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55623E">
            <w:pPr>
              <w:widowControl/>
              <w:spacing w:beforeLines="0" w:afterLines="0"/>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生态环境有所改善</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33F335">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生态环境有所改善</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EFF912">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F9A54F">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E15A53">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54F5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6B28CD6">
            <w:pPr>
              <w:widowControl/>
              <w:spacing w:beforeLines="0" w:afterLines="0"/>
              <w:jc w:val="left"/>
              <w:rPr>
                <w:rFonts w:hint="eastAsia" w:ascii="仿宋" w:hAnsi="仿宋" w:eastAsia="仿宋" w:cs="仿宋"/>
                <w:color w:val="000000"/>
                <w:kern w:val="0"/>
                <w:sz w:val="18"/>
                <w:szCs w:val="18"/>
              </w:rPr>
            </w:pPr>
          </w:p>
        </w:tc>
        <w:tc>
          <w:tcPr>
            <w:tcW w:w="112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85F73D7">
            <w:pPr>
              <w:widowControl/>
              <w:spacing w:beforeLines="0" w:afterLines="0"/>
              <w:jc w:val="left"/>
              <w:rPr>
                <w:rFonts w:hint="eastAsia" w:ascii="仿宋" w:hAnsi="仿宋" w:eastAsia="仿宋" w:cs="仿宋"/>
                <w:color w:val="000000"/>
                <w:kern w:val="0"/>
                <w:sz w:val="18"/>
                <w:szCs w:val="18"/>
              </w:rPr>
            </w:pP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17DBED">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9E3EC88">
            <w:pPr>
              <w:widowControl/>
              <w:spacing w:beforeLines="0" w:afterLines="0"/>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实现可持续发展</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E74D95">
            <w:pPr>
              <w:widowControl/>
              <w:spacing w:beforeLines="0" w:afterLines="0"/>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实现可持续发展</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E117B8">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实现可持续发展</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F04986">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6BACCB">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5</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675E15">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55451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9FEB4BA">
            <w:pPr>
              <w:widowControl/>
              <w:spacing w:beforeLines="0" w:afterLines="0"/>
              <w:jc w:val="left"/>
              <w:rPr>
                <w:rFonts w:hint="eastAsia" w:ascii="仿宋" w:hAnsi="仿宋" w:eastAsia="仿宋" w:cs="仿宋"/>
                <w:color w:val="000000"/>
                <w:kern w:val="0"/>
                <w:sz w:val="18"/>
                <w:szCs w:val="18"/>
              </w:rPr>
            </w:pPr>
          </w:p>
        </w:tc>
        <w:tc>
          <w:tcPr>
            <w:tcW w:w="11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C0B594">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满意度</w:t>
            </w:r>
          </w:p>
          <w:p w14:paraId="5BEE3711">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指（10分）</w:t>
            </w: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D8666C">
            <w:pPr>
              <w:widowControl/>
              <w:spacing w:beforeLines="0" w:afterLines="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服务对象满意度指标</w:t>
            </w:r>
          </w:p>
        </w:tc>
        <w:tc>
          <w:tcPr>
            <w:tcW w:w="179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199A192">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社会公众对公安工作满意率</w:t>
            </w:r>
          </w:p>
        </w:tc>
        <w:tc>
          <w:tcPr>
            <w:tcW w:w="154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1A0DF">
            <w:pPr>
              <w:widowControl/>
              <w:spacing w:beforeLines="0" w:afterLines="0"/>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rPr>
              <w:t>　　≧95%</w:t>
            </w:r>
          </w:p>
        </w:tc>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2C8579">
            <w:pPr>
              <w:widowControl/>
              <w:spacing w:beforeLines="0" w:afterLines="0"/>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val="en-US" w:eastAsia="zh-CN"/>
              </w:rPr>
              <w:t>100%</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96C3E6">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6E1CB9">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14EA75">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14:paraId="3C3FB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7868"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14:paraId="5B7E4643">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总分</w:t>
            </w:r>
          </w:p>
        </w:tc>
        <w:tc>
          <w:tcPr>
            <w:tcW w:w="71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0834DC">
            <w:pPr>
              <w:widowControl/>
              <w:spacing w:beforeLines="0" w:afterLines="0"/>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7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6EA4AF">
            <w:pPr>
              <w:widowControl/>
              <w:spacing w:beforeLines="0" w:afterLines="0"/>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97.99</w:t>
            </w:r>
          </w:p>
        </w:tc>
        <w:tc>
          <w:tcPr>
            <w:tcW w:w="109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61F279">
            <w:pPr>
              <w:widowControl/>
              <w:spacing w:beforeLines="0" w:afterLines="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bl>
    <w:p w14:paraId="79F511D0">
      <w:pPr>
        <w:widowControl/>
        <w:spacing w:beforeLines="0" w:afterLines="0" w:line="20" w:lineRule="exact"/>
        <w:jc w:val="left"/>
        <w:rPr>
          <w:rFonts w:hint="eastAsia" w:ascii="仿宋" w:hAnsi="仿宋" w:eastAsia="仿宋" w:cs="仿宋"/>
          <w:sz w:val="18"/>
          <w:szCs w:val="18"/>
        </w:rPr>
      </w:pPr>
    </w:p>
    <w:p w14:paraId="0E337969">
      <w:pPr>
        <w:widowControl/>
        <w:spacing w:beforeLines="0" w:afterLines="0"/>
        <w:jc w:val="left"/>
        <w:rPr>
          <w:rFonts w:hint="default" w:eastAsia="仿宋_GB2312"/>
          <w:kern w:val="0"/>
          <w:sz w:val="22"/>
          <w:szCs w:val="24"/>
        </w:rPr>
      </w:pPr>
      <w:r>
        <w:rPr>
          <w:rFonts w:hint="eastAsia" w:eastAsia="仿宋_GB2312"/>
          <w:kern w:val="0"/>
          <w:sz w:val="22"/>
          <w:szCs w:val="24"/>
          <w:lang w:val="en-US" w:eastAsia="zh-CN"/>
        </w:rPr>
        <w:t>填表人：          填报日期：           联系电话：           单位负责人签字：</w:t>
      </w:r>
      <w:r>
        <w:rPr>
          <w:rFonts w:hint="default" w:eastAsia="仿宋_GB2312"/>
          <w:kern w:val="0"/>
          <w:sz w:val="22"/>
          <w:szCs w:val="24"/>
        </w:rPr>
        <w:br w:type="page"/>
      </w:r>
    </w:p>
    <w:p w14:paraId="5C678419">
      <w:pPr>
        <w:widowControl/>
        <w:spacing w:beforeLines="0" w:afterLines="0"/>
        <w:jc w:val="left"/>
        <w:rPr>
          <w:rFonts w:hint="default" w:eastAsia="仿宋_GB2312"/>
          <w:kern w:val="0"/>
          <w:sz w:val="22"/>
          <w:szCs w:val="24"/>
        </w:rPr>
      </w:pPr>
    </w:p>
    <w:p w14:paraId="37C27B66">
      <w:pPr>
        <w:widowControl/>
        <w:spacing w:beforeLines="0" w:afterLines="0"/>
        <w:jc w:val="left"/>
        <w:rPr>
          <w:rFonts w:hint="default" w:ascii="黑体" w:hAnsi="黑体" w:eastAsia="黑体"/>
          <w:sz w:val="24"/>
          <w:szCs w:val="24"/>
          <w:lang w:val="en-US" w:eastAsia="zh-CN"/>
        </w:rPr>
      </w:pPr>
      <w:r>
        <w:rPr>
          <w:rFonts w:hint="eastAsia" w:ascii="黑体" w:hAnsi="黑体" w:eastAsia="黑体"/>
          <w:sz w:val="24"/>
          <w:szCs w:val="24"/>
          <w:lang w:val="en-US" w:eastAsia="zh-CN"/>
        </w:rPr>
        <w:t>附件三</w:t>
      </w:r>
    </w:p>
    <w:p w14:paraId="30767420">
      <w:pPr>
        <w:widowControl/>
        <w:spacing w:beforeLines="0" w:afterLines="0" w:line="600" w:lineRule="exact"/>
        <w:jc w:val="center"/>
        <w:rPr>
          <w:rFonts w:hint="eastAsia" w:ascii="方正小标宋简体" w:eastAsia="方正小标宋简体"/>
          <w:color w:val="000000"/>
          <w:kern w:val="0"/>
          <w:sz w:val="42"/>
          <w:szCs w:val="24"/>
        </w:rPr>
      </w:pPr>
      <w:r>
        <w:rPr>
          <w:rFonts w:hint="eastAsia" w:ascii="方正小标宋简体" w:eastAsia="方正小标宋简体"/>
          <w:color w:val="000000"/>
          <w:kern w:val="0"/>
          <w:sz w:val="42"/>
          <w:szCs w:val="24"/>
          <w:lang w:val="en-US" w:eastAsia="zh-CN"/>
        </w:rPr>
        <w:t>2023年度</w:t>
      </w:r>
      <w:r>
        <w:rPr>
          <w:rFonts w:hint="eastAsia" w:ascii="方正小标宋简体" w:eastAsia="方正小标宋简体"/>
          <w:color w:val="000000"/>
          <w:kern w:val="0"/>
          <w:sz w:val="42"/>
          <w:szCs w:val="24"/>
        </w:rPr>
        <w:t>项目支出绩效自评表</w:t>
      </w:r>
    </w:p>
    <w:p w14:paraId="022449DF">
      <w:pPr>
        <w:widowControl/>
        <w:spacing w:beforeLines="0" w:afterLines="0"/>
        <w:jc w:val="center"/>
        <w:rPr>
          <w:rFonts w:hint="default" w:eastAsia="仿宋_GB2312"/>
          <w:color w:val="000000"/>
          <w:kern w:val="0"/>
          <w:sz w:val="21"/>
          <w:szCs w:val="24"/>
        </w:rPr>
      </w:pPr>
    </w:p>
    <w:tbl>
      <w:tblPr>
        <w:tblStyle w:val="5"/>
        <w:tblW w:w="11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970"/>
        <w:gridCol w:w="1850"/>
        <w:gridCol w:w="1760"/>
        <w:gridCol w:w="1300"/>
        <w:gridCol w:w="1328"/>
        <w:gridCol w:w="603"/>
        <w:gridCol w:w="895"/>
        <w:gridCol w:w="1530"/>
      </w:tblGrid>
      <w:tr w14:paraId="7B57F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B60762">
            <w:pPr>
              <w:widowControl/>
              <w:spacing w:beforeLines="0" w:afterLines="0" w:line="260" w:lineRule="exact"/>
              <w:jc w:val="center"/>
              <w:rPr>
                <w:rFonts w:hint="default" w:eastAsia="仿宋_GB2312"/>
                <w:color w:val="000000"/>
                <w:kern w:val="0"/>
                <w:sz w:val="21"/>
                <w:szCs w:val="24"/>
              </w:rPr>
            </w:pPr>
            <w:r>
              <w:rPr>
                <w:rFonts w:hint="eastAsia" w:eastAsia="仿宋_GB2312"/>
                <w:color w:val="000000"/>
                <w:kern w:val="0"/>
                <w:sz w:val="21"/>
                <w:szCs w:val="24"/>
              </w:rPr>
              <w:t>项目支</w:t>
            </w:r>
          </w:p>
          <w:p w14:paraId="3A9D9262">
            <w:pPr>
              <w:widowControl/>
              <w:spacing w:beforeLines="0" w:afterLines="0" w:line="260" w:lineRule="exact"/>
              <w:jc w:val="center"/>
              <w:rPr>
                <w:rFonts w:hint="default" w:eastAsia="仿宋_GB2312"/>
                <w:color w:val="000000"/>
                <w:kern w:val="0"/>
                <w:sz w:val="21"/>
                <w:szCs w:val="24"/>
              </w:rPr>
            </w:pPr>
            <w:r>
              <w:rPr>
                <w:rFonts w:hint="eastAsia" w:eastAsia="仿宋_GB2312"/>
                <w:color w:val="000000"/>
                <w:kern w:val="0"/>
                <w:sz w:val="21"/>
                <w:szCs w:val="24"/>
              </w:rPr>
              <w:t>出名称</w:t>
            </w:r>
          </w:p>
        </w:tc>
        <w:tc>
          <w:tcPr>
            <w:tcW w:w="10236"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14:paraId="540F4C68">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lang w:val="en-US" w:eastAsia="zh-CN"/>
              </w:rPr>
              <w:t>机场分局工作经费</w:t>
            </w:r>
            <w:r>
              <w:rPr>
                <w:rFonts w:hint="eastAsia" w:eastAsia="仿宋_GB2312"/>
                <w:color w:val="000000"/>
                <w:kern w:val="0"/>
                <w:sz w:val="21"/>
                <w:szCs w:val="24"/>
              </w:rPr>
              <w:t>　</w:t>
            </w:r>
          </w:p>
        </w:tc>
      </w:tr>
      <w:tr w14:paraId="11A96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CE94FB">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主管部门</w:t>
            </w:r>
          </w:p>
        </w:tc>
        <w:tc>
          <w:tcPr>
            <w:tcW w:w="588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BBD667B">
            <w:pPr>
              <w:widowControl/>
              <w:spacing w:beforeLines="0" w:afterLines="0"/>
              <w:jc w:val="left"/>
              <w:rPr>
                <w:rFonts w:hint="default" w:eastAsia="仿宋_GB2312"/>
                <w:color w:val="000000"/>
                <w:kern w:val="0"/>
                <w:sz w:val="21"/>
                <w:szCs w:val="24"/>
                <w:lang w:val="en-US" w:eastAsia="zh-CN"/>
              </w:rPr>
            </w:pPr>
            <w:r>
              <w:rPr>
                <w:rFonts w:hint="eastAsia" w:eastAsia="仿宋_GB2312"/>
                <w:color w:val="000000"/>
                <w:kern w:val="0"/>
                <w:sz w:val="21"/>
                <w:szCs w:val="24"/>
              </w:rPr>
              <w:t>　</w:t>
            </w:r>
            <w:r>
              <w:rPr>
                <w:rFonts w:hint="eastAsia" w:eastAsia="仿宋_GB2312"/>
                <w:color w:val="000000"/>
                <w:kern w:val="0"/>
                <w:sz w:val="21"/>
                <w:szCs w:val="24"/>
                <w:lang w:val="en-US" w:eastAsia="zh-CN"/>
              </w:rPr>
              <w:t>岳阳市公安局</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0C3F3E">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实施单位</w:t>
            </w:r>
          </w:p>
        </w:tc>
        <w:tc>
          <w:tcPr>
            <w:tcW w:w="3028"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EBF7C84">
            <w:pPr>
              <w:widowControl/>
              <w:spacing w:beforeLines="0" w:afterLines="0"/>
              <w:jc w:val="left"/>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岳阳市公安局三荷机场分局</w:t>
            </w:r>
          </w:p>
        </w:tc>
      </w:tr>
      <w:tr w14:paraId="7D69B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B32C3EF">
            <w:pPr>
              <w:widowControl/>
              <w:spacing w:beforeLines="0" w:afterLines="0"/>
              <w:jc w:val="center"/>
              <w:rPr>
                <w:rFonts w:hint="eastAsia" w:eastAsia="仿宋_GB2312"/>
                <w:color w:val="000000"/>
                <w:kern w:val="0"/>
                <w:sz w:val="21"/>
                <w:szCs w:val="24"/>
                <w:lang w:eastAsia="zh-CN"/>
              </w:rPr>
            </w:pPr>
            <w:r>
              <w:rPr>
                <w:rFonts w:hint="eastAsia" w:eastAsia="仿宋_GB2312"/>
                <w:color w:val="000000"/>
                <w:kern w:val="0"/>
                <w:sz w:val="21"/>
                <w:szCs w:val="24"/>
              </w:rPr>
              <w:t>项目资金</w:t>
            </w:r>
          </w:p>
          <w:p w14:paraId="10F89232">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（万元）</w:t>
            </w: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0DD78EF">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0D2354">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年初</w:t>
            </w:r>
          </w:p>
          <w:p w14:paraId="3EE540C2">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预算数</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E65ABB">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全年</w:t>
            </w:r>
          </w:p>
          <w:p w14:paraId="2DE4EFA7">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预算数</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01C900">
            <w:pPr>
              <w:spacing w:beforeLines="0" w:afterLines="0"/>
              <w:jc w:val="center"/>
              <w:rPr>
                <w:rFonts w:hint="default" w:eastAsia="仿宋_GB2312"/>
                <w:sz w:val="21"/>
                <w:szCs w:val="24"/>
              </w:rPr>
            </w:pPr>
            <w:r>
              <w:rPr>
                <w:rFonts w:hint="eastAsia" w:eastAsia="仿宋_GB2312"/>
                <w:sz w:val="21"/>
                <w:szCs w:val="24"/>
              </w:rPr>
              <w:t>全年</w:t>
            </w:r>
          </w:p>
          <w:p w14:paraId="197D2AF0">
            <w:pPr>
              <w:spacing w:beforeLines="0" w:afterLines="0"/>
              <w:jc w:val="center"/>
              <w:rPr>
                <w:rFonts w:hint="default" w:eastAsia="仿宋_GB2312"/>
                <w:sz w:val="21"/>
                <w:szCs w:val="24"/>
              </w:rPr>
            </w:pPr>
            <w:r>
              <w:rPr>
                <w:rFonts w:hint="eastAsia" w:eastAsia="仿宋_GB2312"/>
                <w:sz w:val="21"/>
                <w:szCs w:val="24"/>
              </w:rPr>
              <w:t>执行数</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4D43AB">
            <w:pPr>
              <w:spacing w:beforeLines="0" w:afterLines="0"/>
              <w:jc w:val="center"/>
              <w:rPr>
                <w:rFonts w:hint="default" w:eastAsia="仿宋_GB2312"/>
                <w:sz w:val="21"/>
                <w:szCs w:val="24"/>
              </w:rPr>
            </w:pPr>
            <w:r>
              <w:rPr>
                <w:rFonts w:hint="eastAsia" w:eastAsia="仿宋_GB2312"/>
                <w:sz w:val="21"/>
                <w:szCs w:val="24"/>
              </w:rPr>
              <w:t>分值</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8AD3CC">
            <w:pPr>
              <w:spacing w:beforeLines="0" w:afterLines="0"/>
              <w:jc w:val="center"/>
              <w:rPr>
                <w:rFonts w:hint="default" w:eastAsia="仿宋_GB2312"/>
                <w:sz w:val="21"/>
                <w:szCs w:val="24"/>
              </w:rPr>
            </w:pPr>
            <w:r>
              <w:rPr>
                <w:rFonts w:hint="eastAsia" w:eastAsia="仿宋_GB2312"/>
                <w:sz w:val="21"/>
                <w:szCs w:val="24"/>
              </w:rPr>
              <w:t>执行率</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80AB351">
            <w:pPr>
              <w:spacing w:beforeLines="0" w:afterLines="0"/>
              <w:jc w:val="center"/>
              <w:rPr>
                <w:rFonts w:hint="default" w:eastAsia="仿宋_GB2312"/>
                <w:sz w:val="21"/>
                <w:szCs w:val="24"/>
              </w:rPr>
            </w:pPr>
            <w:r>
              <w:rPr>
                <w:rFonts w:hint="eastAsia" w:eastAsia="仿宋_GB2312"/>
                <w:sz w:val="21"/>
                <w:szCs w:val="24"/>
              </w:rPr>
              <w:t>得分</w:t>
            </w:r>
          </w:p>
        </w:tc>
      </w:tr>
      <w:tr w14:paraId="0D913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1EBDF20">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69E0C66">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年度资金总额　</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75B8AF">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20.74</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E5A162">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27.66</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28FDC6">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18.85</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ADE325">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10</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A20137">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68.15%</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B79699">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6.81</w:t>
            </w:r>
          </w:p>
        </w:tc>
      </w:tr>
      <w:tr w14:paraId="2B675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3F471C6">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2C5AADE">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其中：当年财政拨款　</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B18F39">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20.74</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B73B67">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20.74</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D2075B">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11.93</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112ACF">
            <w:pPr>
              <w:widowControl/>
              <w:spacing w:beforeLines="0" w:afterLines="0"/>
              <w:jc w:val="center"/>
              <w:rPr>
                <w:rFonts w:hint="default" w:eastAsia="仿宋_GB2312"/>
                <w:color w:val="000000"/>
                <w:kern w:val="0"/>
                <w:sz w:val="21"/>
                <w:szCs w:val="24"/>
              </w:rPr>
            </w:pP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6C04F9">
            <w:pPr>
              <w:widowControl/>
              <w:spacing w:beforeLines="0" w:afterLines="0"/>
              <w:jc w:val="center"/>
              <w:rPr>
                <w:rFonts w:hint="default" w:eastAsia="仿宋_GB2312"/>
                <w:color w:val="000000"/>
                <w:kern w:val="0"/>
                <w:sz w:val="21"/>
                <w:szCs w:val="24"/>
              </w:rPr>
            </w:pP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6F0FFA">
            <w:pPr>
              <w:widowControl/>
              <w:spacing w:beforeLines="0" w:afterLines="0"/>
              <w:jc w:val="center"/>
              <w:rPr>
                <w:rFonts w:hint="default" w:eastAsia="仿宋_GB2312"/>
                <w:color w:val="000000"/>
                <w:kern w:val="0"/>
                <w:sz w:val="21"/>
                <w:szCs w:val="24"/>
              </w:rPr>
            </w:pPr>
          </w:p>
        </w:tc>
      </w:tr>
      <w:tr w14:paraId="6D06C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F8C6FDC">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A0C2DAD">
            <w:pPr>
              <w:widowControl/>
              <w:spacing w:beforeLines="0" w:afterLines="0"/>
              <w:ind w:firstLine="630" w:firstLineChars="300"/>
              <w:jc w:val="left"/>
              <w:rPr>
                <w:rFonts w:hint="default" w:eastAsia="仿宋_GB2312"/>
                <w:color w:val="000000"/>
                <w:kern w:val="0"/>
                <w:sz w:val="21"/>
                <w:szCs w:val="24"/>
              </w:rPr>
            </w:pPr>
            <w:r>
              <w:rPr>
                <w:rFonts w:hint="eastAsia" w:eastAsia="仿宋_GB2312"/>
                <w:color w:val="000000"/>
                <w:kern w:val="0"/>
                <w:sz w:val="21"/>
                <w:szCs w:val="24"/>
              </w:rPr>
              <w:t>上年结转资金　</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009A9E">
            <w:pPr>
              <w:widowControl/>
              <w:spacing w:beforeLines="0" w:afterLines="0"/>
              <w:jc w:val="center"/>
              <w:rPr>
                <w:rFonts w:hint="default" w:eastAsia="仿宋_GB2312"/>
                <w:color w:val="000000"/>
                <w:kern w:val="0"/>
                <w:sz w:val="21"/>
                <w:szCs w:val="24"/>
              </w:rPr>
            </w:pP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BAD359">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6.92</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803E3D">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6.92</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1CB7FD">
            <w:pPr>
              <w:widowControl/>
              <w:spacing w:beforeLines="0" w:afterLines="0"/>
              <w:jc w:val="center"/>
              <w:rPr>
                <w:rFonts w:hint="default" w:eastAsia="仿宋_GB2312"/>
                <w:color w:val="000000"/>
                <w:kern w:val="0"/>
                <w:sz w:val="21"/>
                <w:szCs w:val="24"/>
              </w:rPr>
            </w:pP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DAA06B">
            <w:pPr>
              <w:widowControl/>
              <w:spacing w:beforeLines="0" w:afterLines="0"/>
              <w:jc w:val="center"/>
              <w:rPr>
                <w:rFonts w:hint="default" w:eastAsia="仿宋_GB2312"/>
                <w:color w:val="000000"/>
                <w:kern w:val="0"/>
                <w:sz w:val="21"/>
                <w:szCs w:val="24"/>
              </w:rPr>
            </w:pP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C70B79">
            <w:pPr>
              <w:widowControl/>
              <w:spacing w:beforeLines="0" w:afterLines="0"/>
              <w:jc w:val="center"/>
              <w:rPr>
                <w:rFonts w:hint="default" w:eastAsia="仿宋_GB2312"/>
                <w:color w:val="000000"/>
                <w:kern w:val="0"/>
                <w:sz w:val="21"/>
                <w:szCs w:val="24"/>
              </w:rPr>
            </w:pPr>
          </w:p>
        </w:tc>
      </w:tr>
      <w:tr w14:paraId="1060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AB7449B">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A84D9BE">
            <w:pPr>
              <w:widowControl/>
              <w:spacing w:beforeLines="0" w:afterLines="0"/>
              <w:ind w:firstLine="630" w:firstLineChars="300"/>
              <w:jc w:val="left"/>
              <w:rPr>
                <w:rFonts w:hint="default" w:eastAsia="仿宋_GB2312"/>
                <w:color w:val="000000"/>
                <w:kern w:val="0"/>
                <w:sz w:val="21"/>
                <w:szCs w:val="24"/>
              </w:rPr>
            </w:pPr>
            <w:r>
              <w:rPr>
                <w:rFonts w:hint="eastAsia" w:eastAsia="仿宋_GB2312"/>
                <w:color w:val="000000"/>
                <w:kern w:val="0"/>
                <w:sz w:val="21"/>
                <w:szCs w:val="24"/>
              </w:rPr>
              <w:t>其他资金</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910928">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CF8312">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3DA8BC">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3C4488">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7B493C">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A50AAF">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r>
      <w:tr w14:paraId="5D9FE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E3353D7">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年度总体目标</w:t>
            </w:r>
          </w:p>
        </w:tc>
        <w:tc>
          <w:tcPr>
            <w:tcW w:w="588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C880667">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预期目标</w:t>
            </w:r>
          </w:p>
        </w:tc>
        <w:tc>
          <w:tcPr>
            <w:tcW w:w="4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66B7D83">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实际完成情况　</w:t>
            </w:r>
          </w:p>
        </w:tc>
      </w:tr>
      <w:tr w14:paraId="39C4D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A78977">
            <w:pPr>
              <w:widowControl/>
              <w:spacing w:beforeLines="0" w:afterLines="0"/>
              <w:jc w:val="left"/>
              <w:rPr>
                <w:rFonts w:hint="default" w:eastAsia="仿宋_GB2312"/>
                <w:color w:val="000000"/>
                <w:kern w:val="0"/>
                <w:sz w:val="21"/>
                <w:szCs w:val="24"/>
              </w:rPr>
            </w:pPr>
          </w:p>
        </w:tc>
        <w:tc>
          <w:tcPr>
            <w:tcW w:w="588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5879B36D">
            <w:pPr>
              <w:widowControl/>
              <w:spacing w:beforeLines="0" w:afterLines="0"/>
              <w:jc w:val="both"/>
              <w:rPr>
                <w:rFonts w:hint="default" w:eastAsia="仿宋_GB2312"/>
                <w:color w:val="000000"/>
                <w:kern w:val="0"/>
                <w:sz w:val="21"/>
                <w:szCs w:val="24"/>
              </w:rPr>
            </w:pPr>
            <w:r>
              <w:rPr>
                <w:rFonts w:hint="eastAsia" w:eastAsia="仿宋_GB2312"/>
                <w:color w:val="000000"/>
                <w:kern w:val="0"/>
                <w:sz w:val="21"/>
                <w:szCs w:val="24"/>
              </w:rPr>
              <w:t>确保机场区域无重大案事件发生，按质按量完成各项警保卫工作。　　</w:t>
            </w:r>
          </w:p>
        </w:tc>
        <w:tc>
          <w:tcPr>
            <w:tcW w:w="4356"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5084598A">
            <w:pPr>
              <w:widowControl/>
              <w:spacing w:beforeLines="0" w:afterLines="0"/>
              <w:jc w:val="center"/>
              <w:rPr>
                <w:rFonts w:hint="eastAsia" w:eastAsia="仿宋_GB2312"/>
                <w:color w:val="000000"/>
                <w:kern w:val="0"/>
                <w:sz w:val="21"/>
                <w:szCs w:val="24"/>
                <w:lang w:val="en-US" w:eastAsia="zh-CN"/>
              </w:rPr>
            </w:pPr>
            <w:r>
              <w:rPr>
                <w:rFonts w:hint="eastAsia" w:eastAsia="仿宋_GB2312"/>
                <w:color w:val="000000"/>
                <w:kern w:val="0"/>
                <w:sz w:val="21"/>
                <w:szCs w:val="24"/>
                <w:lang w:val="en-US" w:eastAsia="zh-CN"/>
              </w:rPr>
              <w:t>完成</w:t>
            </w:r>
          </w:p>
        </w:tc>
      </w:tr>
      <w:tr w14:paraId="56945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6D0B7BA">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绩</w:t>
            </w:r>
          </w:p>
          <w:p w14:paraId="6B887137">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效</w:t>
            </w:r>
          </w:p>
          <w:p w14:paraId="30342C60">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指</w:t>
            </w:r>
          </w:p>
          <w:p w14:paraId="3152AE74">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标</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57EA3D">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一级指标</w:t>
            </w: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A96ECC">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二级指标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3A3AE4">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三级指标</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3BF665">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年度</w:t>
            </w:r>
          </w:p>
          <w:p w14:paraId="08C03150">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指标值</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4305D1">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实际</w:t>
            </w:r>
          </w:p>
          <w:p w14:paraId="7E98D9FC">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完成值</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EB1C41">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分值</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F5293B">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得分</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BBA32B">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偏差原因</w:t>
            </w:r>
          </w:p>
          <w:p w14:paraId="78A0ECC0">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分析及</w:t>
            </w:r>
          </w:p>
          <w:p w14:paraId="6ADEC233">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改进措施</w:t>
            </w:r>
          </w:p>
        </w:tc>
      </w:tr>
      <w:tr w14:paraId="7F90C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18D0CA2">
            <w:pPr>
              <w:widowControl/>
              <w:spacing w:beforeLines="0" w:afterLines="0"/>
              <w:jc w:val="left"/>
              <w:rPr>
                <w:rFonts w:hint="default" w:eastAsia="仿宋_GB2312"/>
                <w:color w:val="000000"/>
                <w:kern w:val="0"/>
                <w:sz w:val="21"/>
                <w:szCs w:val="24"/>
              </w:rPr>
            </w:pPr>
          </w:p>
        </w:tc>
        <w:tc>
          <w:tcPr>
            <w:tcW w:w="970" w:type="dxa"/>
            <w:vMerge w:val="restart"/>
            <w:tcBorders>
              <w:top w:val="single" w:color="auto" w:sz="4" w:space="0"/>
              <w:left w:val="single" w:color="auto" w:sz="4" w:space="0"/>
              <w:right w:val="single" w:color="auto" w:sz="4" w:space="0"/>
              <w:tl2br w:val="nil"/>
              <w:tr2bl w:val="nil"/>
            </w:tcBorders>
            <w:noWrap w:val="0"/>
            <w:vAlign w:val="center"/>
          </w:tcPr>
          <w:p w14:paraId="67AF2BCA">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产出指标（50分）</w:t>
            </w:r>
          </w:p>
        </w:tc>
        <w:tc>
          <w:tcPr>
            <w:tcW w:w="1850" w:type="dxa"/>
            <w:tcBorders>
              <w:left w:val="single" w:color="auto" w:sz="4" w:space="0"/>
              <w:bottom w:val="single" w:color="auto" w:sz="4" w:space="0"/>
              <w:right w:val="single" w:color="auto" w:sz="4" w:space="0"/>
              <w:tl2br w:val="nil"/>
              <w:tr2bl w:val="nil"/>
            </w:tcBorders>
            <w:noWrap w:val="0"/>
            <w:vAlign w:val="center"/>
          </w:tcPr>
          <w:p w14:paraId="74B00805">
            <w:pPr>
              <w:widowControl/>
              <w:spacing w:beforeLines="0" w:afterLines="0"/>
              <w:jc w:val="center"/>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数量指标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4F73D6">
            <w:pPr>
              <w:widowControl/>
              <w:spacing w:beforeLines="0" w:afterLines="0"/>
              <w:jc w:val="left"/>
              <w:rPr>
                <w:rFonts w:hint="default" w:eastAsia="仿宋_GB2312"/>
                <w:color w:val="000000"/>
                <w:kern w:val="0"/>
                <w:sz w:val="18"/>
                <w:szCs w:val="18"/>
              </w:rPr>
            </w:pPr>
            <w:r>
              <w:rPr>
                <w:rFonts w:hint="default" w:eastAsia="仿宋_GB2312"/>
                <w:color w:val="000000"/>
                <w:kern w:val="0"/>
                <w:sz w:val="18"/>
                <w:szCs w:val="18"/>
              </w:rPr>
              <w:t>查获各类交通违法行为数</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BB040E">
            <w:pPr>
              <w:widowControl/>
              <w:spacing w:beforeLines="0" w:afterLines="0"/>
              <w:jc w:val="left"/>
              <w:rPr>
                <w:rFonts w:hint="eastAsia" w:eastAsia="仿宋_GB2312"/>
                <w:color w:val="000000"/>
                <w:kern w:val="0"/>
                <w:sz w:val="18"/>
                <w:szCs w:val="18"/>
              </w:rPr>
            </w:pPr>
            <w:r>
              <w:rPr>
                <w:rFonts w:hint="eastAsia" w:eastAsia="仿宋_GB2312"/>
                <w:color w:val="000000"/>
                <w:kern w:val="0"/>
                <w:sz w:val="18"/>
                <w:szCs w:val="18"/>
              </w:rPr>
              <w:t>≥</w:t>
            </w:r>
            <w:r>
              <w:rPr>
                <w:rFonts w:hint="eastAsia" w:eastAsia="仿宋_GB2312"/>
                <w:color w:val="000000"/>
                <w:kern w:val="0"/>
                <w:sz w:val="18"/>
                <w:szCs w:val="18"/>
                <w:lang w:val="en-US" w:eastAsia="zh-CN"/>
              </w:rPr>
              <w:t>18</w:t>
            </w:r>
            <w:r>
              <w:rPr>
                <w:rFonts w:hint="eastAsia" w:eastAsia="仿宋_GB2312"/>
                <w:color w:val="000000"/>
                <w:kern w:val="0"/>
                <w:sz w:val="18"/>
                <w:szCs w:val="18"/>
              </w:rPr>
              <w:t>00</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9B8A09">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rPr>
              <w:t>≥</w:t>
            </w:r>
            <w:r>
              <w:rPr>
                <w:rFonts w:hint="eastAsia" w:eastAsia="仿宋_GB2312"/>
                <w:color w:val="000000"/>
                <w:kern w:val="0"/>
                <w:sz w:val="18"/>
                <w:szCs w:val="18"/>
                <w:lang w:val="en-US" w:eastAsia="zh-CN"/>
              </w:rPr>
              <w:t>2000</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551687">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142C9D">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B1AE78">
            <w:pPr>
              <w:widowControl/>
              <w:spacing w:beforeLines="0" w:afterLines="0"/>
              <w:jc w:val="left"/>
              <w:rPr>
                <w:rFonts w:hint="eastAsia" w:eastAsia="仿宋_GB2312"/>
                <w:color w:val="000000"/>
                <w:kern w:val="0"/>
                <w:sz w:val="18"/>
                <w:szCs w:val="18"/>
              </w:rPr>
            </w:pPr>
          </w:p>
        </w:tc>
      </w:tr>
      <w:tr w14:paraId="64167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B29266D">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08B811F">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861FD0">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质量指标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2F9A38">
            <w:pPr>
              <w:widowControl/>
              <w:spacing w:beforeLines="0" w:afterLines="0"/>
              <w:jc w:val="left"/>
              <w:rPr>
                <w:rFonts w:hint="default" w:eastAsia="仿宋_GB2312"/>
                <w:color w:val="000000"/>
                <w:kern w:val="0"/>
                <w:sz w:val="18"/>
                <w:szCs w:val="18"/>
              </w:rPr>
            </w:pPr>
            <w:r>
              <w:rPr>
                <w:rFonts w:hint="default" w:eastAsia="仿宋_GB2312"/>
                <w:color w:val="000000"/>
                <w:kern w:val="0"/>
                <w:sz w:val="18"/>
                <w:szCs w:val="18"/>
              </w:rPr>
              <w:t>治安案件查处率</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C1400F">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≥95%　</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37BCDC">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100%</w:t>
            </w:r>
            <w:r>
              <w:rPr>
                <w:rFonts w:hint="eastAsia" w:eastAsia="仿宋_GB2312"/>
                <w:color w:val="000000"/>
                <w:kern w:val="0"/>
                <w:sz w:val="18"/>
                <w:szCs w:val="18"/>
              </w:rPr>
              <w:t>　</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5B261">
            <w:pPr>
              <w:widowControl/>
              <w:spacing w:beforeLines="0" w:afterLines="0"/>
              <w:jc w:val="left"/>
              <w:rPr>
                <w:rFonts w:hint="default" w:eastAsia="仿宋_GB2312"/>
                <w:color w:val="000000"/>
                <w:kern w:val="0"/>
                <w:sz w:val="18"/>
                <w:szCs w:val="18"/>
                <w:lang w:val="en-US"/>
              </w:rPr>
            </w:pPr>
            <w:r>
              <w:rPr>
                <w:rFonts w:hint="eastAsia" w:eastAsia="仿宋_GB2312"/>
                <w:color w:val="000000"/>
                <w:kern w:val="0"/>
                <w:sz w:val="18"/>
                <w:szCs w:val="18"/>
                <w:lang w:val="en-US" w:eastAsia="zh-CN"/>
              </w:rPr>
              <w:t>20</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DC85FA">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20</w:t>
            </w:r>
            <w:r>
              <w:rPr>
                <w:rFonts w:hint="eastAsia" w:eastAsia="仿宋_GB2312"/>
                <w:color w:val="000000"/>
                <w:kern w:val="0"/>
                <w:sz w:val="18"/>
                <w:szCs w:val="18"/>
              </w:rPr>
              <w:t>　</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2B14F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79BA8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38BCE00">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5FA70BF">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F8C8FA">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时效指标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280FB4">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经费使用时间</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D757DA">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2023年</w:t>
            </w:r>
            <w:r>
              <w:rPr>
                <w:rFonts w:hint="eastAsia" w:eastAsia="仿宋_GB2312"/>
                <w:color w:val="000000"/>
                <w:kern w:val="0"/>
                <w:sz w:val="18"/>
                <w:szCs w:val="18"/>
              </w:rPr>
              <w:t>　</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6AC08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完成68.15%</w:t>
            </w:r>
            <w:r>
              <w:rPr>
                <w:rFonts w:hint="eastAsia" w:eastAsia="仿宋_GB2312"/>
                <w:color w:val="000000"/>
                <w:kern w:val="0"/>
                <w:sz w:val="18"/>
                <w:szCs w:val="18"/>
              </w:rPr>
              <w:t>　</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F7B60C">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w:t>
            </w:r>
            <w:r>
              <w:rPr>
                <w:rFonts w:hint="eastAsia" w:eastAsia="仿宋_GB2312"/>
                <w:color w:val="000000"/>
                <w:kern w:val="0"/>
                <w:sz w:val="18"/>
                <w:szCs w:val="18"/>
              </w:rPr>
              <w:t>　</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6B6271">
            <w:pPr>
              <w:widowControl/>
              <w:spacing w:beforeLines="0" w:afterLines="0"/>
              <w:jc w:val="left"/>
              <w:rPr>
                <w:rFonts w:hint="default" w:eastAsia="仿宋_GB2312"/>
                <w:color w:val="000000"/>
                <w:kern w:val="0"/>
                <w:sz w:val="18"/>
                <w:szCs w:val="18"/>
                <w:lang w:val="en-US"/>
              </w:rPr>
            </w:pPr>
            <w:r>
              <w:rPr>
                <w:rFonts w:hint="eastAsia" w:eastAsia="仿宋_GB2312"/>
                <w:color w:val="000000"/>
                <w:kern w:val="0"/>
                <w:sz w:val="18"/>
                <w:szCs w:val="18"/>
                <w:lang w:val="en-US" w:eastAsia="zh-CN"/>
              </w:rPr>
              <w:t>8.5</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A9FDA1">
            <w:pPr>
              <w:widowControl/>
              <w:spacing w:beforeLines="0" w:afterLines="0"/>
              <w:jc w:val="left"/>
              <w:rPr>
                <w:rFonts w:hint="default" w:eastAsia="仿宋_GB2312"/>
                <w:color w:val="000000"/>
                <w:kern w:val="0"/>
                <w:sz w:val="18"/>
                <w:szCs w:val="18"/>
              </w:rPr>
            </w:pPr>
            <w:r>
              <w:rPr>
                <w:rFonts w:hint="eastAsia" w:ascii="仿宋" w:hAnsi="仿宋" w:eastAsia="仿宋" w:cs="仿宋"/>
                <w:color w:val="000000"/>
                <w:kern w:val="0"/>
                <w:sz w:val="18"/>
                <w:szCs w:val="18"/>
                <w:lang w:val="en-US" w:eastAsia="zh-CN"/>
              </w:rPr>
              <w:t>坚持厉行节约原则，控制经费开支</w:t>
            </w:r>
            <w:r>
              <w:rPr>
                <w:rFonts w:hint="eastAsia" w:eastAsia="仿宋_GB2312"/>
                <w:color w:val="000000"/>
                <w:kern w:val="0"/>
                <w:sz w:val="18"/>
                <w:szCs w:val="18"/>
              </w:rPr>
              <w:t>　</w:t>
            </w:r>
          </w:p>
        </w:tc>
      </w:tr>
      <w:tr w14:paraId="7FF5D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A45F580">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D01D23C">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20E82E">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成本指标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12AA8B">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控制在预算内</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6327A8">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控制在预算内</w:t>
            </w:r>
            <w:r>
              <w:rPr>
                <w:rFonts w:hint="eastAsia" w:eastAsia="仿宋_GB2312"/>
                <w:color w:val="000000"/>
                <w:kern w:val="0"/>
                <w:sz w:val="18"/>
                <w:szCs w:val="18"/>
              </w:rPr>
              <w:t>　</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CBBCDF">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控制在预算内</w:t>
            </w:r>
            <w:r>
              <w:rPr>
                <w:rFonts w:hint="eastAsia" w:eastAsia="仿宋_GB2312"/>
                <w:color w:val="000000"/>
                <w:kern w:val="0"/>
                <w:sz w:val="18"/>
                <w:szCs w:val="18"/>
              </w:rPr>
              <w:t>　</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B7E638">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w:t>
            </w:r>
            <w:r>
              <w:rPr>
                <w:rFonts w:hint="eastAsia" w:eastAsia="仿宋_GB2312"/>
                <w:color w:val="000000"/>
                <w:kern w:val="0"/>
                <w:sz w:val="18"/>
                <w:szCs w:val="18"/>
              </w:rPr>
              <w:t>　</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0A4ACF">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w:t>
            </w:r>
            <w:r>
              <w:rPr>
                <w:rFonts w:hint="eastAsia" w:eastAsia="仿宋_GB2312"/>
                <w:color w:val="000000"/>
                <w:kern w:val="0"/>
                <w:sz w:val="18"/>
                <w:szCs w:val="18"/>
              </w:rPr>
              <w:t>　</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76A871">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2471C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B3D839D">
            <w:pPr>
              <w:widowControl/>
              <w:spacing w:beforeLines="0" w:afterLines="0"/>
              <w:jc w:val="left"/>
              <w:rPr>
                <w:rFonts w:hint="default" w:eastAsia="仿宋_GB2312"/>
                <w:color w:val="000000"/>
                <w:kern w:val="0"/>
                <w:sz w:val="21"/>
                <w:szCs w:val="24"/>
              </w:rPr>
            </w:pPr>
          </w:p>
        </w:tc>
        <w:tc>
          <w:tcPr>
            <w:tcW w:w="97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0DD3EE8">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效益指标</w:t>
            </w:r>
          </w:p>
          <w:p w14:paraId="2B359F74">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（30分）</w:t>
            </w: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A4AC74">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经济效益指标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D9E165">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反向促进经济发展</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DE6BD8">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经济平稳发展</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04F8D4">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经济平稳发展</w:t>
            </w:r>
            <w:r>
              <w:rPr>
                <w:rFonts w:hint="eastAsia" w:eastAsia="仿宋_GB2312"/>
                <w:color w:val="000000"/>
                <w:kern w:val="0"/>
                <w:sz w:val="18"/>
                <w:szCs w:val="18"/>
              </w:rPr>
              <w:t>　</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3F5D59">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w:t>
            </w:r>
            <w:r>
              <w:rPr>
                <w:rFonts w:hint="eastAsia" w:eastAsia="仿宋_GB2312"/>
                <w:color w:val="000000"/>
                <w:kern w:val="0"/>
                <w:sz w:val="18"/>
                <w:szCs w:val="18"/>
              </w:rPr>
              <w:t>　</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09BA00">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w:t>
            </w:r>
            <w:r>
              <w:rPr>
                <w:rFonts w:hint="eastAsia" w:eastAsia="仿宋_GB2312"/>
                <w:color w:val="000000"/>
                <w:kern w:val="0"/>
                <w:sz w:val="18"/>
                <w:szCs w:val="18"/>
              </w:rPr>
              <w:t>　</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689B9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68709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25B9BF2">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B6B5B88">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59FCF5">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社会效益指标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C470EC">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对社会公众开展安全宣传人数</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00B6B8">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w:t>
            </w:r>
            <w:r>
              <w:rPr>
                <w:rFonts w:hint="eastAsia" w:eastAsia="仿宋_GB2312"/>
                <w:color w:val="000000"/>
                <w:kern w:val="0"/>
                <w:sz w:val="18"/>
                <w:szCs w:val="18"/>
                <w:lang w:val="en-US" w:eastAsia="zh-CN"/>
              </w:rPr>
              <w:t>500</w:t>
            </w:r>
            <w:r>
              <w:rPr>
                <w:rFonts w:hint="eastAsia" w:eastAsia="仿宋_GB2312"/>
                <w:color w:val="000000"/>
                <w:kern w:val="0"/>
                <w:sz w:val="18"/>
                <w:szCs w:val="18"/>
              </w:rPr>
              <w:t>　</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22B771">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1000</w:t>
            </w:r>
            <w:r>
              <w:rPr>
                <w:rFonts w:hint="eastAsia" w:eastAsia="仿宋_GB2312"/>
                <w:color w:val="000000"/>
                <w:kern w:val="0"/>
                <w:sz w:val="18"/>
                <w:szCs w:val="18"/>
              </w:rPr>
              <w:t>　</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6C7372">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w:t>
            </w:r>
            <w:r>
              <w:rPr>
                <w:rFonts w:hint="eastAsia" w:eastAsia="仿宋_GB2312"/>
                <w:color w:val="000000"/>
                <w:kern w:val="0"/>
                <w:sz w:val="18"/>
                <w:szCs w:val="18"/>
              </w:rPr>
              <w:t>　</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EA3E1D">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w:t>
            </w:r>
            <w:r>
              <w:rPr>
                <w:rFonts w:hint="eastAsia" w:eastAsia="仿宋_GB2312"/>
                <w:color w:val="000000"/>
                <w:kern w:val="0"/>
                <w:sz w:val="18"/>
                <w:szCs w:val="18"/>
              </w:rPr>
              <w:t>　</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867FBC">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02A86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3258025">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CBBDAE3">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1C64A2">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生态效益指标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BC3F14">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生态环境改善情况</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A59F55">
            <w:pPr>
              <w:widowControl/>
              <w:spacing w:beforeLines="0" w:afterLines="0"/>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有所改善</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859335">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有所改善</w:t>
            </w:r>
            <w:r>
              <w:rPr>
                <w:rFonts w:hint="eastAsia" w:eastAsia="仿宋_GB2312"/>
                <w:color w:val="000000"/>
                <w:kern w:val="0"/>
                <w:sz w:val="18"/>
                <w:szCs w:val="18"/>
              </w:rPr>
              <w:t>　</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F79326">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5</w:t>
            </w:r>
            <w:r>
              <w:rPr>
                <w:rFonts w:hint="eastAsia" w:eastAsia="仿宋_GB2312"/>
                <w:color w:val="000000"/>
                <w:kern w:val="0"/>
                <w:sz w:val="18"/>
                <w:szCs w:val="18"/>
              </w:rPr>
              <w:t>　</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53F97C">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5</w:t>
            </w:r>
            <w:r>
              <w:rPr>
                <w:rFonts w:hint="eastAsia" w:eastAsia="仿宋_GB2312"/>
                <w:color w:val="000000"/>
                <w:kern w:val="0"/>
                <w:sz w:val="18"/>
                <w:szCs w:val="18"/>
              </w:rPr>
              <w:t>　</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A6E972">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52389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6A999EE">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2B84F83">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6E2019">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可持续影响指标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C1C6F0">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实现可持续发展</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BC7AB7">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实现可持续发展</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86A392">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实现可持续发展</w:t>
            </w:r>
            <w:r>
              <w:rPr>
                <w:rFonts w:hint="eastAsia" w:eastAsia="仿宋_GB2312"/>
                <w:color w:val="000000"/>
                <w:kern w:val="0"/>
                <w:sz w:val="18"/>
                <w:szCs w:val="18"/>
              </w:rPr>
              <w:t>　</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96E584">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5</w:t>
            </w:r>
            <w:r>
              <w:rPr>
                <w:rFonts w:hint="eastAsia" w:eastAsia="仿宋_GB2312"/>
                <w:color w:val="000000"/>
                <w:kern w:val="0"/>
                <w:sz w:val="18"/>
                <w:szCs w:val="18"/>
              </w:rPr>
              <w:t>　</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8BDD39">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5</w:t>
            </w:r>
            <w:r>
              <w:rPr>
                <w:rFonts w:hint="eastAsia" w:eastAsia="仿宋_GB2312"/>
                <w:color w:val="000000"/>
                <w:kern w:val="0"/>
                <w:sz w:val="18"/>
                <w:szCs w:val="18"/>
              </w:rPr>
              <w:t>　</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4C221B">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14029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E54EAB5">
            <w:pPr>
              <w:widowControl/>
              <w:spacing w:beforeLines="0" w:afterLines="0"/>
              <w:jc w:val="left"/>
              <w:rPr>
                <w:rFonts w:hint="default" w:eastAsia="仿宋_GB2312"/>
                <w:color w:val="000000"/>
                <w:kern w:val="0"/>
                <w:sz w:val="21"/>
                <w:szCs w:val="24"/>
              </w:rPr>
            </w:pP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A93325">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满意度指标（10分）</w:t>
            </w: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875D69">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服务对象满意度指标</w:t>
            </w:r>
          </w:p>
        </w:tc>
        <w:tc>
          <w:tcPr>
            <w:tcW w:w="176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B3D4FB">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社会公众对公安工作满意率</w:t>
            </w:r>
          </w:p>
        </w:tc>
        <w:tc>
          <w:tcPr>
            <w:tcW w:w="1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DE0170">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≥9</w:t>
            </w:r>
            <w:r>
              <w:rPr>
                <w:rFonts w:hint="eastAsia" w:eastAsia="仿宋_GB2312"/>
                <w:color w:val="000000"/>
                <w:kern w:val="0"/>
                <w:sz w:val="18"/>
                <w:szCs w:val="18"/>
                <w:lang w:val="en-US" w:eastAsia="zh-CN"/>
              </w:rPr>
              <w:t>8</w:t>
            </w:r>
            <w:r>
              <w:rPr>
                <w:rFonts w:hint="eastAsia" w:eastAsia="仿宋_GB2312"/>
                <w:color w:val="000000"/>
                <w:kern w:val="0"/>
                <w:sz w:val="18"/>
                <w:szCs w:val="18"/>
              </w:rPr>
              <w:t>%　　</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4F8A88">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100%</w:t>
            </w:r>
            <w:r>
              <w:rPr>
                <w:rFonts w:hint="eastAsia" w:eastAsia="仿宋_GB2312"/>
                <w:color w:val="000000"/>
                <w:kern w:val="0"/>
                <w:sz w:val="18"/>
                <w:szCs w:val="18"/>
              </w:rPr>
              <w:t>　</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76770E">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w:t>
            </w:r>
            <w:r>
              <w:rPr>
                <w:rFonts w:hint="eastAsia" w:eastAsia="仿宋_GB2312"/>
                <w:color w:val="000000"/>
                <w:kern w:val="0"/>
                <w:sz w:val="18"/>
                <w:szCs w:val="18"/>
              </w:rPr>
              <w:t>　</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7C2DC0">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w:t>
            </w:r>
            <w:r>
              <w:rPr>
                <w:rFonts w:hint="eastAsia" w:eastAsia="仿宋_GB2312"/>
                <w:color w:val="000000"/>
                <w:kern w:val="0"/>
                <w:sz w:val="18"/>
                <w:szCs w:val="18"/>
              </w:rPr>
              <w:t>　</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16498C">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41434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79"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14:paraId="4F5E46B7">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总分</w:t>
            </w:r>
          </w:p>
        </w:tc>
        <w:tc>
          <w:tcPr>
            <w:tcW w:w="6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0B9F3A">
            <w:pPr>
              <w:widowControl/>
              <w:spacing w:beforeLines="0" w:afterLines="0"/>
              <w:jc w:val="center"/>
              <w:rPr>
                <w:rFonts w:hint="default" w:eastAsia="仿宋_GB2312"/>
                <w:color w:val="000000"/>
                <w:kern w:val="0"/>
                <w:sz w:val="18"/>
                <w:szCs w:val="18"/>
              </w:rPr>
            </w:pPr>
            <w:r>
              <w:rPr>
                <w:rFonts w:hint="default" w:eastAsia="仿宋_GB2312"/>
                <w:color w:val="000000"/>
                <w:kern w:val="0"/>
                <w:sz w:val="18"/>
                <w:szCs w:val="18"/>
              </w:rPr>
              <w:t>100</w:t>
            </w:r>
          </w:p>
        </w:tc>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9B1413">
            <w:pPr>
              <w:widowControl/>
              <w:spacing w:beforeLines="0" w:afterLines="0"/>
              <w:jc w:val="left"/>
              <w:rPr>
                <w:rFonts w:hint="default" w:eastAsia="仿宋_GB2312"/>
                <w:color w:val="000000"/>
                <w:kern w:val="0"/>
                <w:sz w:val="18"/>
                <w:szCs w:val="18"/>
                <w:lang w:val="en-US"/>
              </w:rPr>
            </w:pPr>
            <w:r>
              <w:rPr>
                <w:rFonts w:hint="eastAsia" w:eastAsia="仿宋_GB2312"/>
                <w:color w:val="000000"/>
                <w:kern w:val="0"/>
                <w:sz w:val="18"/>
                <w:szCs w:val="18"/>
                <w:lang w:val="en-US" w:eastAsia="zh-CN"/>
              </w:rPr>
              <w:t>95.31</w:t>
            </w:r>
          </w:p>
        </w:tc>
        <w:tc>
          <w:tcPr>
            <w:tcW w:w="15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CA6C94">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bl>
    <w:p w14:paraId="786ACDA2">
      <w:pPr>
        <w:widowControl/>
        <w:spacing w:beforeLines="0" w:afterLines="0" w:line="600" w:lineRule="exact"/>
        <w:jc w:val="center"/>
        <w:rPr>
          <w:rFonts w:hint="eastAsia" w:ascii="方正小标宋简体" w:eastAsia="方正小标宋简体"/>
          <w:color w:val="000000"/>
          <w:kern w:val="0"/>
          <w:sz w:val="42"/>
          <w:szCs w:val="24"/>
        </w:rPr>
      </w:pPr>
    </w:p>
    <w:p w14:paraId="0DDFB8AC">
      <w:pPr>
        <w:widowControl/>
        <w:spacing w:beforeLines="0" w:afterLines="0" w:line="600" w:lineRule="exact"/>
        <w:jc w:val="both"/>
        <w:rPr>
          <w:rFonts w:hint="eastAsia" w:ascii="仿宋" w:hAnsi="仿宋" w:eastAsia="仿宋" w:cs="仿宋"/>
          <w:color w:val="000000"/>
          <w:kern w:val="0"/>
          <w:sz w:val="22"/>
          <w:szCs w:val="22"/>
        </w:rPr>
      </w:pPr>
      <w:r>
        <w:rPr>
          <w:rFonts w:hint="eastAsia" w:eastAsia="仿宋_GB2312"/>
          <w:kern w:val="0"/>
          <w:sz w:val="22"/>
          <w:szCs w:val="24"/>
          <w:lang w:val="en-US" w:eastAsia="zh-CN"/>
        </w:rPr>
        <w:t>填表人：          填报日期：           联系电话：           单位负责人签字：</w:t>
      </w:r>
      <w:r>
        <w:rPr>
          <w:rFonts w:hint="default" w:eastAsia="仿宋_GB2312"/>
          <w:kern w:val="0"/>
          <w:sz w:val="22"/>
          <w:szCs w:val="24"/>
        </w:rPr>
        <w:br w:type="page"/>
      </w:r>
    </w:p>
    <w:p w14:paraId="2DCD629E">
      <w:pPr>
        <w:widowControl/>
        <w:spacing w:beforeLines="0" w:afterLines="0" w:line="600" w:lineRule="exact"/>
        <w:jc w:val="center"/>
        <w:rPr>
          <w:rFonts w:hint="eastAsia" w:ascii="方正小标宋简体" w:eastAsia="方正小标宋简体"/>
          <w:color w:val="000000"/>
          <w:kern w:val="0"/>
          <w:sz w:val="42"/>
          <w:szCs w:val="24"/>
        </w:rPr>
      </w:pPr>
    </w:p>
    <w:p w14:paraId="0AE245CF">
      <w:pPr>
        <w:widowControl/>
        <w:spacing w:beforeLines="0" w:afterLines="0" w:line="600" w:lineRule="exact"/>
        <w:jc w:val="center"/>
        <w:rPr>
          <w:rFonts w:hint="eastAsia" w:ascii="方正小标宋简体" w:eastAsia="方正小标宋简体"/>
          <w:color w:val="000000"/>
          <w:kern w:val="0"/>
          <w:sz w:val="42"/>
          <w:szCs w:val="24"/>
        </w:rPr>
      </w:pPr>
    </w:p>
    <w:p w14:paraId="14504AB3">
      <w:pPr>
        <w:widowControl/>
        <w:spacing w:beforeLines="0" w:afterLines="0" w:line="600" w:lineRule="exact"/>
        <w:jc w:val="center"/>
        <w:rPr>
          <w:rFonts w:hint="eastAsia" w:ascii="方正小标宋简体" w:eastAsia="方正小标宋简体"/>
          <w:color w:val="000000"/>
          <w:kern w:val="0"/>
          <w:sz w:val="42"/>
          <w:szCs w:val="24"/>
        </w:rPr>
      </w:pPr>
      <w:r>
        <w:rPr>
          <w:rFonts w:hint="eastAsia" w:ascii="方正小标宋简体" w:eastAsia="方正小标宋简体"/>
          <w:color w:val="000000"/>
          <w:kern w:val="0"/>
          <w:sz w:val="42"/>
          <w:szCs w:val="24"/>
          <w:lang w:val="en-US" w:eastAsia="zh-CN"/>
        </w:rPr>
        <w:t>2023年度</w:t>
      </w:r>
      <w:r>
        <w:rPr>
          <w:rFonts w:hint="eastAsia" w:ascii="方正小标宋简体" w:eastAsia="方正小标宋简体"/>
          <w:color w:val="000000"/>
          <w:kern w:val="0"/>
          <w:sz w:val="42"/>
          <w:szCs w:val="24"/>
        </w:rPr>
        <w:t>项目支出绩效自评表</w:t>
      </w:r>
    </w:p>
    <w:p w14:paraId="668A8ABB">
      <w:pPr>
        <w:widowControl/>
        <w:spacing w:beforeLines="0" w:afterLines="0"/>
        <w:jc w:val="center"/>
        <w:rPr>
          <w:rFonts w:hint="default" w:eastAsia="仿宋_GB2312"/>
          <w:color w:val="000000"/>
          <w:kern w:val="0"/>
          <w:sz w:val="21"/>
          <w:szCs w:val="24"/>
        </w:rPr>
      </w:pPr>
    </w:p>
    <w:tbl>
      <w:tblPr>
        <w:tblStyle w:val="5"/>
        <w:tblW w:w="111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970"/>
        <w:gridCol w:w="1850"/>
        <w:gridCol w:w="2033"/>
        <w:gridCol w:w="1344"/>
        <w:gridCol w:w="1310"/>
        <w:gridCol w:w="680"/>
        <w:gridCol w:w="970"/>
        <w:gridCol w:w="902"/>
      </w:tblGrid>
      <w:tr w14:paraId="365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7C60FD">
            <w:pPr>
              <w:widowControl/>
              <w:spacing w:beforeLines="0" w:afterLines="0" w:line="260" w:lineRule="exact"/>
              <w:jc w:val="center"/>
              <w:rPr>
                <w:rFonts w:hint="default" w:eastAsia="仿宋_GB2312"/>
                <w:color w:val="000000"/>
                <w:kern w:val="0"/>
                <w:sz w:val="21"/>
                <w:szCs w:val="24"/>
              </w:rPr>
            </w:pPr>
            <w:r>
              <w:rPr>
                <w:rFonts w:hint="eastAsia" w:eastAsia="仿宋_GB2312"/>
                <w:color w:val="000000"/>
                <w:kern w:val="0"/>
                <w:sz w:val="21"/>
                <w:szCs w:val="24"/>
              </w:rPr>
              <w:t>项目支</w:t>
            </w:r>
          </w:p>
          <w:p w14:paraId="04906AB8">
            <w:pPr>
              <w:widowControl/>
              <w:spacing w:beforeLines="0" w:afterLines="0" w:line="260" w:lineRule="exact"/>
              <w:jc w:val="center"/>
              <w:rPr>
                <w:rFonts w:hint="default" w:eastAsia="仿宋_GB2312"/>
                <w:color w:val="000000"/>
                <w:kern w:val="0"/>
                <w:sz w:val="21"/>
                <w:szCs w:val="24"/>
              </w:rPr>
            </w:pPr>
            <w:r>
              <w:rPr>
                <w:rFonts w:hint="eastAsia" w:eastAsia="仿宋_GB2312"/>
                <w:color w:val="000000"/>
                <w:kern w:val="0"/>
                <w:sz w:val="21"/>
                <w:szCs w:val="24"/>
              </w:rPr>
              <w:t>出名称</w:t>
            </w:r>
          </w:p>
        </w:tc>
        <w:tc>
          <w:tcPr>
            <w:tcW w:w="10059"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14:paraId="2594507F">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人民警察执勤岗位津贴</w:t>
            </w:r>
          </w:p>
        </w:tc>
      </w:tr>
      <w:tr w14:paraId="38BE9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C297B8">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主管部门</w:t>
            </w:r>
          </w:p>
        </w:tc>
        <w:tc>
          <w:tcPr>
            <w:tcW w:w="61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3363DDE">
            <w:pPr>
              <w:widowControl/>
              <w:spacing w:beforeLines="0" w:afterLines="0"/>
              <w:jc w:val="left"/>
              <w:rPr>
                <w:rFonts w:hint="default" w:eastAsia="仿宋_GB2312"/>
                <w:color w:val="000000"/>
                <w:kern w:val="0"/>
                <w:sz w:val="21"/>
                <w:szCs w:val="24"/>
                <w:lang w:val="en-US" w:eastAsia="zh-CN"/>
              </w:rPr>
            </w:pPr>
            <w:r>
              <w:rPr>
                <w:rFonts w:hint="eastAsia" w:eastAsia="仿宋_GB2312"/>
                <w:color w:val="000000"/>
                <w:kern w:val="0"/>
                <w:sz w:val="21"/>
                <w:szCs w:val="24"/>
              </w:rPr>
              <w:t>　</w:t>
            </w:r>
            <w:r>
              <w:rPr>
                <w:rFonts w:hint="eastAsia" w:eastAsia="仿宋_GB2312"/>
                <w:color w:val="000000"/>
                <w:kern w:val="0"/>
                <w:sz w:val="21"/>
                <w:szCs w:val="24"/>
                <w:lang w:val="en-US" w:eastAsia="zh-CN"/>
              </w:rPr>
              <w:t>岳阳市公安局</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D74FAA">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实施单位</w:t>
            </w:r>
          </w:p>
        </w:tc>
        <w:tc>
          <w:tcPr>
            <w:tcW w:w="2552"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200EB0C5">
            <w:pPr>
              <w:widowControl/>
              <w:spacing w:beforeLines="0" w:afterLines="0"/>
              <w:jc w:val="left"/>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岳阳市公安局三荷机场分局</w:t>
            </w:r>
          </w:p>
        </w:tc>
      </w:tr>
      <w:tr w14:paraId="632E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66402D9">
            <w:pPr>
              <w:widowControl/>
              <w:spacing w:beforeLines="0" w:afterLines="0"/>
              <w:jc w:val="center"/>
              <w:rPr>
                <w:rFonts w:hint="eastAsia" w:eastAsia="仿宋_GB2312"/>
                <w:color w:val="000000"/>
                <w:kern w:val="0"/>
                <w:sz w:val="21"/>
                <w:szCs w:val="24"/>
                <w:lang w:eastAsia="zh-CN"/>
              </w:rPr>
            </w:pPr>
            <w:r>
              <w:rPr>
                <w:rFonts w:hint="eastAsia" w:eastAsia="仿宋_GB2312"/>
                <w:color w:val="000000"/>
                <w:kern w:val="0"/>
                <w:sz w:val="21"/>
                <w:szCs w:val="24"/>
              </w:rPr>
              <w:t>项目资金</w:t>
            </w:r>
          </w:p>
          <w:p w14:paraId="2F13181D">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（万元）</w:t>
            </w: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D7B5FF8">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A0B7F7">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年初</w:t>
            </w:r>
          </w:p>
          <w:p w14:paraId="654EEC22">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预算数</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35092E">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全年</w:t>
            </w:r>
          </w:p>
          <w:p w14:paraId="4D9AFE9B">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预算数</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0EC5D6">
            <w:pPr>
              <w:spacing w:beforeLines="0" w:afterLines="0"/>
              <w:jc w:val="center"/>
              <w:rPr>
                <w:rFonts w:hint="default" w:eastAsia="仿宋_GB2312"/>
                <w:sz w:val="21"/>
                <w:szCs w:val="24"/>
              </w:rPr>
            </w:pPr>
            <w:r>
              <w:rPr>
                <w:rFonts w:hint="eastAsia" w:eastAsia="仿宋_GB2312"/>
                <w:sz w:val="21"/>
                <w:szCs w:val="24"/>
              </w:rPr>
              <w:t>全年</w:t>
            </w:r>
          </w:p>
          <w:p w14:paraId="6B9788CE">
            <w:pPr>
              <w:spacing w:beforeLines="0" w:afterLines="0"/>
              <w:jc w:val="center"/>
              <w:rPr>
                <w:rFonts w:hint="default" w:eastAsia="仿宋_GB2312"/>
                <w:sz w:val="21"/>
                <w:szCs w:val="24"/>
              </w:rPr>
            </w:pPr>
            <w:r>
              <w:rPr>
                <w:rFonts w:hint="eastAsia" w:eastAsia="仿宋_GB2312"/>
                <w:sz w:val="21"/>
                <w:szCs w:val="24"/>
              </w:rPr>
              <w:t>执行数</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D63C23">
            <w:pPr>
              <w:spacing w:beforeLines="0" w:afterLines="0"/>
              <w:jc w:val="center"/>
              <w:rPr>
                <w:rFonts w:hint="default" w:eastAsia="仿宋_GB2312"/>
                <w:sz w:val="21"/>
                <w:szCs w:val="24"/>
              </w:rPr>
            </w:pPr>
            <w:r>
              <w:rPr>
                <w:rFonts w:hint="eastAsia" w:eastAsia="仿宋_GB2312"/>
                <w:sz w:val="21"/>
                <w:szCs w:val="24"/>
              </w:rPr>
              <w:t>分值</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B499ED">
            <w:pPr>
              <w:spacing w:beforeLines="0" w:afterLines="0"/>
              <w:jc w:val="center"/>
              <w:rPr>
                <w:rFonts w:hint="default" w:eastAsia="仿宋_GB2312"/>
                <w:sz w:val="21"/>
                <w:szCs w:val="24"/>
              </w:rPr>
            </w:pPr>
            <w:r>
              <w:rPr>
                <w:rFonts w:hint="eastAsia" w:eastAsia="仿宋_GB2312"/>
                <w:sz w:val="21"/>
                <w:szCs w:val="24"/>
              </w:rPr>
              <w:t>执行率</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790425">
            <w:pPr>
              <w:spacing w:beforeLines="0" w:afterLines="0"/>
              <w:jc w:val="center"/>
              <w:rPr>
                <w:rFonts w:hint="default" w:eastAsia="仿宋_GB2312"/>
                <w:sz w:val="21"/>
                <w:szCs w:val="24"/>
              </w:rPr>
            </w:pPr>
            <w:r>
              <w:rPr>
                <w:rFonts w:hint="eastAsia" w:eastAsia="仿宋_GB2312"/>
                <w:sz w:val="21"/>
                <w:szCs w:val="24"/>
              </w:rPr>
              <w:t>得分</w:t>
            </w:r>
          </w:p>
        </w:tc>
      </w:tr>
      <w:tr w14:paraId="3129D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DC8C5A1">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02EF588">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年度资金总额　</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B84715">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17.16</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5FC963">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20.02</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377D8D">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13.84</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A936BF">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39845A">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69.13%</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EC9B42">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6.91</w:t>
            </w:r>
          </w:p>
        </w:tc>
      </w:tr>
      <w:tr w14:paraId="0566F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C3BB005">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04E2692E">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其中：当年财政拨款　</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E48BAB">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17.16</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6376E8">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17.16</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B41959">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10.98</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3543B4">
            <w:pPr>
              <w:widowControl/>
              <w:spacing w:beforeLines="0" w:afterLines="0"/>
              <w:jc w:val="center"/>
              <w:rPr>
                <w:rFonts w:hint="default" w:eastAsia="仿宋_GB2312"/>
                <w:color w:val="000000"/>
                <w:kern w:val="0"/>
                <w:sz w:val="21"/>
                <w:szCs w:val="24"/>
              </w:rPr>
            </w:pP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86485C">
            <w:pPr>
              <w:widowControl/>
              <w:spacing w:beforeLines="0" w:afterLines="0"/>
              <w:jc w:val="center"/>
              <w:rPr>
                <w:rFonts w:hint="default" w:eastAsia="仿宋_GB2312"/>
                <w:color w:val="000000"/>
                <w:kern w:val="0"/>
                <w:sz w:val="21"/>
                <w:szCs w:val="24"/>
              </w:rPr>
            </w:pP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7986F8">
            <w:pPr>
              <w:widowControl/>
              <w:spacing w:beforeLines="0" w:afterLines="0"/>
              <w:jc w:val="center"/>
              <w:rPr>
                <w:rFonts w:hint="default" w:eastAsia="仿宋_GB2312"/>
                <w:color w:val="000000"/>
                <w:kern w:val="0"/>
                <w:sz w:val="21"/>
                <w:szCs w:val="24"/>
              </w:rPr>
            </w:pPr>
          </w:p>
        </w:tc>
      </w:tr>
      <w:tr w14:paraId="19C8A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B24859B">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872A088">
            <w:pPr>
              <w:widowControl/>
              <w:spacing w:beforeLines="0" w:afterLines="0"/>
              <w:ind w:firstLine="630" w:firstLineChars="300"/>
              <w:jc w:val="left"/>
              <w:rPr>
                <w:rFonts w:hint="default" w:eastAsia="仿宋_GB2312"/>
                <w:color w:val="000000"/>
                <w:kern w:val="0"/>
                <w:sz w:val="21"/>
                <w:szCs w:val="24"/>
              </w:rPr>
            </w:pPr>
            <w:r>
              <w:rPr>
                <w:rFonts w:hint="eastAsia" w:eastAsia="仿宋_GB2312"/>
                <w:color w:val="000000"/>
                <w:kern w:val="0"/>
                <w:sz w:val="21"/>
                <w:szCs w:val="24"/>
              </w:rPr>
              <w:t>上年结转资金　</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0DAD2A">
            <w:pPr>
              <w:widowControl/>
              <w:spacing w:beforeLines="0" w:afterLines="0"/>
              <w:jc w:val="center"/>
              <w:rPr>
                <w:rFonts w:hint="default" w:eastAsia="仿宋_GB2312"/>
                <w:color w:val="000000"/>
                <w:kern w:val="0"/>
                <w:sz w:val="21"/>
                <w:szCs w:val="24"/>
              </w:rPr>
            </w:pP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D54CCB">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2.86</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03831C">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2.86</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121E5A">
            <w:pPr>
              <w:widowControl/>
              <w:spacing w:beforeLines="0" w:afterLines="0"/>
              <w:jc w:val="center"/>
              <w:rPr>
                <w:rFonts w:hint="default" w:eastAsia="仿宋_GB2312"/>
                <w:color w:val="000000"/>
                <w:kern w:val="0"/>
                <w:sz w:val="21"/>
                <w:szCs w:val="24"/>
              </w:rPr>
            </w:pP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F518C">
            <w:pPr>
              <w:widowControl/>
              <w:spacing w:beforeLines="0" w:afterLines="0"/>
              <w:jc w:val="center"/>
              <w:rPr>
                <w:rFonts w:hint="default" w:eastAsia="仿宋_GB2312"/>
                <w:color w:val="000000"/>
                <w:kern w:val="0"/>
                <w:sz w:val="21"/>
                <w:szCs w:val="24"/>
              </w:rPr>
            </w:pP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E3E6FB">
            <w:pPr>
              <w:widowControl/>
              <w:spacing w:beforeLines="0" w:afterLines="0"/>
              <w:jc w:val="center"/>
              <w:rPr>
                <w:rFonts w:hint="default" w:eastAsia="仿宋_GB2312"/>
                <w:color w:val="000000"/>
                <w:kern w:val="0"/>
                <w:sz w:val="21"/>
                <w:szCs w:val="24"/>
              </w:rPr>
            </w:pPr>
          </w:p>
        </w:tc>
      </w:tr>
      <w:tr w14:paraId="0A875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3EF0D18">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402C0135">
            <w:pPr>
              <w:widowControl/>
              <w:spacing w:beforeLines="0" w:afterLines="0"/>
              <w:ind w:firstLine="630" w:firstLineChars="300"/>
              <w:jc w:val="left"/>
              <w:rPr>
                <w:rFonts w:hint="default" w:eastAsia="仿宋_GB2312"/>
                <w:color w:val="000000"/>
                <w:kern w:val="0"/>
                <w:sz w:val="21"/>
                <w:szCs w:val="24"/>
              </w:rPr>
            </w:pPr>
            <w:r>
              <w:rPr>
                <w:rFonts w:hint="eastAsia" w:eastAsia="仿宋_GB2312"/>
                <w:color w:val="000000"/>
                <w:kern w:val="0"/>
                <w:sz w:val="21"/>
                <w:szCs w:val="24"/>
              </w:rPr>
              <w:t>其他资金</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068511">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B86E14">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3AC020">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B91588">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BB0F31">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38CA06">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r>
      <w:tr w14:paraId="1C751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AA1ECC5">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年度总体目标</w:t>
            </w:r>
          </w:p>
        </w:tc>
        <w:tc>
          <w:tcPr>
            <w:tcW w:w="61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BC8AEB4">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预期目标</w:t>
            </w:r>
          </w:p>
        </w:tc>
        <w:tc>
          <w:tcPr>
            <w:tcW w:w="386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3CCE0EE">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实际完成情况　</w:t>
            </w:r>
          </w:p>
        </w:tc>
      </w:tr>
      <w:tr w14:paraId="0D88A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3884757">
            <w:pPr>
              <w:widowControl/>
              <w:spacing w:beforeLines="0" w:afterLines="0"/>
              <w:jc w:val="left"/>
              <w:rPr>
                <w:rFonts w:hint="default" w:eastAsia="仿宋_GB2312"/>
                <w:color w:val="000000"/>
                <w:kern w:val="0"/>
                <w:sz w:val="21"/>
                <w:szCs w:val="24"/>
              </w:rPr>
            </w:pPr>
          </w:p>
        </w:tc>
        <w:tc>
          <w:tcPr>
            <w:tcW w:w="61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E60BCB6">
            <w:pPr>
              <w:widowControl/>
              <w:spacing w:beforeLines="0" w:afterLines="0"/>
              <w:jc w:val="both"/>
              <w:rPr>
                <w:rFonts w:hint="default" w:eastAsia="仿宋_GB2312"/>
                <w:color w:val="000000"/>
                <w:kern w:val="0"/>
                <w:sz w:val="21"/>
                <w:szCs w:val="24"/>
              </w:rPr>
            </w:pPr>
            <w:r>
              <w:rPr>
                <w:rFonts w:hint="eastAsia" w:eastAsia="仿宋_GB2312"/>
                <w:color w:val="000000"/>
                <w:kern w:val="0"/>
                <w:sz w:val="21"/>
                <w:szCs w:val="24"/>
              </w:rPr>
              <w:t>确保机场区域无重大案事件发生，按质按量完成各项警保卫工作。　　</w:t>
            </w:r>
          </w:p>
        </w:tc>
        <w:tc>
          <w:tcPr>
            <w:tcW w:w="386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74C525E7">
            <w:pPr>
              <w:widowControl/>
              <w:spacing w:beforeLines="0" w:afterLines="0"/>
              <w:jc w:val="center"/>
              <w:rPr>
                <w:rFonts w:hint="eastAsia" w:eastAsia="仿宋_GB2312"/>
                <w:color w:val="000000"/>
                <w:kern w:val="0"/>
                <w:sz w:val="21"/>
                <w:szCs w:val="24"/>
                <w:lang w:val="en-US" w:eastAsia="zh-CN"/>
              </w:rPr>
            </w:pPr>
            <w:r>
              <w:rPr>
                <w:rFonts w:hint="eastAsia" w:eastAsia="仿宋_GB2312"/>
                <w:color w:val="000000"/>
                <w:kern w:val="0"/>
                <w:sz w:val="21"/>
                <w:szCs w:val="24"/>
                <w:lang w:val="en-US" w:eastAsia="zh-CN"/>
              </w:rPr>
              <w:t>完成</w:t>
            </w:r>
          </w:p>
        </w:tc>
      </w:tr>
      <w:tr w14:paraId="7B465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925CB5D">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绩</w:t>
            </w:r>
          </w:p>
          <w:p w14:paraId="2826E7FA">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效</w:t>
            </w:r>
          </w:p>
          <w:p w14:paraId="42642CD5">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指</w:t>
            </w:r>
          </w:p>
          <w:p w14:paraId="7B1CB6A0">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标</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587005">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一级指标</w:t>
            </w: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7E3135">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二级指标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0E21BB">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三级指标</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B6C2B6">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年度</w:t>
            </w:r>
          </w:p>
          <w:p w14:paraId="103B9C6E">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指标值</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B87BB5">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实际</w:t>
            </w:r>
          </w:p>
          <w:p w14:paraId="6D4D179C">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完成值</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7D294">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分值</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F5E765">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得分</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A5E734">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偏差因</w:t>
            </w:r>
          </w:p>
          <w:p w14:paraId="67454527">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分析及</w:t>
            </w:r>
          </w:p>
          <w:p w14:paraId="64DF22D4">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改进措施</w:t>
            </w:r>
          </w:p>
        </w:tc>
      </w:tr>
      <w:tr w14:paraId="2BFC2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9678AFE">
            <w:pPr>
              <w:widowControl/>
              <w:spacing w:beforeLines="0" w:afterLines="0"/>
              <w:jc w:val="left"/>
              <w:rPr>
                <w:rFonts w:hint="default" w:eastAsia="仿宋_GB2312"/>
                <w:color w:val="000000"/>
                <w:kern w:val="0"/>
                <w:sz w:val="21"/>
                <w:szCs w:val="24"/>
              </w:rPr>
            </w:pPr>
          </w:p>
        </w:tc>
        <w:tc>
          <w:tcPr>
            <w:tcW w:w="97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2534E31">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产出指标</w:t>
            </w:r>
          </w:p>
          <w:p w14:paraId="0D2E8FB4">
            <w:pPr>
              <w:widowControl/>
              <w:spacing w:beforeLines="0" w:afterLines="0"/>
              <w:jc w:val="center"/>
              <w:rPr>
                <w:rFonts w:hint="default" w:eastAsia="仿宋_GB2312"/>
                <w:color w:val="000000"/>
                <w:kern w:val="0"/>
                <w:sz w:val="18"/>
                <w:szCs w:val="18"/>
              </w:rPr>
            </w:pPr>
            <w:r>
              <w:rPr>
                <w:rFonts w:hint="default" w:eastAsia="仿宋_GB2312"/>
                <w:color w:val="000000"/>
                <w:kern w:val="0"/>
                <w:sz w:val="18"/>
                <w:szCs w:val="18"/>
              </w:rPr>
              <w:t>(50</w:t>
            </w:r>
            <w:r>
              <w:rPr>
                <w:rFonts w:hint="eastAsia" w:eastAsia="仿宋_GB2312"/>
                <w:color w:val="000000"/>
                <w:kern w:val="0"/>
                <w:sz w:val="18"/>
                <w:szCs w:val="18"/>
              </w:rPr>
              <w:t>分)</w:t>
            </w:r>
          </w:p>
        </w:tc>
        <w:tc>
          <w:tcPr>
            <w:tcW w:w="1850" w:type="dxa"/>
            <w:tcBorders>
              <w:top w:val="single" w:color="auto" w:sz="4" w:space="0"/>
              <w:left w:val="single" w:color="auto" w:sz="4" w:space="0"/>
              <w:right w:val="single" w:color="auto" w:sz="4" w:space="0"/>
              <w:tl2br w:val="nil"/>
              <w:tr2bl w:val="nil"/>
            </w:tcBorders>
            <w:noWrap w:val="0"/>
            <w:vAlign w:val="center"/>
          </w:tcPr>
          <w:p w14:paraId="0CD8B722">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数量指标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5241A4">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按在编在岗人员数</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BAA84A">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13</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4F5409">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rPr>
              <w:t>　</w:t>
            </w:r>
            <w:r>
              <w:rPr>
                <w:rFonts w:hint="eastAsia" w:eastAsia="仿宋_GB2312"/>
                <w:color w:val="000000"/>
                <w:kern w:val="0"/>
                <w:sz w:val="18"/>
                <w:szCs w:val="18"/>
                <w:lang w:val="en-US" w:eastAsia="zh-CN"/>
              </w:rPr>
              <w:t>12</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B25692">
            <w:pPr>
              <w:widowControl/>
              <w:spacing w:beforeLines="0" w:afterLines="0"/>
              <w:jc w:val="center"/>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E1AD14">
            <w:pPr>
              <w:widowControl/>
              <w:spacing w:beforeLines="0" w:afterLines="0"/>
              <w:jc w:val="center"/>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FBA3D5">
            <w:pPr>
              <w:widowControl/>
              <w:spacing w:beforeLines="0" w:afterLines="0"/>
              <w:jc w:val="left"/>
              <w:rPr>
                <w:rFonts w:hint="default" w:eastAsia="仿宋_GB2312"/>
                <w:color w:val="000000"/>
                <w:kern w:val="0"/>
                <w:sz w:val="15"/>
                <w:szCs w:val="15"/>
                <w:lang w:val="en-US" w:eastAsia="zh-CN"/>
              </w:rPr>
            </w:pPr>
            <w:r>
              <w:rPr>
                <w:rFonts w:hint="eastAsia" w:eastAsia="仿宋_GB2312"/>
                <w:color w:val="000000"/>
                <w:kern w:val="0"/>
                <w:sz w:val="15"/>
                <w:szCs w:val="15"/>
                <w:lang w:val="en-US" w:eastAsia="zh-CN"/>
              </w:rPr>
              <w:t>人员调出</w:t>
            </w:r>
          </w:p>
        </w:tc>
      </w:tr>
      <w:tr w14:paraId="103A5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33F4A26">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E3F8F48">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CFCE21">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质量指标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56C0E5">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津补贴覆盖率</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4E8161">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100</w:t>
            </w:r>
            <w:r>
              <w:rPr>
                <w:rFonts w:hint="eastAsia" w:eastAsia="仿宋_GB2312"/>
                <w:color w:val="000000"/>
                <w:kern w:val="0"/>
                <w:sz w:val="18"/>
                <w:szCs w:val="18"/>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B3173C">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100%</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1A4E84">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D1BAF1">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51B778">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45ECA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0C4D528">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8D3E4BA">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C46932">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时效指标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F63884">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津补贴发放时间</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A1493D">
            <w:pPr>
              <w:widowControl/>
              <w:spacing w:beforeLines="0" w:afterLines="0"/>
              <w:jc w:val="left"/>
              <w:rPr>
                <w:rFonts w:hint="default" w:eastAsia="仿宋_GB2312"/>
                <w:color w:val="000000"/>
                <w:kern w:val="0"/>
                <w:sz w:val="18"/>
                <w:szCs w:val="18"/>
                <w:lang w:val="en-US"/>
              </w:rPr>
            </w:pPr>
            <w:r>
              <w:rPr>
                <w:rFonts w:hint="eastAsia" w:eastAsia="仿宋_GB2312"/>
                <w:color w:val="000000"/>
                <w:kern w:val="0"/>
                <w:sz w:val="18"/>
                <w:szCs w:val="18"/>
                <w:lang w:val="en-US" w:eastAsia="zh-CN"/>
              </w:rPr>
              <w:t>按季度发放</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4D987D">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按季度发放</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9D8232">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8938B2">
            <w:pPr>
              <w:widowControl/>
              <w:spacing w:beforeLines="0" w:afterLines="0"/>
              <w:jc w:val="center"/>
              <w:rPr>
                <w:rFonts w:hint="default" w:eastAsia="仿宋_GB2312"/>
                <w:color w:val="000000"/>
                <w:kern w:val="0"/>
                <w:sz w:val="18"/>
                <w:szCs w:val="18"/>
                <w:lang w:val="en-US"/>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B33755">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406D7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D5A2A6A">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C570308">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70223B">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成本指标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03CB2D">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控制在预算内</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566633">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控制在预算内</w:t>
            </w:r>
            <w:r>
              <w:rPr>
                <w:rFonts w:hint="eastAsia" w:eastAsia="仿宋_GB2312"/>
                <w:color w:val="000000"/>
                <w:kern w:val="0"/>
                <w:sz w:val="18"/>
                <w:szCs w:val="18"/>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B6C09F">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控制在预算内</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CEC14D">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20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B13B27">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20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758E8A">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207E3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D6D65A7">
            <w:pPr>
              <w:widowControl/>
              <w:spacing w:beforeLines="0" w:afterLines="0"/>
              <w:jc w:val="left"/>
              <w:rPr>
                <w:rFonts w:hint="default" w:eastAsia="仿宋_GB2312"/>
                <w:color w:val="000000"/>
                <w:kern w:val="0"/>
                <w:sz w:val="21"/>
                <w:szCs w:val="24"/>
              </w:rPr>
            </w:pPr>
          </w:p>
        </w:tc>
        <w:tc>
          <w:tcPr>
            <w:tcW w:w="97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C39E8B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效益指标</w:t>
            </w:r>
          </w:p>
          <w:p w14:paraId="744CB4EA">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（30分）</w:t>
            </w: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6AAD16">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经济效益指标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274FA4">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反向促进经济发展</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E9C215">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经济平稳发展</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C0C44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经济平稳发展</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DB71EE">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7DD703">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8133E8">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7A20B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C51DBB3">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35D22FB">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6D265E">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社会效益指标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153B78">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补贴人群生活改善情况</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DBE16F">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有所提升</w:t>
            </w:r>
            <w:r>
              <w:rPr>
                <w:rFonts w:hint="eastAsia" w:eastAsia="仿宋_GB2312"/>
                <w:color w:val="000000"/>
                <w:kern w:val="0"/>
                <w:sz w:val="18"/>
                <w:szCs w:val="18"/>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CE608B">
            <w:pPr>
              <w:widowControl/>
              <w:spacing w:beforeLines="0" w:afterLines="0"/>
              <w:jc w:val="left"/>
              <w:rPr>
                <w:rFonts w:hint="default" w:eastAsia="仿宋_GB2312"/>
                <w:color w:val="000000"/>
                <w:kern w:val="0"/>
                <w:sz w:val="18"/>
                <w:szCs w:val="18"/>
                <w:lang w:val="en-US"/>
              </w:rPr>
            </w:pPr>
            <w:r>
              <w:rPr>
                <w:rFonts w:hint="eastAsia" w:eastAsia="仿宋_GB2312"/>
                <w:color w:val="000000"/>
                <w:kern w:val="0"/>
                <w:sz w:val="18"/>
                <w:szCs w:val="18"/>
                <w:lang w:val="en-US" w:eastAsia="zh-CN"/>
              </w:rPr>
              <w:t>有所提升</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9076F1">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7C7D44">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3A5B3B">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4B60F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D53B6C3">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71CB09">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568558">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生态效益指标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5C2F68">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生态环境改善情况</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2BD3AB">
            <w:pPr>
              <w:widowControl/>
              <w:spacing w:beforeLines="0" w:afterLines="0"/>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有所改善</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15096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有所改善</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DA23B9">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5</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C7FE04">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5</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EB3B0A">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234F6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D7D8034">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ED07F34">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4DEA79">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可持续影响指标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6DB18F">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实现可持续发展</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89B88DD">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实现可持续发展</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1E18EE">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实现可持续发展</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CDB28D">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5</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BE0944">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5</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69C04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5BEDE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0E4F20F">
            <w:pPr>
              <w:widowControl/>
              <w:spacing w:beforeLines="0" w:afterLines="0"/>
              <w:jc w:val="left"/>
              <w:rPr>
                <w:rFonts w:hint="default" w:eastAsia="仿宋_GB2312"/>
                <w:color w:val="000000"/>
                <w:kern w:val="0"/>
                <w:sz w:val="21"/>
                <w:szCs w:val="24"/>
              </w:rPr>
            </w:pP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826230">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满意度指标（10分）</w:t>
            </w: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89122B">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服务对象满意度指标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6A382F">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受益对象满意度</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D271D4">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≥9</w:t>
            </w:r>
            <w:r>
              <w:rPr>
                <w:rFonts w:hint="eastAsia" w:eastAsia="仿宋_GB2312"/>
                <w:color w:val="000000"/>
                <w:kern w:val="0"/>
                <w:sz w:val="18"/>
                <w:szCs w:val="18"/>
                <w:lang w:val="en-US" w:eastAsia="zh-CN"/>
              </w:rPr>
              <w:t>5</w:t>
            </w:r>
            <w:r>
              <w:rPr>
                <w:rFonts w:hint="eastAsia" w:eastAsia="仿宋_GB2312"/>
                <w:color w:val="000000"/>
                <w:kern w:val="0"/>
                <w:sz w:val="18"/>
                <w:szCs w:val="18"/>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ACA553">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100%</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534AD4">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803D50">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6758DE">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225D5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78"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14:paraId="1DBB0BE6">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总分</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7D4AB2">
            <w:pPr>
              <w:widowControl/>
              <w:spacing w:beforeLines="0" w:afterLines="0"/>
              <w:jc w:val="center"/>
              <w:rPr>
                <w:rFonts w:hint="default" w:eastAsia="仿宋_GB2312"/>
                <w:color w:val="000000"/>
                <w:kern w:val="0"/>
                <w:sz w:val="18"/>
                <w:szCs w:val="18"/>
              </w:rPr>
            </w:pPr>
            <w:r>
              <w:rPr>
                <w:rFonts w:hint="default" w:eastAsia="仿宋_GB2312"/>
                <w:color w:val="000000"/>
                <w:kern w:val="0"/>
                <w:sz w:val="18"/>
                <w:szCs w:val="18"/>
              </w:rPr>
              <w:t>100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BF99C2">
            <w:pPr>
              <w:widowControl/>
              <w:spacing w:beforeLines="0" w:afterLines="0"/>
              <w:jc w:val="center"/>
              <w:rPr>
                <w:rFonts w:hint="default" w:eastAsia="仿宋_GB2312"/>
                <w:color w:val="000000"/>
                <w:kern w:val="0"/>
                <w:sz w:val="18"/>
                <w:szCs w:val="18"/>
                <w:lang w:val="en-US"/>
              </w:rPr>
            </w:pPr>
            <w:r>
              <w:rPr>
                <w:rFonts w:hint="eastAsia" w:eastAsia="仿宋_GB2312"/>
                <w:color w:val="000000"/>
                <w:kern w:val="0"/>
                <w:sz w:val="18"/>
                <w:szCs w:val="18"/>
                <w:lang w:val="en-US" w:eastAsia="zh-CN"/>
              </w:rPr>
              <w:t>96.91</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1897E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bl>
    <w:p w14:paraId="67BAE661">
      <w:pPr>
        <w:spacing w:line="600" w:lineRule="exact"/>
        <w:rPr>
          <w:rFonts w:hint="eastAsia" w:ascii="仿宋" w:hAnsi="仿宋" w:eastAsia="仿宋" w:cs="仿宋"/>
          <w:kern w:val="0"/>
          <w:sz w:val="22"/>
          <w:szCs w:val="22"/>
        </w:rPr>
      </w:pPr>
    </w:p>
    <w:p w14:paraId="782431DD">
      <w:pPr>
        <w:spacing w:line="600" w:lineRule="exact"/>
        <w:rPr>
          <w:rFonts w:hint="eastAsia" w:eastAsia="仿宋_GB2312"/>
          <w:kern w:val="0"/>
          <w:sz w:val="22"/>
          <w:szCs w:val="24"/>
          <w:lang w:val="en-US" w:eastAsia="zh-CN"/>
        </w:rPr>
      </w:pPr>
      <w:r>
        <w:rPr>
          <w:rFonts w:hint="eastAsia" w:eastAsia="仿宋_GB2312"/>
          <w:kern w:val="0"/>
          <w:sz w:val="22"/>
          <w:szCs w:val="24"/>
          <w:lang w:val="en-US" w:eastAsia="zh-CN"/>
        </w:rPr>
        <w:t>填表人：          填报日期：           联系电话：           单位负责人签字：</w:t>
      </w:r>
    </w:p>
    <w:p w14:paraId="64B9C6E0">
      <w:pPr>
        <w:spacing w:line="600" w:lineRule="exact"/>
        <w:rPr>
          <w:rFonts w:hint="eastAsia" w:eastAsia="仿宋_GB2312"/>
          <w:kern w:val="0"/>
          <w:sz w:val="22"/>
          <w:szCs w:val="24"/>
          <w:lang w:val="en-US" w:eastAsia="zh-CN"/>
        </w:rPr>
      </w:pPr>
    </w:p>
    <w:p w14:paraId="74C1791D">
      <w:pPr>
        <w:spacing w:line="600" w:lineRule="exact"/>
        <w:rPr>
          <w:rFonts w:hint="eastAsia" w:eastAsia="仿宋_GB2312"/>
          <w:kern w:val="0"/>
          <w:sz w:val="22"/>
          <w:szCs w:val="24"/>
          <w:lang w:val="en-US" w:eastAsia="zh-CN"/>
        </w:rPr>
      </w:pPr>
    </w:p>
    <w:p w14:paraId="6DF8A7D8">
      <w:pPr>
        <w:widowControl/>
        <w:spacing w:beforeLines="0" w:afterLines="0" w:line="600" w:lineRule="exact"/>
        <w:jc w:val="center"/>
        <w:rPr>
          <w:rFonts w:hint="eastAsia" w:ascii="方正小标宋简体" w:eastAsia="方正小标宋简体"/>
          <w:color w:val="000000"/>
          <w:kern w:val="0"/>
          <w:sz w:val="42"/>
          <w:szCs w:val="24"/>
        </w:rPr>
      </w:pPr>
      <w:r>
        <w:rPr>
          <w:rFonts w:hint="eastAsia" w:ascii="方正小标宋简体" w:eastAsia="方正小标宋简体"/>
          <w:color w:val="000000"/>
          <w:kern w:val="0"/>
          <w:sz w:val="42"/>
          <w:szCs w:val="24"/>
          <w:lang w:val="en-US" w:eastAsia="zh-CN"/>
        </w:rPr>
        <w:t>2023年度</w:t>
      </w:r>
      <w:r>
        <w:rPr>
          <w:rFonts w:hint="eastAsia" w:ascii="方正小标宋简体" w:eastAsia="方正小标宋简体"/>
          <w:color w:val="000000"/>
          <w:kern w:val="0"/>
          <w:sz w:val="42"/>
          <w:szCs w:val="24"/>
        </w:rPr>
        <w:t>项目支出绩效自评表</w:t>
      </w:r>
    </w:p>
    <w:p w14:paraId="10BC9E12">
      <w:pPr>
        <w:widowControl/>
        <w:spacing w:beforeLines="0" w:afterLines="0"/>
        <w:jc w:val="center"/>
        <w:rPr>
          <w:rFonts w:hint="default" w:eastAsia="仿宋_GB2312"/>
          <w:color w:val="000000"/>
          <w:kern w:val="0"/>
          <w:sz w:val="21"/>
          <w:szCs w:val="24"/>
        </w:rPr>
      </w:pPr>
    </w:p>
    <w:tbl>
      <w:tblPr>
        <w:tblStyle w:val="5"/>
        <w:tblW w:w="111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970"/>
        <w:gridCol w:w="1850"/>
        <w:gridCol w:w="2033"/>
        <w:gridCol w:w="1344"/>
        <w:gridCol w:w="1310"/>
        <w:gridCol w:w="680"/>
        <w:gridCol w:w="970"/>
        <w:gridCol w:w="902"/>
      </w:tblGrid>
      <w:tr w14:paraId="35BF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1997E6">
            <w:pPr>
              <w:widowControl/>
              <w:spacing w:beforeLines="0" w:afterLines="0" w:line="260" w:lineRule="exact"/>
              <w:jc w:val="center"/>
              <w:rPr>
                <w:rFonts w:hint="default" w:eastAsia="仿宋_GB2312"/>
                <w:color w:val="000000"/>
                <w:kern w:val="0"/>
                <w:sz w:val="21"/>
                <w:szCs w:val="24"/>
              </w:rPr>
            </w:pPr>
            <w:r>
              <w:rPr>
                <w:rFonts w:hint="eastAsia" w:eastAsia="仿宋_GB2312"/>
                <w:color w:val="000000"/>
                <w:kern w:val="0"/>
                <w:sz w:val="21"/>
                <w:szCs w:val="24"/>
              </w:rPr>
              <w:t>项目支</w:t>
            </w:r>
          </w:p>
          <w:p w14:paraId="2DAAB706">
            <w:pPr>
              <w:widowControl/>
              <w:spacing w:beforeLines="0" w:afterLines="0" w:line="260" w:lineRule="exact"/>
              <w:jc w:val="center"/>
              <w:rPr>
                <w:rFonts w:hint="default" w:eastAsia="仿宋_GB2312"/>
                <w:color w:val="000000"/>
                <w:kern w:val="0"/>
                <w:sz w:val="21"/>
                <w:szCs w:val="24"/>
              </w:rPr>
            </w:pPr>
            <w:r>
              <w:rPr>
                <w:rFonts w:hint="eastAsia" w:eastAsia="仿宋_GB2312"/>
                <w:color w:val="000000"/>
                <w:kern w:val="0"/>
                <w:sz w:val="21"/>
                <w:szCs w:val="24"/>
              </w:rPr>
              <w:t>出名称</w:t>
            </w:r>
          </w:p>
        </w:tc>
        <w:tc>
          <w:tcPr>
            <w:tcW w:w="10059"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14:paraId="755E669A">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人民警察加班补助</w:t>
            </w:r>
          </w:p>
        </w:tc>
      </w:tr>
      <w:tr w14:paraId="1B9D4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117BEC">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主管部门</w:t>
            </w:r>
          </w:p>
        </w:tc>
        <w:tc>
          <w:tcPr>
            <w:tcW w:w="61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62270D86">
            <w:pPr>
              <w:widowControl/>
              <w:spacing w:beforeLines="0" w:afterLines="0"/>
              <w:jc w:val="left"/>
              <w:rPr>
                <w:rFonts w:hint="default" w:eastAsia="仿宋_GB2312"/>
                <w:color w:val="000000"/>
                <w:kern w:val="0"/>
                <w:sz w:val="21"/>
                <w:szCs w:val="24"/>
                <w:lang w:val="en-US" w:eastAsia="zh-CN"/>
              </w:rPr>
            </w:pPr>
            <w:r>
              <w:rPr>
                <w:rFonts w:hint="eastAsia" w:eastAsia="仿宋_GB2312"/>
                <w:color w:val="000000"/>
                <w:kern w:val="0"/>
                <w:sz w:val="21"/>
                <w:szCs w:val="24"/>
              </w:rPr>
              <w:t>　</w:t>
            </w:r>
            <w:r>
              <w:rPr>
                <w:rFonts w:hint="eastAsia" w:eastAsia="仿宋_GB2312"/>
                <w:color w:val="000000"/>
                <w:kern w:val="0"/>
                <w:sz w:val="21"/>
                <w:szCs w:val="24"/>
                <w:lang w:val="en-US" w:eastAsia="zh-CN"/>
              </w:rPr>
              <w:t>岳阳市公安局</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CA6E70">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实施单位</w:t>
            </w:r>
          </w:p>
        </w:tc>
        <w:tc>
          <w:tcPr>
            <w:tcW w:w="2552"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4481ECD0">
            <w:pPr>
              <w:widowControl/>
              <w:spacing w:beforeLines="0" w:afterLines="0"/>
              <w:jc w:val="left"/>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岳阳市公安局三荷机场分局</w:t>
            </w:r>
          </w:p>
        </w:tc>
      </w:tr>
      <w:tr w14:paraId="74A36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7D6BCF9">
            <w:pPr>
              <w:widowControl/>
              <w:spacing w:beforeLines="0" w:afterLines="0"/>
              <w:jc w:val="center"/>
              <w:rPr>
                <w:rFonts w:hint="eastAsia" w:eastAsia="仿宋_GB2312"/>
                <w:color w:val="000000"/>
                <w:kern w:val="0"/>
                <w:sz w:val="21"/>
                <w:szCs w:val="24"/>
                <w:lang w:eastAsia="zh-CN"/>
              </w:rPr>
            </w:pPr>
            <w:r>
              <w:rPr>
                <w:rFonts w:hint="eastAsia" w:eastAsia="仿宋_GB2312"/>
                <w:color w:val="000000"/>
                <w:kern w:val="0"/>
                <w:sz w:val="21"/>
                <w:szCs w:val="24"/>
              </w:rPr>
              <w:t>项目资金</w:t>
            </w:r>
          </w:p>
          <w:p w14:paraId="7350DDA7">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（万元）</w:t>
            </w: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63622AD">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4BE95A">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年初</w:t>
            </w:r>
          </w:p>
          <w:p w14:paraId="633ED76B">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预算数</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9629B7">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全年</w:t>
            </w:r>
          </w:p>
          <w:p w14:paraId="3A3BBE12">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预算数</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236BFC">
            <w:pPr>
              <w:spacing w:beforeLines="0" w:afterLines="0"/>
              <w:jc w:val="center"/>
              <w:rPr>
                <w:rFonts w:hint="default" w:eastAsia="仿宋_GB2312"/>
                <w:sz w:val="21"/>
                <w:szCs w:val="24"/>
              </w:rPr>
            </w:pPr>
            <w:r>
              <w:rPr>
                <w:rFonts w:hint="eastAsia" w:eastAsia="仿宋_GB2312"/>
                <w:sz w:val="21"/>
                <w:szCs w:val="24"/>
              </w:rPr>
              <w:t>全年</w:t>
            </w:r>
          </w:p>
          <w:p w14:paraId="436440CF">
            <w:pPr>
              <w:spacing w:beforeLines="0" w:afterLines="0"/>
              <w:jc w:val="center"/>
              <w:rPr>
                <w:rFonts w:hint="default" w:eastAsia="仿宋_GB2312"/>
                <w:sz w:val="21"/>
                <w:szCs w:val="24"/>
              </w:rPr>
            </w:pPr>
            <w:r>
              <w:rPr>
                <w:rFonts w:hint="eastAsia" w:eastAsia="仿宋_GB2312"/>
                <w:sz w:val="21"/>
                <w:szCs w:val="24"/>
              </w:rPr>
              <w:t>执行数</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C4089F">
            <w:pPr>
              <w:spacing w:beforeLines="0" w:afterLines="0"/>
              <w:jc w:val="center"/>
              <w:rPr>
                <w:rFonts w:hint="default" w:eastAsia="仿宋_GB2312"/>
                <w:sz w:val="21"/>
                <w:szCs w:val="24"/>
              </w:rPr>
            </w:pPr>
            <w:r>
              <w:rPr>
                <w:rFonts w:hint="eastAsia" w:eastAsia="仿宋_GB2312"/>
                <w:sz w:val="21"/>
                <w:szCs w:val="24"/>
              </w:rPr>
              <w:t>分值</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B25019">
            <w:pPr>
              <w:spacing w:beforeLines="0" w:afterLines="0"/>
              <w:jc w:val="center"/>
              <w:rPr>
                <w:rFonts w:hint="default" w:eastAsia="仿宋_GB2312"/>
                <w:sz w:val="21"/>
                <w:szCs w:val="24"/>
              </w:rPr>
            </w:pPr>
            <w:r>
              <w:rPr>
                <w:rFonts w:hint="eastAsia" w:eastAsia="仿宋_GB2312"/>
                <w:sz w:val="21"/>
                <w:szCs w:val="24"/>
              </w:rPr>
              <w:t>执行率</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D21B08">
            <w:pPr>
              <w:spacing w:beforeLines="0" w:afterLines="0"/>
              <w:jc w:val="center"/>
              <w:rPr>
                <w:rFonts w:hint="default" w:eastAsia="仿宋_GB2312"/>
                <w:sz w:val="21"/>
                <w:szCs w:val="24"/>
              </w:rPr>
            </w:pPr>
            <w:r>
              <w:rPr>
                <w:rFonts w:hint="eastAsia" w:eastAsia="仿宋_GB2312"/>
                <w:sz w:val="21"/>
                <w:szCs w:val="24"/>
              </w:rPr>
              <w:t>得分</w:t>
            </w:r>
          </w:p>
        </w:tc>
      </w:tr>
      <w:tr w14:paraId="769D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1F7FD0A">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CD3E191">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年度资金总额　</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F86524">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11.08</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A2E58D">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12.93</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8E9693">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11.48</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618CD6">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33360C">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88.8%</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ED6309">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8.88</w:t>
            </w:r>
          </w:p>
        </w:tc>
      </w:tr>
      <w:tr w14:paraId="3DFB8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8F53B79">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2D3F0EA">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其中：当年财政拨款　</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0439FC">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11.08</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6AB912">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11.08</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F2B732">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9.63</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BFB9E8">
            <w:pPr>
              <w:widowControl/>
              <w:spacing w:beforeLines="0" w:afterLines="0"/>
              <w:jc w:val="center"/>
              <w:rPr>
                <w:rFonts w:hint="default" w:eastAsia="仿宋_GB2312"/>
                <w:color w:val="000000"/>
                <w:kern w:val="0"/>
                <w:sz w:val="21"/>
                <w:szCs w:val="24"/>
              </w:rPr>
            </w:pP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D5E048">
            <w:pPr>
              <w:widowControl/>
              <w:spacing w:beforeLines="0" w:afterLines="0"/>
              <w:jc w:val="center"/>
              <w:rPr>
                <w:rFonts w:hint="default" w:eastAsia="仿宋_GB2312"/>
                <w:color w:val="000000"/>
                <w:kern w:val="0"/>
                <w:sz w:val="21"/>
                <w:szCs w:val="24"/>
              </w:rPr>
            </w:pP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415022">
            <w:pPr>
              <w:widowControl/>
              <w:spacing w:beforeLines="0" w:afterLines="0"/>
              <w:jc w:val="center"/>
              <w:rPr>
                <w:rFonts w:hint="default" w:eastAsia="仿宋_GB2312"/>
                <w:color w:val="000000"/>
                <w:kern w:val="0"/>
                <w:sz w:val="21"/>
                <w:szCs w:val="24"/>
              </w:rPr>
            </w:pPr>
          </w:p>
        </w:tc>
      </w:tr>
      <w:tr w14:paraId="07CC2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D785013">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64BF4A19">
            <w:pPr>
              <w:widowControl/>
              <w:spacing w:beforeLines="0" w:afterLines="0"/>
              <w:ind w:firstLine="630" w:firstLineChars="300"/>
              <w:jc w:val="left"/>
              <w:rPr>
                <w:rFonts w:hint="default" w:eastAsia="仿宋_GB2312"/>
                <w:color w:val="000000"/>
                <w:kern w:val="0"/>
                <w:sz w:val="21"/>
                <w:szCs w:val="24"/>
              </w:rPr>
            </w:pPr>
            <w:r>
              <w:rPr>
                <w:rFonts w:hint="eastAsia" w:eastAsia="仿宋_GB2312"/>
                <w:color w:val="000000"/>
                <w:kern w:val="0"/>
                <w:sz w:val="21"/>
                <w:szCs w:val="24"/>
              </w:rPr>
              <w:t>上年结转资金　</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7E9E4A">
            <w:pPr>
              <w:widowControl/>
              <w:spacing w:beforeLines="0" w:afterLines="0"/>
              <w:jc w:val="center"/>
              <w:rPr>
                <w:rFonts w:hint="default" w:eastAsia="仿宋_GB2312"/>
                <w:color w:val="000000"/>
                <w:kern w:val="0"/>
                <w:sz w:val="21"/>
                <w:szCs w:val="24"/>
              </w:rPr>
            </w:pP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405B86">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1.85</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8C5E50">
            <w:pPr>
              <w:widowControl/>
              <w:spacing w:beforeLines="0" w:afterLines="0"/>
              <w:jc w:val="center"/>
              <w:rPr>
                <w:rFonts w:hint="default" w:eastAsia="仿宋_GB2312"/>
                <w:color w:val="000000"/>
                <w:kern w:val="0"/>
                <w:sz w:val="21"/>
                <w:szCs w:val="24"/>
                <w:lang w:val="en-US" w:eastAsia="zh-CN"/>
              </w:rPr>
            </w:pPr>
            <w:r>
              <w:rPr>
                <w:rFonts w:hint="eastAsia" w:eastAsia="仿宋_GB2312"/>
                <w:color w:val="000000"/>
                <w:kern w:val="0"/>
                <w:sz w:val="21"/>
                <w:szCs w:val="24"/>
                <w:lang w:val="en-US" w:eastAsia="zh-CN"/>
              </w:rPr>
              <w:t>1.85</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913CA0">
            <w:pPr>
              <w:widowControl/>
              <w:spacing w:beforeLines="0" w:afterLines="0"/>
              <w:jc w:val="center"/>
              <w:rPr>
                <w:rFonts w:hint="default" w:eastAsia="仿宋_GB2312"/>
                <w:color w:val="000000"/>
                <w:kern w:val="0"/>
                <w:sz w:val="21"/>
                <w:szCs w:val="24"/>
              </w:rPr>
            </w:pP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75A049">
            <w:pPr>
              <w:widowControl/>
              <w:spacing w:beforeLines="0" w:afterLines="0"/>
              <w:jc w:val="center"/>
              <w:rPr>
                <w:rFonts w:hint="default" w:eastAsia="仿宋_GB2312"/>
                <w:color w:val="000000"/>
                <w:kern w:val="0"/>
                <w:sz w:val="21"/>
                <w:szCs w:val="24"/>
              </w:rPr>
            </w:pP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9F77F4">
            <w:pPr>
              <w:widowControl/>
              <w:spacing w:beforeLines="0" w:afterLines="0"/>
              <w:jc w:val="center"/>
              <w:rPr>
                <w:rFonts w:hint="default" w:eastAsia="仿宋_GB2312"/>
                <w:color w:val="000000"/>
                <w:kern w:val="0"/>
                <w:sz w:val="21"/>
                <w:szCs w:val="24"/>
              </w:rPr>
            </w:pPr>
          </w:p>
        </w:tc>
      </w:tr>
      <w:tr w14:paraId="0BD56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D50F449">
            <w:pPr>
              <w:widowControl/>
              <w:spacing w:beforeLines="0" w:afterLines="0"/>
              <w:jc w:val="left"/>
              <w:rPr>
                <w:rFonts w:hint="default" w:eastAsia="仿宋_GB2312"/>
                <w:color w:val="000000"/>
                <w:kern w:val="0"/>
                <w:sz w:val="21"/>
                <w:szCs w:val="24"/>
              </w:rPr>
            </w:pPr>
          </w:p>
        </w:tc>
        <w:tc>
          <w:tcPr>
            <w:tcW w:w="282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133D37E1">
            <w:pPr>
              <w:widowControl/>
              <w:spacing w:beforeLines="0" w:afterLines="0"/>
              <w:ind w:firstLine="630" w:firstLineChars="300"/>
              <w:jc w:val="left"/>
              <w:rPr>
                <w:rFonts w:hint="default" w:eastAsia="仿宋_GB2312"/>
                <w:color w:val="000000"/>
                <w:kern w:val="0"/>
                <w:sz w:val="21"/>
                <w:szCs w:val="24"/>
              </w:rPr>
            </w:pPr>
            <w:r>
              <w:rPr>
                <w:rFonts w:hint="eastAsia" w:eastAsia="仿宋_GB2312"/>
                <w:color w:val="000000"/>
                <w:kern w:val="0"/>
                <w:sz w:val="21"/>
                <w:szCs w:val="24"/>
              </w:rPr>
              <w:t>其他资金</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24A471">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191C81">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BAEF55">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475A55">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30CD61">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2CA004">
            <w:pPr>
              <w:widowControl/>
              <w:spacing w:beforeLines="0" w:afterLines="0"/>
              <w:jc w:val="left"/>
              <w:rPr>
                <w:rFonts w:hint="default" w:eastAsia="仿宋_GB2312"/>
                <w:color w:val="000000"/>
                <w:kern w:val="0"/>
                <w:sz w:val="21"/>
                <w:szCs w:val="24"/>
              </w:rPr>
            </w:pPr>
            <w:r>
              <w:rPr>
                <w:rFonts w:hint="eastAsia" w:eastAsia="仿宋_GB2312"/>
                <w:color w:val="000000"/>
                <w:kern w:val="0"/>
                <w:sz w:val="21"/>
                <w:szCs w:val="24"/>
              </w:rPr>
              <w:t>　</w:t>
            </w:r>
          </w:p>
        </w:tc>
      </w:tr>
      <w:tr w14:paraId="26964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6C2E89C">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年度总体目标</w:t>
            </w:r>
          </w:p>
        </w:tc>
        <w:tc>
          <w:tcPr>
            <w:tcW w:w="61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4207CBC2">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预期目标</w:t>
            </w:r>
          </w:p>
        </w:tc>
        <w:tc>
          <w:tcPr>
            <w:tcW w:w="386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5F49AC60">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实际完成情况　</w:t>
            </w:r>
          </w:p>
        </w:tc>
      </w:tr>
      <w:tr w14:paraId="59910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6B067EF">
            <w:pPr>
              <w:widowControl/>
              <w:spacing w:beforeLines="0" w:afterLines="0"/>
              <w:jc w:val="left"/>
              <w:rPr>
                <w:rFonts w:hint="default" w:eastAsia="仿宋_GB2312"/>
                <w:color w:val="000000"/>
                <w:kern w:val="0"/>
                <w:sz w:val="21"/>
                <w:szCs w:val="24"/>
              </w:rPr>
            </w:pPr>
          </w:p>
        </w:tc>
        <w:tc>
          <w:tcPr>
            <w:tcW w:w="61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3D6CBF64">
            <w:pPr>
              <w:widowControl/>
              <w:spacing w:beforeLines="0" w:afterLines="0"/>
              <w:jc w:val="both"/>
              <w:rPr>
                <w:rFonts w:hint="default" w:eastAsia="仿宋_GB2312"/>
                <w:color w:val="000000"/>
                <w:kern w:val="0"/>
                <w:sz w:val="21"/>
                <w:szCs w:val="24"/>
              </w:rPr>
            </w:pPr>
            <w:r>
              <w:rPr>
                <w:rFonts w:hint="eastAsia" w:eastAsia="仿宋_GB2312"/>
                <w:color w:val="000000"/>
                <w:kern w:val="0"/>
                <w:sz w:val="21"/>
                <w:szCs w:val="24"/>
              </w:rPr>
              <w:t>确保机场区域无重大案事件发生，按质按量完成各项警保卫工作。　　</w:t>
            </w:r>
          </w:p>
        </w:tc>
        <w:tc>
          <w:tcPr>
            <w:tcW w:w="3862"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14:paraId="1FCC2317">
            <w:pPr>
              <w:widowControl/>
              <w:spacing w:beforeLines="0" w:afterLines="0"/>
              <w:jc w:val="center"/>
              <w:rPr>
                <w:rFonts w:hint="eastAsia" w:eastAsia="仿宋_GB2312"/>
                <w:color w:val="000000"/>
                <w:kern w:val="0"/>
                <w:sz w:val="21"/>
                <w:szCs w:val="24"/>
                <w:lang w:val="en-US" w:eastAsia="zh-CN"/>
              </w:rPr>
            </w:pPr>
            <w:r>
              <w:rPr>
                <w:rFonts w:hint="eastAsia" w:eastAsia="仿宋_GB2312"/>
                <w:color w:val="000000"/>
                <w:kern w:val="0"/>
                <w:sz w:val="21"/>
                <w:szCs w:val="24"/>
                <w:lang w:val="en-US" w:eastAsia="zh-CN"/>
              </w:rPr>
              <w:t>完成</w:t>
            </w:r>
          </w:p>
        </w:tc>
      </w:tr>
      <w:tr w14:paraId="2ABFB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7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9895A4C">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绩</w:t>
            </w:r>
          </w:p>
          <w:p w14:paraId="7AC6B60B">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效</w:t>
            </w:r>
          </w:p>
          <w:p w14:paraId="648D6116">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指</w:t>
            </w:r>
          </w:p>
          <w:p w14:paraId="198EDBCA">
            <w:pPr>
              <w:widowControl/>
              <w:spacing w:beforeLines="0" w:afterLines="0"/>
              <w:jc w:val="center"/>
              <w:rPr>
                <w:rFonts w:hint="default" w:eastAsia="仿宋_GB2312"/>
                <w:color w:val="000000"/>
                <w:kern w:val="0"/>
                <w:sz w:val="21"/>
                <w:szCs w:val="24"/>
              </w:rPr>
            </w:pPr>
            <w:r>
              <w:rPr>
                <w:rFonts w:hint="eastAsia" w:eastAsia="仿宋_GB2312"/>
                <w:color w:val="000000"/>
                <w:kern w:val="0"/>
                <w:sz w:val="21"/>
                <w:szCs w:val="24"/>
              </w:rPr>
              <w:t>标</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2B27F">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一级指标</w:t>
            </w: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603E3E">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二级指标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88D1C1">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三级指标</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A40AA8">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年度</w:t>
            </w:r>
          </w:p>
          <w:p w14:paraId="62853668">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指标值</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4A0CC7">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实际</w:t>
            </w:r>
          </w:p>
          <w:p w14:paraId="7874C6AE">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完成值</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B7E301">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分值</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A83020">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得分</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E6A6C7">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偏差因</w:t>
            </w:r>
          </w:p>
          <w:p w14:paraId="12C924D5">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分析及</w:t>
            </w:r>
          </w:p>
          <w:p w14:paraId="3582A215">
            <w:pPr>
              <w:widowControl/>
              <w:spacing w:beforeLines="0" w:afterLines="0" w:line="240" w:lineRule="exact"/>
              <w:jc w:val="center"/>
              <w:rPr>
                <w:rFonts w:hint="default" w:eastAsia="仿宋_GB2312"/>
                <w:color w:val="000000"/>
                <w:kern w:val="0"/>
                <w:sz w:val="21"/>
                <w:szCs w:val="24"/>
              </w:rPr>
            </w:pPr>
            <w:r>
              <w:rPr>
                <w:rFonts w:hint="eastAsia" w:eastAsia="仿宋_GB2312"/>
                <w:color w:val="000000"/>
                <w:kern w:val="0"/>
                <w:sz w:val="21"/>
                <w:szCs w:val="24"/>
              </w:rPr>
              <w:t>改进措施</w:t>
            </w:r>
          </w:p>
        </w:tc>
      </w:tr>
      <w:tr w14:paraId="7C5A9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AC98C3B">
            <w:pPr>
              <w:widowControl/>
              <w:spacing w:beforeLines="0" w:afterLines="0"/>
              <w:jc w:val="left"/>
              <w:rPr>
                <w:rFonts w:hint="default" w:eastAsia="仿宋_GB2312"/>
                <w:color w:val="000000"/>
                <w:kern w:val="0"/>
                <w:sz w:val="21"/>
                <w:szCs w:val="24"/>
              </w:rPr>
            </w:pPr>
          </w:p>
        </w:tc>
        <w:tc>
          <w:tcPr>
            <w:tcW w:w="97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8245E0A">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产出指标</w:t>
            </w:r>
          </w:p>
          <w:p w14:paraId="36452A4C">
            <w:pPr>
              <w:widowControl/>
              <w:spacing w:beforeLines="0" w:afterLines="0"/>
              <w:jc w:val="center"/>
              <w:rPr>
                <w:rFonts w:hint="default" w:eastAsia="仿宋_GB2312"/>
                <w:color w:val="000000"/>
                <w:kern w:val="0"/>
                <w:sz w:val="18"/>
                <w:szCs w:val="18"/>
              </w:rPr>
            </w:pPr>
            <w:r>
              <w:rPr>
                <w:rFonts w:hint="default" w:eastAsia="仿宋_GB2312"/>
                <w:color w:val="000000"/>
                <w:kern w:val="0"/>
                <w:sz w:val="18"/>
                <w:szCs w:val="18"/>
              </w:rPr>
              <w:t>(50</w:t>
            </w:r>
            <w:r>
              <w:rPr>
                <w:rFonts w:hint="eastAsia" w:eastAsia="仿宋_GB2312"/>
                <w:color w:val="000000"/>
                <w:kern w:val="0"/>
                <w:sz w:val="18"/>
                <w:szCs w:val="18"/>
              </w:rPr>
              <w:t>分)</w:t>
            </w:r>
          </w:p>
        </w:tc>
        <w:tc>
          <w:tcPr>
            <w:tcW w:w="1850" w:type="dxa"/>
            <w:tcBorders>
              <w:top w:val="single" w:color="auto" w:sz="4" w:space="0"/>
              <w:left w:val="single" w:color="auto" w:sz="4" w:space="0"/>
              <w:right w:val="single" w:color="auto" w:sz="4" w:space="0"/>
              <w:tl2br w:val="nil"/>
              <w:tr2bl w:val="nil"/>
            </w:tcBorders>
            <w:noWrap w:val="0"/>
            <w:vAlign w:val="center"/>
          </w:tcPr>
          <w:p w14:paraId="2AB47089">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数量指标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7E1509">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按在编在岗人员数</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AA0C66">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13</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5205DF">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rPr>
              <w:t>　</w:t>
            </w:r>
            <w:r>
              <w:rPr>
                <w:rFonts w:hint="eastAsia" w:eastAsia="仿宋_GB2312"/>
                <w:color w:val="000000"/>
                <w:kern w:val="0"/>
                <w:sz w:val="18"/>
                <w:szCs w:val="18"/>
                <w:lang w:val="en-US" w:eastAsia="zh-CN"/>
              </w:rPr>
              <w:t>12</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2415D8">
            <w:pPr>
              <w:widowControl/>
              <w:spacing w:beforeLines="0" w:afterLines="0"/>
              <w:jc w:val="center"/>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72DEA7">
            <w:pPr>
              <w:widowControl/>
              <w:spacing w:beforeLines="0" w:afterLines="0"/>
              <w:jc w:val="center"/>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5D2E57">
            <w:pPr>
              <w:widowControl/>
              <w:spacing w:beforeLines="0" w:afterLines="0"/>
              <w:jc w:val="left"/>
              <w:rPr>
                <w:rFonts w:hint="default" w:eastAsia="仿宋_GB2312"/>
                <w:color w:val="000000"/>
                <w:kern w:val="0"/>
                <w:sz w:val="18"/>
                <w:szCs w:val="18"/>
              </w:rPr>
            </w:pPr>
            <w:r>
              <w:rPr>
                <w:rFonts w:hint="eastAsia" w:eastAsia="仿宋_GB2312"/>
                <w:color w:val="000000"/>
                <w:kern w:val="0"/>
                <w:sz w:val="15"/>
                <w:szCs w:val="15"/>
                <w:lang w:val="en-US" w:eastAsia="zh-CN"/>
              </w:rPr>
              <w:t>人员调出</w:t>
            </w:r>
            <w:r>
              <w:rPr>
                <w:rFonts w:hint="eastAsia" w:eastAsia="仿宋_GB2312"/>
                <w:color w:val="000000"/>
                <w:kern w:val="0"/>
                <w:sz w:val="18"/>
                <w:szCs w:val="18"/>
              </w:rPr>
              <w:t>　</w:t>
            </w:r>
          </w:p>
        </w:tc>
      </w:tr>
      <w:tr w14:paraId="220BE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0E6D93A">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AE9B542">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1E171B">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质量指标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EB0B76">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津补贴覆盖率</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AA4B6A">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100</w:t>
            </w:r>
            <w:r>
              <w:rPr>
                <w:rFonts w:hint="eastAsia" w:eastAsia="仿宋_GB2312"/>
                <w:color w:val="000000"/>
                <w:kern w:val="0"/>
                <w:sz w:val="18"/>
                <w:szCs w:val="18"/>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242F5D">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100%</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0325D4">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371978">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F52DC0">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1ADCF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6482D09">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A5792C7">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19CD17">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时效指标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8EFCDD">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津补贴发放时间</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E180A2">
            <w:pPr>
              <w:widowControl/>
              <w:spacing w:beforeLines="0" w:afterLines="0"/>
              <w:jc w:val="left"/>
              <w:rPr>
                <w:rFonts w:hint="default" w:eastAsia="仿宋_GB2312"/>
                <w:color w:val="000000"/>
                <w:kern w:val="0"/>
                <w:sz w:val="18"/>
                <w:szCs w:val="18"/>
                <w:lang w:val="en-US"/>
              </w:rPr>
            </w:pPr>
            <w:r>
              <w:rPr>
                <w:rFonts w:hint="eastAsia" w:eastAsia="仿宋_GB2312"/>
                <w:color w:val="000000"/>
                <w:kern w:val="0"/>
                <w:sz w:val="18"/>
                <w:szCs w:val="18"/>
                <w:lang w:val="en-US" w:eastAsia="zh-CN"/>
              </w:rPr>
              <w:t>按季度发放</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05631F">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按季度发放</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0442E7">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AD857D">
            <w:pPr>
              <w:widowControl/>
              <w:spacing w:beforeLines="0" w:afterLines="0"/>
              <w:jc w:val="center"/>
              <w:rPr>
                <w:rFonts w:hint="default" w:eastAsia="仿宋_GB2312"/>
                <w:color w:val="000000"/>
                <w:kern w:val="0"/>
                <w:sz w:val="18"/>
                <w:szCs w:val="18"/>
                <w:lang w:val="en-US"/>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1E85AC">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5CEC9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127F573">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64DF223">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59E716">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成本指标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3B0CCD">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控制在预算内</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60DDB5">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控制在预算内</w:t>
            </w:r>
            <w:r>
              <w:rPr>
                <w:rFonts w:hint="eastAsia" w:eastAsia="仿宋_GB2312"/>
                <w:color w:val="000000"/>
                <w:kern w:val="0"/>
                <w:sz w:val="18"/>
                <w:szCs w:val="18"/>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46FC4B">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控制在预算内</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388D19">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20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4DA084">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20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510E33">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20EBE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97A0792">
            <w:pPr>
              <w:widowControl/>
              <w:spacing w:beforeLines="0" w:afterLines="0"/>
              <w:jc w:val="left"/>
              <w:rPr>
                <w:rFonts w:hint="default" w:eastAsia="仿宋_GB2312"/>
                <w:color w:val="000000"/>
                <w:kern w:val="0"/>
                <w:sz w:val="21"/>
                <w:szCs w:val="24"/>
              </w:rPr>
            </w:pPr>
          </w:p>
        </w:tc>
        <w:tc>
          <w:tcPr>
            <w:tcW w:w="97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16F8360">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效益指标</w:t>
            </w:r>
          </w:p>
          <w:p w14:paraId="75033412">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（30分）</w:t>
            </w: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7640DA">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经济效益指标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0677FD">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反向促进经济发展</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6C9102">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经济平稳发展</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8E89E9">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经济平稳发展</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F77A5D">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07544C">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AB11D8">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70AB3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A3FA627">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CB49AE">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2F0F9D">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社会效益指标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E5869B">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补贴人群生活改善情况</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18B1A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有所提升</w:t>
            </w:r>
            <w:r>
              <w:rPr>
                <w:rFonts w:hint="eastAsia" w:eastAsia="仿宋_GB2312"/>
                <w:color w:val="000000"/>
                <w:kern w:val="0"/>
                <w:sz w:val="18"/>
                <w:szCs w:val="18"/>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28B322">
            <w:pPr>
              <w:widowControl/>
              <w:spacing w:beforeLines="0" w:afterLines="0"/>
              <w:jc w:val="left"/>
              <w:rPr>
                <w:rFonts w:hint="default" w:eastAsia="仿宋_GB2312"/>
                <w:color w:val="000000"/>
                <w:kern w:val="0"/>
                <w:sz w:val="18"/>
                <w:szCs w:val="18"/>
                <w:lang w:val="en-US"/>
              </w:rPr>
            </w:pPr>
            <w:r>
              <w:rPr>
                <w:rFonts w:hint="eastAsia" w:eastAsia="仿宋_GB2312"/>
                <w:color w:val="000000"/>
                <w:kern w:val="0"/>
                <w:sz w:val="18"/>
                <w:szCs w:val="18"/>
                <w:lang w:val="en-US" w:eastAsia="zh-CN"/>
              </w:rPr>
              <w:t>有所提升</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EFFE83">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DAD7E3">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49151F">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201DF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94CFB91">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EFC8304">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24FEAF">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生态效益指标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5CABF">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生态环境改善情况</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58B1A6">
            <w:pPr>
              <w:widowControl/>
              <w:spacing w:beforeLines="0" w:afterLines="0"/>
              <w:jc w:val="left"/>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有所改善</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36F8B2">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有所改善</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04FF10">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5</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7D9352">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5</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E7C143">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00C00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00545F">
            <w:pPr>
              <w:widowControl/>
              <w:spacing w:beforeLines="0" w:afterLines="0"/>
              <w:jc w:val="left"/>
              <w:rPr>
                <w:rFonts w:hint="default" w:eastAsia="仿宋_GB2312"/>
                <w:color w:val="000000"/>
                <w:kern w:val="0"/>
                <w:sz w:val="21"/>
                <w:szCs w:val="24"/>
              </w:rPr>
            </w:pPr>
          </w:p>
        </w:tc>
        <w:tc>
          <w:tcPr>
            <w:tcW w:w="9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92B95C2">
            <w:pPr>
              <w:widowControl/>
              <w:spacing w:beforeLines="0" w:afterLines="0"/>
              <w:jc w:val="left"/>
              <w:rPr>
                <w:rFonts w:hint="default" w:eastAsia="仿宋_GB2312"/>
                <w:color w:val="000000"/>
                <w:kern w:val="0"/>
                <w:sz w:val="18"/>
                <w:szCs w:val="18"/>
              </w:rPr>
            </w:pP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17C31C">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可持续影响指标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477065">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实现可持续发展</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25EC35">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实现可持续发展</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DC6984">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实现可持续发展</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0248B1">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5</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655F9F">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5</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575D7E">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2806C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07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9A6908A">
            <w:pPr>
              <w:widowControl/>
              <w:spacing w:beforeLines="0" w:afterLines="0"/>
              <w:jc w:val="left"/>
              <w:rPr>
                <w:rFonts w:hint="default" w:eastAsia="仿宋_GB2312"/>
                <w:color w:val="000000"/>
                <w:kern w:val="0"/>
                <w:sz w:val="21"/>
                <w:szCs w:val="24"/>
              </w:rPr>
            </w:pP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E76A41">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满意度指标（10分）</w:t>
            </w:r>
          </w:p>
        </w:tc>
        <w:tc>
          <w:tcPr>
            <w:tcW w:w="18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E7D4AB">
            <w:pPr>
              <w:widowControl/>
              <w:spacing w:beforeLines="0" w:afterLines="0"/>
              <w:jc w:val="both"/>
              <w:rPr>
                <w:rFonts w:hint="default" w:eastAsia="仿宋_GB2312"/>
                <w:color w:val="000000"/>
                <w:kern w:val="0"/>
                <w:sz w:val="18"/>
                <w:szCs w:val="18"/>
              </w:rPr>
            </w:pPr>
            <w:r>
              <w:rPr>
                <w:rFonts w:hint="eastAsia" w:eastAsia="仿宋_GB2312"/>
                <w:color w:val="000000"/>
                <w:kern w:val="0"/>
                <w:sz w:val="18"/>
                <w:szCs w:val="18"/>
              </w:rPr>
              <w:t>服务对象满意度指标</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162269">
            <w:pPr>
              <w:widowControl/>
              <w:spacing w:beforeLines="0" w:afterLines="0"/>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受益对象满意度</w:t>
            </w:r>
          </w:p>
        </w:tc>
        <w:tc>
          <w:tcPr>
            <w:tcW w:w="13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E352E8">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≥9</w:t>
            </w:r>
            <w:r>
              <w:rPr>
                <w:rFonts w:hint="eastAsia" w:eastAsia="仿宋_GB2312"/>
                <w:color w:val="000000"/>
                <w:kern w:val="0"/>
                <w:sz w:val="18"/>
                <w:szCs w:val="18"/>
                <w:lang w:val="en-US" w:eastAsia="zh-CN"/>
              </w:rPr>
              <w:t>5</w:t>
            </w:r>
            <w:r>
              <w:rPr>
                <w:rFonts w:hint="eastAsia" w:eastAsia="仿宋_GB2312"/>
                <w:color w:val="000000"/>
                <w:kern w:val="0"/>
                <w:sz w:val="18"/>
                <w:szCs w:val="18"/>
              </w:rPr>
              <w:t>%　　</w:t>
            </w:r>
          </w:p>
        </w:tc>
        <w:tc>
          <w:tcPr>
            <w:tcW w:w="131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CFC765">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lang w:val="en-US" w:eastAsia="zh-CN"/>
              </w:rPr>
              <w:t>100%</w:t>
            </w:r>
            <w:r>
              <w:rPr>
                <w:rFonts w:hint="eastAsia" w:eastAsia="仿宋_GB2312"/>
                <w:color w:val="000000"/>
                <w:kern w:val="0"/>
                <w:sz w:val="18"/>
                <w:szCs w:val="18"/>
              </w:rPr>
              <w:t>　</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8CC325">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8CBD28">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lang w:val="en-US" w:eastAsia="zh-CN"/>
              </w:rPr>
              <w:t>10</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77436A">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r w14:paraId="538A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78"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14:paraId="295081CD">
            <w:pPr>
              <w:widowControl/>
              <w:spacing w:beforeLines="0" w:afterLines="0"/>
              <w:jc w:val="center"/>
              <w:rPr>
                <w:rFonts w:hint="default" w:eastAsia="仿宋_GB2312"/>
                <w:color w:val="000000"/>
                <w:kern w:val="0"/>
                <w:sz w:val="18"/>
                <w:szCs w:val="18"/>
              </w:rPr>
            </w:pPr>
            <w:r>
              <w:rPr>
                <w:rFonts w:hint="eastAsia" w:eastAsia="仿宋_GB2312"/>
                <w:color w:val="000000"/>
                <w:kern w:val="0"/>
                <w:sz w:val="18"/>
                <w:szCs w:val="18"/>
              </w:rPr>
              <w:t>总分</w:t>
            </w:r>
          </w:p>
        </w:tc>
        <w:tc>
          <w:tcPr>
            <w:tcW w:w="68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1BDA22">
            <w:pPr>
              <w:widowControl/>
              <w:spacing w:beforeLines="0" w:afterLines="0"/>
              <w:jc w:val="center"/>
              <w:rPr>
                <w:rFonts w:hint="default" w:eastAsia="仿宋_GB2312"/>
                <w:color w:val="000000"/>
                <w:kern w:val="0"/>
                <w:sz w:val="18"/>
                <w:szCs w:val="18"/>
              </w:rPr>
            </w:pPr>
            <w:r>
              <w:rPr>
                <w:rFonts w:hint="default" w:eastAsia="仿宋_GB2312"/>
                <w:color w:val="000000"/>
                <w:kern w:val="0"/>
                <w:sz w:val="18"/>
                <w:szCs w:val="18"/>
              </w:rPr>
              <w:t>100</w:t>
            </w:r>
          </w:p>
        </w:tc>
        <w:tc>
          <w:tcPr>
            <w:tcW w:w="9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0928CA">
            <w:pPr>
              <w:widowControl/>
              <w:spacing w:beforeLines="0" w:afterLines="0"/>
              <w:jc w:val="center"/>
              <w:rPr>
                <w:rFonts w:hint="default" w:eastAsia="仿宋_GB2312"/>
                <w:color w:val="000000"/>
                <w:kern w:val="0"/>
                <w:sz w:val="18"/>
                <w:szCs w:val="18"/>
                <w:lang w:val="en-US"/>
              </w:rPr>
            </w:pPr>
            <w:r>
              <w:rPr>
                <w:rFonts w:hint="eastAsia" w:eastAsia="仿宋_GB2312"/>
                <w:color w:val="000000"/>
                <w:kern w:val="0"/>
                <w:sz w:val="18"/>
                <w:szCs w:val="18"/>
                <w:lang w:val="en-US" w:eastAsia="zh-CN"/>
              </w:rPr>
              <w:t>98.88</w:t>
            </w:r>
          </w:p>
        </w:tc>
        <w:tc>
          <w:tcPr>
            <w:tcW w:w="90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C59717">
            <w:pPr>
              <w:widowControl/>
              <w:spacing w:beforeLines="0" w:afterLines="0"/>
              <w:jc w:val="left"/>
              <w:rPr>
                <w:rFonts w:hint="default" w:eastAsia="仿宋_GB2312"/>
                <w:color w:val="000000"/>
                <w:kern w:val="0"/>
                <w:sz w:val="18"/>
                <w:szCs w:val="18"/>
              </w:rPr>
            </w:pPr>
            <w:r>
              <w:rPr>
                <w:rFonts w:hint="eastAsia" w:eastAsia="仿宋_GB2312"/>
                <w:color w:val="000000"/>
                <w:kern w:val="0"/>
                <w:sz w:val="18"/>
                <w:szCs w:val="18"/>
              </w:rPr>
              <w:t>　</w:t>
            </w:r>
          </w:p>
        </w:tc>
      </w:tr>
    </w:tbl>
    <w:p w14:paraId="4AE61630">
      <w:pPr>
        <w:spacing w:line="600" w:lineRule="exact"/>
        <w:rPr>
          <w:rFonts w:hint="eastAsia" w:ascii="仿宋" w:hAnsi="仿宋" w:eastAsia="仿宋" w:cs="仿宋"/>
          <w:kern w:val="0"/>
          <w:sz w:val="22"/>
          <w:szCs w:val="22"/>
        </w:rPr>
      </w:pPr>
    </w:p>
    <w:p w14:paraId="5D9078CC">
      <w:pPr>
        <w:spacing w:line="600" w:lineRule="exact"/>
      </w:pPr>
      <w:r>
        <w:rPr>
          <w:rFonts w:hint="eastAsia" w:eastAsia="仿宋_GB2312"/>
          <w:kern w:val="0"/>
          <w:sz w:val="22"/>
          <w:szCs w:val="24"/>
          <w:lang w:val="en-US" w:eastAsia="zh-CN"/>
        </w:rPr>
        <w:t>填表人：          填报日期：           联系电话：           单位负责人签字：</w:t>
      </w:r>
    </w:p>
    <w:p w14:paraId="61579F49">
      <w:pPr>
        <w:spacing w:line="600" w:lineRule="exact"/>
        <w:rPr>
          <w:rFonts w:hint="eastAsia" w:eastAsia="仿宋_GB2312"/>
          <w:kern w:val="0"/>
          <w:sz w:val="22"/>
          <w:szCs w:val="24"/>
          <w:lang w:val="en-US" w:eastAsia="zh-CN"/>
        </w:rPr>
      </w:pPr>
    </w:p>
    <w:p w14:paraId="24CB87A5">
      <w:pPr>
        <w:spacing w:line="200" w:lineRule="exact"/>
        <w:jc w:val="both"/>
        <w:rPr>
          <w:rFonts w:hint="eastAsia" w:eastAsia="仿宋_GB2312"/>
          <w:sz w:val="32"/>
        </w:rPr>
      </w:pPr>
      <w:bookmarkStart w:id="0" w:name="_GoBack"/>
      <w:bookmarkEnd w:id="0"/>
    </w:p>
    <w:sectPr>
      <w:pgSz w:w="12240" w:h="15840"/>
      <w:pgMar w:top="1043" w:right="1576" w:bottom="1043" w:left="1576" w:header="720" w:footer="720" w:gutter="0"/>
      <w:lnNumType w:countBy="0" w:distance="36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Batang">
    <w:altName w:val="Malgun Gothic"/>
    <w:panose1 w:val="02030600000101010101"/>
    <w:charset w:val="81"/>
    <w:family w:val="roman"/>
    <w:pitch w:val="default"/>
    <w:sig w:usb0="00000000" w:usb1="00000000" w:usb2="00000000" w:usb3="00000000" w:csb0="00080000" w:csb1="00000000"/>
  </w:font>
  <w:font w:name="Arial Unicode MS">
    <w:panose1 w:val="020B0604020202020204"/>
    <w:charset w:val="86"/>
    <w:family w:val="auto"/>
    <w:pitch w:val="default"/>
    <w:sig w:usb0="FFFFFFFF" w:usb1="E9FFFFFF" w:usb2="0000003F" w:usb3="00000000" w:csb0="603F01FF" w:csb1="FFFF0000"/>
  </w:font>
  <w:font w:name="Malgun Gothic">
    <w:panose1 w:val="020B0503020000020004"/>
    <w:charset w:val="81"/>
    <w:family w:val="auto"/>
    <w:pitch w:val="default"/>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A4852B"/>
    <w:multiLevelType w:val="singleLevel"/>
    <w:tmpl w:val="D3A4852B"/>
    <w:lvl w:ilvl="0" w:tentative="0">
      <w:start w:val="3"/>
      <w:numFmt w:val="chineseCounting"/>
      <w:suff w:val="nothing"/>
      <w:lvlText w:val="%1、"/>
      <w:lvlJc w:val="left"/>
      <w:rPr>
        <w:rFonts w:hint="eastAsia"/>
      </w:rPr>
    </w:lvl>
  </w:abstractNum>
  <w:abstractNum w:abstractNumId="1">
    <w:nsid w:val="6A12FEB9"/>
    <w:multiLevelType w:val="singleLevel"/>
    <w:tmpl w:val="6A12FEB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172A27"/>
    <w:rsid w:val="003D2C01"/>
    <w:rsid w:val="016D1D26"/>
    <w:rsid w:val="01E66FA5"/>
    <w:rsid w:val="03EC461B"/>
    <w:rsid w:val="04842175"/>
    <w:rsid w:val="08430582"/>
    <w:rsid w:val="0C354677"/>
    <w:rsid w:val="0D965E01"/>
    <w:rsid w:val="0DB25F8E"/>
    <w:rsid w:val="0E7305E2"/>
    <w:rsid w:val="11064F20"/>
    <w:rsid w:val="149C1746"/>
    <w:rsid w:val="180B0466"/>
    <w:rsid w:val="1B0921C3"/>
    <w:rsid w:val="1C552E27"/>
    <w:rsid w:val="1E931076"/>
    <w:rsid w:val="217575A6"/>
    <w:rsid w:val="21C5052E"/>
    <w:rsid w:val="227F3DEB"/>
    <w:rsid w:val="266A6B60"/>
    <w:rsid w:val="2A5C1303"/>
    <w:rsid w:val="2AD73080"/>
    <w:rsid w:val="2CF0513A"/>
    <w:rsid w:val="2F966F86"/>
    <w:rsid w:val="31073627"/>
    <w:rsid w:val="317F2EC4"/>
    <w:rsid w:val="32986D12"/>
    <w:rsid w:val="33D101EF"/>
    <w:rsid w:val="37585548"/>
    <w:rsid w:val="38073014"/>
    <w:rsid w:val="39C762B0"/>
    <w:rsid w:val="3BA11C48"/>
    <w:rsid w:val="44496945"/>
    <w:rsid w:val="45570BED"/>
    <w:rsid w:val="468C7B64"/>
    <w:rsid w:val="46C027C2"/>
    <w:rsid w:val="470345E3"/>
    <w:rsid w:val="47176362"/>
    <w:rsid w:val="48C90054"/>
    <w:rsid w:val="4A220ECD"/>
    <w:rsid w:val="4AE65F92"/>
    <w:rsid w:val="4B624C17"/>
    <w:rsid w:val="4C0D2C73"/>
    <w:rsid w:val="4C227959"/>
    <w:rsid w:val="4E261BF4"/>
    <w:rsid w:val="4E612ADD"/>
    <w:rsid w:val="50F55521"/>
    <w:rsid w:val="5488491F"/>
    <w:rsid w:val="54C067AF"/>
    <w:rsid w:val="556709D9"/>
    <w:rsid w:val="582B5103"/>
    <w:rsid w:val="588C69A8"/>
    <w:rsid w:val="5B8C7BB9"/>
    <w:rsid w:val="5BFB631F"/>
    <w:rsid w:val="5C0752B4"/>
    <w:rsid w:val="5EC62CB7"/>
    <w:rsid w:val="64721148"/>
    <w:rsid w:val="64F16511"/>
    <w:rsid w:val="652F1D8E"/>
    <w:rsid w:val="674627FD"/>
    <w:rsid w:val="675406B2"/>
    <w:rsid w:val="681D5166"/>
    <w:rsid w:val="68AB4C28"/>
    <w:rsid w:val="6ECA4341"/>
    <w:rsid w:val="7016644C"/>
    <w:rsid w:val="744474F5"/>
    <w:rsid w:val="754F4F6A"/>
    <w:rsid w:val="764D731F"/>
    <w:rsid w:val="76863B17"/>
    <w:rsid w:val="780D736A"/>
    <w:rsid w:val="78D04B17"/>
    <w:rsid w:val="7C0641F8"/>
    <w:rsid w:val="7D6D1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spacing w:beforeLines="0" w:afterLines="0"/>
      <w:jc w:val="both"/>
    </w:pPr>
    <w:rPr>
      <w:rFonts w:hint="default"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spacing w:beforeLines="0" w:afterLines="0"/>
      <w:jc w:val="left"/>
    </w:pPr>
    <w:rPr>
      <w:rFonts w:hint="default"/>
      <w:kern w:val="0"/>
      <w:sz w:val="18"/>
      <w:szCs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page number"/>
    <w:unhideWhenUsed/>
    <w:qFormat/>
    <w:uiPriority w:val="0"/>
    <w:rPr>
      <w:rFonts w:hint="default"/>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7047</Words>
  <Characters>7698</Characters>
  <Lines>0</Lines>
  <Paragraphs>0</Paragraphs>
  <TotalTime>5</TotalTime>
  <ScaleCrop>false</ScaleCrop>
  <LinksUpToDate>false</LinksUpToDate>
  <CharactersWithSpaces>8113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2023-06-26T03:28:00Z</dcterms:created>
  <dc:creator>J</dc:creator>
  <cp:lastModifiedBy>diary</cp:lastModifiedBy>
  <dcterms:modified xsi:type="dcterms:W3CDTF">2024-09-23T08:31:48Z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EFB4D8C0916A45068893698417FDD480_13</vt:lpwstr>
  </property>
</Properties>
</file>