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3494B">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spacing w:val="0"/>
          <w:sz w:val="32"/>
          <w:szCs w:val="32"/>
          <w:highlight w:val="none"/>
          <w:lang w:val="en-US" w:eastAsia="zh-CN"/>
        </w:rPr>
        <w:t xml:space="preserve"> </w:t>
      </w:r>
      <w:r>
        <w:rPr>
          <w:rFonts w:hint="eastAsia" w:ascii="仿宋_GB2312" w:hAnsi="仿宋_GB2312" w:eastAsia="仿宋_GB2312" w:cs="仿宋_GB2312"/>
          <w:spacing w:val="0"/>
          <w:sz w:val="32"/>
          <w:szCs w:val="32"/>
          <w:highlight w:val="none"/>
          <w:lang w:val="en-US" w:eastAsia="zh-CN"/>
        </w:rPr>
        <w:t xml:space="preserve">     </w:t>
      </w:r>
      <w:r>
        <w:rPr>
          <w:rFonts w:hint="eastAsia" w:ascii="仿宋_GB2312" w:hAnsi="仿宋_GB2312" w:eastAsia="仿宋_GB2312" w:cs="仿宋_GB2312"/>
          <w:sz w:val="32"/>
          <w:szCs w:val="32"/>
          <w:highlight w:val="none"/>
          <w:lang w:val="en-US" w:eastAsia="zh-CN"/>
        </w:rPr>
        <w:t xml:space="preserve">        </w:t>
      </w:r>
    </w:p>
    <w:p w14:paraId="66CA0CD0">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 xml:space="preserve">年度部门整体支出绩效评价基础数据表 </w:t>
      </w:r>
    </w:p>
    <w:p w14:paraId="2D56EA27">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1600" w:firstLineChars="5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年度部门整体支出绩效自评表</w:t>
      </w:r>
    </w:p>
    <w:p w14:paraId="759D3B3D">
      <w:pPr>
        <w:keepNext w:val="0"/>
        <w:keepLines w:val="0"/>
        <w:pageBreakBefore w:val="0"/>
        <w:widowControl w:val="0"/>
        <w:kinsoku/>
        <w:wordWrap/>
        <w:overflowPunct/>
        <w:topLinePunct w:val="0"/>
        <w:autoSpaceDE/>
        <w:autoSpaceDN/>
        <w:bidi w:val="0"/>
        <w:adjustRightInd/>
        <w:snapToGrid/>
        <w:spacing w:afterLines="0" w:line="360" w:lineRule="auto"/>
        <w:ind w:left="0" w:leftChars="0" w:firstLine="1600" w:firstLineChars="5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年度项目支出绩效自评表</w:t>
      </w:r>
    </w:p>
    <w:p w14:paraId="2919DA25">
      <w:pPr>
        <w:keepNext w:val="0"/>
        <w:keepLines w:val="0"/>
        <w:pageBreakBefore w:val="0"/>
        <w:widowControl w:val="0"/>
        <w:kinsoku/>
        <w:wordWrap/>
        <w:overflowPunct/>
        <w:topLinePunct w:val="0"/>
        <w:autoSpaceDE/>
        <w:autoSpaceDN/>
        <w:bidi w:val="0"/>
        <w:adjustRightInd/>
        <w:snapToGrid/>
        <w:spacing w:afterLines="0" w:line="360" w:lineRule="auto"/>
        <w:ind w:left="1596" w:leftChars="570" w:firstLine="0" w:firstLine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eastAsia="zh-CN"/>
        </w:rPr>
        <w:t>市</w:t>
      </w:r>
      <w:r>
        <w:rPr>
          <w:rFonts w:hint="eastAsia" w:ascii="仿宋_GB2312" w:hAnsi="仿宋_GB2312" w:eastAsia="仿宋_GB2312" w:cs="仿宋_GB2312"/>
          <w:sz w:val="32"/>
          <w:szCs w:val="32"/>
          <w:highlight w:val="none"/>
        </w:rPr>
        <w:t xml:space="preserve">直预算部门整体支出绩效自评报告 （统一参考格式）   </w:t>
      </w:r>
    </w:p>
    <w:p w14:paraId="6F2264D2">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2DF834F0">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20207BC7">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1EADCF3B">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48E55E69">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54104E93">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2008031D">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76C7F28A">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53877138">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02220305">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69B50B14">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461774A2">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6309A2B8">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0E6E197C">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5C35CD24">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p w14:paraId="581536E4">
      <w:pPr>
        <w:spacing w:after="120" w:afterLines="50" w:line="600" w:lineRule="exact"/>
        <w:jc w:val="both"/>
        <w:rPr>
          <w:rFonts w:hint="eastAsia" w:ascii="黑体" w:hAnsi="黑体" w:eastAsia="黑体" w:cs="黑体"/>
          <w:sz w:val="32"/>
          <w:szCs w:val="32"/>
          <w:highlight w:val="none"/>
          <w:lang w:eastAsia="zh-CN"/>
        </w:rPr>
      </w:pPr>
    </w:p>
    <w:p w14:paraId="19FD6832">
      <w:pPr>
        <w:spacing w:after="120" w:afterLines="50" w:line="600" w:lineRule="exact"/>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14:paraId="120DE982">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6"/>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14:paraId="15DE56E8">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14:paraId="12147CE1">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14:paraId="2945D210">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14:paraId="4CC0603A">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14:paraId="3480DB6E">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14:paraId="1BC01071">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14:paraId="38916761">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14:paraId="5C2A4F01">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47</w:t>
            </w:r>
          </w:p>
        </w:tc>
        <w:tc>
          <w:tcPr>
            <w:tcW w:w="2240" w:type="dxa"/>
            <w:gridSpan w:val="2"/>
            <w:tcBorders>
              <w:top w:val="single" w:color="auto" w:sz="4" w:space="0"/>
              <w:left w:val="nil"/>
              <w:bottom w:val="single" w:color="auto" w:sz="4" w:space="0"/>
              <w:right w:val="single" w:color="auto" w:sz="4" w:space="0"/>
            </w:tcBorders>
            <w:noWrap w:val="0"/>
            <w:vAlign w:val="center"/>
          </w:tcPr>
          <w:p w14:paraId="6D34DBC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45</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14:paraId="0B87C4E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95.74%</w:t>
            </w:r>
            <w:r>
              <w:rPr>
                <w:rFonts w:hint="eastAsia" w:ascii="仿宋_GB2312" w:hAnsi="仿宋_GB2312" w:eastAsia="仿宋_GB2312" w:cs="仿宋_GB2312"/>
                <w:sz w:val="20"/>
                <w:szCs w:val="20"/>
                <w:highlight w:val="none"/>
              </w:rPr>
              <w:t>　</w:t>
            </w:r>
          </w:p>
        </w:tc>
      </w:tr>
      <w:tr w14:paraId="4E6DAF2E">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1B3E7D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14:paraId="6EE76912">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14:paraId="7CBD9E4C">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14:paraId="7C95C9C3">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14:paraId="6283DDC3">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72DD3FE">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6CF15AA">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13.45</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5EF64FD5">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34.13</w:t>
            </w:r>
          </w:p>
        </w:tc>
        <w:tc>
          <w:tcPr>
            <w:tcW w:w="2041" w:type="dxa"/>
            <w:gridSpan w:val="2"/>
            <w:tcBorders>
              <w:top w:val="single" w:color="auto" w:sz="4" w:space="0"/>
              <w:left w:val="nil"/>
              <w:bottom w:val="single" w:color="auto" w:sz="4" w:space="0"/>
              <w:right w:val="single" w:color="000000" w:sz="4" w:space="0"/>
            </w:tcBorders>
            <w:noWrap w:val="0"/>
            <w:vAlign w:val="center"/>
          </w:tcPr>
          <w:p w14:paraId="5DA925F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14.76</w:t>
            </w:r>
          </w:p>
        </w:tc>
      </w:tr>
      <w:tr w14:paraId="17F6FC2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07CEAD8">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23801AFD">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9.98</w:t>
            </w:r>
          </w:p>
        </w:tc>
        <w:tc>
          <w:tcPr>
            <w:tcW w:w="2240" w:type="dxa"/>
            <w:gridSpan w:val="2"/>
            <w:tcBorders>
              <w:top w:val="single" w:color="auto" w:sz="4" w:space="0"/>
              <w:left w:val="nil"/>
              <w:bottom w:val="single" w:color="auto" w:sz="4" w:space="0"/>
              <w:right w:val="single" w:color="000000" w:sz="4" w:space="0"/>
            </w:tcBorders>
            <w:noWrap w:val="0"/>
            <w:vAlign w:val="center"/>
          </w:tcPr>
          <w:p w14:paraId="07C3C94F">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9</w:t>
            </w:r>
          </w:p>
        </w:tc>
        <w:tc>
          <w:tcPr>
            <w:tcW w:w="2041" w:type="dxa"/>
            <w:gridSpan w:val="2"/>
            <w:tcBorders>
              <w:top w:val="single" w:color="auto" w:sz="4" w:space="0"/>
              <w:left w:val="nil"/>
              <w:bottom w:val="single" w:color="auto" w:sz="4" w:space="0"/>
              <w:right w:val="single" w:color="000000" w:sz="4" w:space="0"/>
            </w:tcBorders>
            <w:noWrap w:val="0"/>
            <w:vAlign w:val="center"/>
          </w:tcPr>
          <w:p w14:paraId="0E9E2940">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11.59</w:t>
            </w:r>
            <w:r>
              <w:rPr>
                <w:rFonts w:hint="eastAsia" w:ascii="仿宋_GB2312" w:hAnsi="仿宋_GB2312" w:eastAsia="仿宋_GB2312" w:cs="仿宋_GB2312"/>
                <w:sz w:val="20"/>
                <w:szCs w:val="20"/>
                <w:highlight w:val="none"/>
              </w:rPr>
              <w:t>　</w:t>
            </w:r>
          </w:p>
        </w:tc>
      </w:tr>
      <w:tr w14:paraId="5870F7BC">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2DC1D93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14:paraId="7BE53AE5">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623897D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51A61E11">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0737839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A2B2A62">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14:paraId="5FBB60F6">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9.98</w:t>
            </w:r>
          </w:p>
        </w:tc>
        <w:tc>
          <w:tcPr>
            <w:tcW w:w="2240" w:type="dxa"/>
            <w:gridSpan w:val="2"/>
            <w:tcBorders>
              <w:top w:val="single" w:color="auto" w:sz="4" w:space="0"/>
              <w:left w:val="nil"/>
              <w:bottom w:val="single" w:color="auto" w:sz="4" w:space="0"/>
              <w:right w:val="single" w:color="000000" w:sz="4" w:space="0"/>
            </w:tcBorders>
            <w:noWrap w:val="0"/>
            <w:vAlign w:val="center"/>
          </w:tcPr>
          <w:p w14:paraId="59757B1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9</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4CF75F5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11.59</w:t>
            </w:r>
            <w:r>
              <w:rPr>
                <w:rFonts w:hint="eastAsia" w:ascii="仿宋_GB2312" w:hAnsi="仿宋_GB2312" w:eastAsia="仿宋_GB2312" w:cs="仿宋_GB2312"/>
                <w:sz w:val="20"/>
                <w:szCs w:val="20"/>
                <w:highlight w:val="none"/>
              </w:rPr>
              <w:t>　</w:t>
            </w:r>
          </w:p>
        </w:tc>
      </w:tr>
      <w:tr w14:paraId="31D7AC40">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66512C6">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709DE02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14:paraId="7939FE64">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0523CFD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1B15F38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02A4323C">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14:paraId="2AC4E83E">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3.47</w:t>
            </w:r>
          </w:p>
        </w:tc>
        <w:tc>
          <w:tcPr>
            <w:tcW w:w="2240" w:type="dxa"/>
            <w:gridSpan w:val="2"/>
            <w:tcBorders>
              <w:top w:val="single" w:color="auto" w:sz="4" w:space="0"/>
              <w:left w:val="nil"/>
              <w:bottom w:val="single" w:color="auto" w:sz="4" w:space="0"/>
              <w:right w:val="single" w:color="000000" w:sz="4" w:space="0"/>
            </w:tcBorders>
            <w:noWrap w:val="0"/>
            <w:vAlign w:val="center"/>
          </w:tcPr>
          <w:p w14:paraId="35BCF3C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25.13</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1DB216B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3.17</w:t>
            </w:r>
            <w:r>
              <w:rPr>
                <w:rFonts w:hint="eastAsia" w:ascii="仿宋_GB2312" w:hAnsi="仿宋_GB2312" w:eastAsia="仿宋_GB2312" w:cs="仿宋_GB2312"/>
                <w:sz w:val="20"/>
                <w:szCs w:val="20"/>
                <w:highlight w:val="none"/>
              </w:rPr>
              <w:t>　</w:t>
            </w:r>
          </w:p>
        </w:tc>
      </w:tr>
      <w:tr w14:paraId="23983476">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9210320">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14:paraId="77968A56">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2778.79</w:t>
            </w:r>
          </w:p>
        </w:tc>
        <w:tc>
          <w:tcPr>
            <w:tcW w:w="2240" w:type="dxa"/>
            <w:gridSpan w:val="2"/>
            <w:tcBorders>
              <w:top w:val="single" w:color="auto" w:sz="4" w:space="0"/>
              <w:left w:val="nil"/>
              <w:bottom w:val="single" w:color="auto" w:sz="4" w:space="0"/>
              <w:right w:val="single" w:color="000000" w:sz="4" w:space="0"/>
            </w:tcBorders>
            <w:noWrap w:val="0"/>
            <w:vAlign w:val="center"/>
          </w:tcPr>
          <w:p w14:paraId="0E96DE39">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42.5</w:t>
            </w:r>
          </w:p>
        </w:tc>
        <w:tc>
          <w:tcPr>
            <w:tcW w:w="2041" w:type="dxa"/>
            <w:gridSpan w:val="2"/>
            <w:tcBorders>
              <w:top w:val="single" w:color="auto" w:sz="4" w:space="0"/>
              <w:left w:val="nil"/>
              <w:bottom w:val="single" w:color="auto" w:sz="4" w:space="0"/>
              <w:right w:val="single" w:color="000000" w:sz="4" w:space="0"/>
            </w:tcBorders>
            <w:noWrap w:val="0"/>
            <w:vAlign w:val="center"/>
          </w:tcPr>
          <w:p w14:paraId="38BCD228">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4103.7</w:t>
            </w:r>
            <w:r>
              <w:rPr>
                <w:rFonts w:hint="eastAsia" w:ascii="仿宋_GB2312" w:hAnsi="仿宋_GB2312" w:eastAsia="仿宋_GB2312" w:cs="仿宋_GB2312"/>
                <w:sz w:val="20"/>
                <w:szCs w:val="20"/>
                <w:highlight w:val="none"/>
              </w:rPr>
              <w:t>　</w:t>
            </w:r>
          </w:p>
        </w:tc>
      </w:tr>
      <w:tr w14:paraId="53817A5F">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B37F016">
            <w:pPr>
              <w:widowControl/>
              <w:spacing w:line="360" w:lineRule="exact"/>
              <w:jc w:val="left"/>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lang w:val="en-US" w:eastAsia="zh-CN"/>
              </w:rPr>
              <w:t>1.</w:t>
            </w:r>
            <w:r>
              <w:rPr>
                <w:rFonts w:hint="eastAsia" w:ascii="仿宋_GB2312" w:hAnsi="仿宋_GB2312" w:eastAsia="仿宋_GB2312" w:cs="仿宋_GB2312"/>
                <w:sz w:val="20"/>
                <w:szCs w:val="20"/>
                <w:highlight w:val="none"/>
                <w:lang w:eastAsia="zh-CN"/>
              </w:rPr>
              <w:t>其他事业发展资金</w:t>
            </w:r>
          </w:p>
        </w:tc>
        <w:tc>
          <w:tcPr>
            <w:tcW w:w="2038" w:type="dxa"/>
            <w:gridSpan w:val="2"/>
            <w:tcBorders>
              <w:top w:val="single" w:color="auto" w:sz="4" w:space="0"/>
              <w:left w:val="nil"/>
              <w:bottom w:val="single" w:color="auto" w:sz="4" w:space="0"/>
              <w:right w:val="single" w:color="000000" w:sz="4" w:space="0"/>
            </w:tcBorders>
            <w:noWrap w:val="0"/>
            <w:vAlign w:val="center"/>
          </w:tcPr>
          <w:p w14:paraId="035881B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2778.79</w:t>
            </w:r>
          </w:p>
        </w:tc>
        <w:tc>
          <w:tcPr>
            <w:tcW w:w="2240" w:type="dxa"/>
            <w:gridSpan w:val="2"/>
            <w:tcBorders>
              <w:top w:val="single" w:color="auto" w:sz="4" w:space="0"/>
              <w:left w:val="nil"/>
              <w:bottom w:val="single" w:color="auto" w:sz="4" w:space="0"/>
              <w:right w:val="single" w:color="000000" w:sz="4" w:space="0"/>
            </w:tcBorders>
            <w:noWrap w:val="0"/>
            <w:vAlign w:val="center"/>
          </w:tcPr>
          <w:p w14:paraId="79D1A63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42.5</w:t>
            </w:r>
          </w:p>
        </w:tc>
        <w:tc>
          <w:tcPr>
            <w:tcW w:w="2041" w:type="dxa"/>
            <w:gridSpan w:val="2"/>
            <w:tcBorders>
              <w:top w:val="single" w:color="auto" w:sz="4" w:space="0"/>
              <w:left w:val="nil"/>
              <w:bottom w:val="single" w:color="auto" w:sz="4" w:space="0"/>
              <w:right w:val="single" w:color="000000" w:sz="4" w:space="0"/>
            </w:tcBorders>
            <w:noWrap w:val="0"/>
            <w:vAlign w:val="center"/>
          </w:tcPr>
          <w:p w14:paraId="1A90B0AE">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4103.7</w:t>
            </w:r>
          </w:p>
        </w:tc>
      </w:tr>
      <w:tr w14:paraId="252EFCFA">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E9A3689">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4CAAF9E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71.23</w:t>
            </w:r>
          </w:p>
        </w:tc>
        <w:tc>
          <w:tcPr>
            <w:tcW w:w="2240" w:type="dxa"/>
            <w:gridSpan w:val="2"/>
            <w:tcBorders>
              <w:top w:val="single" w:color="auto" w:sz="4" w:space="0"/>
              <w:left w:val="nil"/>
              <w:bottom w:val="single" w:color="auto" w:sz="4" w:space="0"/>
              <w:right w:val="single" w:color="000000" w:sz="4" w:space="0"/>
            </w:tcBorders>
            <w:noWrap w:val="0"/>
            <w:vAlign w:val="center"/>
          </w:tcPr>
          <w:p w14:paraId="32221DAE">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75.46</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14:paraId="27CEBCEC">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105.69</w:t>
            </w:r>
            <w:r>
              <w:rPr>
                <w:rFonts w:hint="eastAsia" w:ascii="仿宋_GB2312" w:hAnsi="仿宋_GB2312" w:eastAsia="仿宋_GB2312" w:cs="仿宋_GB2312"/>
                <w:sz w:val="20"/>
                <w:szCs w:val="20"/>
                <w:highlight w:val="none"/>
              </w:rPr>
              <w:t>　</w:t>
            </w:r>
          </w:p>
        </w:tc>
      </w:tr>
      <w:tr w14:paraId="08579464">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1448F37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14:paraId="41CB1955">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3.87</w:t>
            </w:r>
          </w:p>
        </w:tc>
        <w:tc>
          <w:tcPr>
            <w:tcW w:w="2240" w:type="dxa"/>
            <w:gridSpan w:val="2"/>
            <w:tcBorders>
              <w:top w:val="single" w:color="auto" w:sz="4" w:space="0"/>
              <w:left w:val="nil"/>
              <w:bottom w:val="single" w:color="auto" w:sz="4" w:space="0"/>
              <w:right w:val="single" w:color="000000" w:sz="4" w:space="0"/>
            </w:tcBorders>
            <w:noWrap w:val="0"/>
            <w:vAlign w:val="center"/>
          </w:tcPr>
          <w:p w14:paraId="417EF91D">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5.5</w:t>
            </w:r>
          </w:p>
        </w:tc>
        <w:tc>
          <w:tcPr>
            <w:tcW w:w="2041" w:type="dxa"/>
            <w:gridSpan w:val="2"/>
            <w:tcBorders>
              <w:top w:val="single" w:color="auto" w:sz="4" w:space="0"/>
              <w:left w:val="nil"/>
              <w:bottom w:val="single" w:color="auto" w:sz="4" w:space="0"/>
              <w:right w:val="single" w:color="000000" w:sz="4" w:space="0"/>
            </w:tcBorders>
            <w:noWrap w:val="0"/>
            <w:vAlign w:val="center"/>
          </w:tcPr>
          <w:p w14:paraId="2536D03A">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8.27</w:t>
            </w:r>
          </w:p>
        </w:tc>
      </w:tr>
      <w:tr w14:paraId="666E01D6">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3F06514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14:paraId="6E15089B">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8.27</w:t>
            </w:r>
          </w:p>
        </w:tc>
        <w:tc>
          <w:tcPr>
            <w:tcW w:w="2240" w:type="dxa"/>
            <w:gridSpan w:val="2"/>
            <w:tcBorders>
              <w:top w:val="single" w:color="auto" w:sz="4" w:space="0"/>
              <w:left w:val="nil"/>
              <w:bottom w:val="single" w:color="auto" w:sz="4" w:space="0"/>
              <w:right w:val="single" w:color="000000" w:sz="4" w:space="0"/>
            </w:tcBorders>
            <w:noWrap w:val="0"/>
            <w:vAlign w:val="center"/>
          </w:tcPr>
          <w:p w14:paraId="63CAA099">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7.8</w:t>
            </w:r>
          </w:p>
        </w:tc>
        <w:tc>
          <w:tcPr>
            <w:tcW w:w="2041" w:type="dxa"/>
            <w:gridSpan w:val="2"/>
            <w:tcBorders>
              <w:top w:val="single" w:color="auto" w:sz="4" w:space="0"/>
              <w:left w:val="nil"/>
              <w:bottom w:val="single" w:color="auto" w:sz="4" w:space="0"/>
              <w:right w:val="single" w:color="000000" w:sz="4" w:space="0"/>
            </w:tcBorders>
            <w:noWrap w:val="0"/>
            <w:vAlign w:val="center"/>
          </w:tcPr>
          <w:p w14:paraId="484912A4">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6.49</w:t>
            </w:r>
          </w:p>
        </w:tc>
      </w:tr>
      <w:tr w14:paraId="44F2D482">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53B8DF6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14:paraId="3332D766">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0.56</w:t>
            </w:r>
          </w:p>
        </w:tc>
        <w:tc>
          <w:tcPr>
            <w:tcW w:w="2240" w:type="dxa"/>
            <w:gridSpan w:val="2"/>
            <w:tcBorders>
              <w:top w:val="single" w:color="auto" w:sz="4" w:space="0"/>
              <w:left w:val="nil"/>
              <w:bottom w:val="single" w:color="auto" w:sz="4" w:space="0"/>
              <w:right w:val="single" w:color="000000" w:sz="4" w:space="0"/>
            </w:tcBorders>
            <w:noWrap w:val="0"/>
            <w:vAlign w:val="center"/>
          </w:tcPr>
          <w:p w14:paraId="4B11341D">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2.7</w:t>
            </w:r>
          </w:p>
        </w:tc>
        <w:tc>
          <w:tcPr>
            <w:tcW w:w="2041" w:type="dxa"/>
            <w:gridSpan w:val="2"/>
            <w:tcBorders>
              <w:top w:val="single" w:color="auto" w:sz="4" w:space="0"/>
              <w:left w:val="nil"/>
              <w:bottom w:val="single" w:color="auto" w:sz="4" w:space="0"/>
              <w:right w:val="single" w:color="000000" w:sz="4" w:space="0"/>
            </w:tcBorders>
            <w:noWrap w:val="0"/>
            <w:vAlign w:val="center"/>
          </w:tcPr>
          <w:p w14:paraId="378AF19D">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lang w:val="en-US" w:eastAsia="zh-CN"/>
              </w:rPr>
              <w:t>0.38</w:t>
            </w:r>
          </w:p>
        </w:tc>
      </w:tr>
      <w:tr w14:paraId="485EBBDE">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78786A9A">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14:paraId="41365642">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5BAD1B2F">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5102.13</w:t>
            </w:r>
          </w:p>
        </w:tc>
        <w:tc>
          <w:tcPr>
            <w:tcW w:w="2041" w:type="dxa"/>
            <w:gridSpan w:val="2"/>
            <w:tcBorders>
              <w:top w:val="single" w:color="auto" w:sz="4" w:space="0"/>
              <w:left w:val="nil"/>
              <w:bottom w:val="single" w:color="auto" w:sz="4" w:space="0"/>
              <w:right w:val="single" w:color="000000" w:sz="4" w:space="0"/>
            </w:tcBorders>
            <w:noWrap w:val="0"/>
            <w:vAlign w:val="center"/>
          </w:tcPr>
          <w:p w14:paraId="78ED71DA">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2739.49</w:t>
            </w:r>
          </w:p>
        </w:tc>
      </w:tr>
      <w:tr w14:paraId="5CA695BA">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4AEAB7DA">
            <w:pPr>
              <w:widowControl/>
              <w:spacing w:line="360" w:lineRule="exact"/>
              <w:jc w:val="left"/>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14:paraId="34D9F790">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14:paraId="7FFDF734">
            <w:pPr>
              <w:widowControl/>
              <w:spacing w:line="360" w:lineRule="exact"/>
              <w:jc w:val="center"/>
              <w:rPr>
                <w:rFonts w:hint="default" w:ascii="仿宋_GB2312" w:hAnsi="仿宋_GB2312" w:eastAsia="仿宋_GB2312" w:cs="仿宋_GB2312"/>
                <w:color w:val="auto"/>
                <w:sz w:val="20"/>
                <w:szCs w:val="20"/>
                <w:highlight w:val="none"/>
                <w:lang w:val="en-US" w:eastAsia="zh-CN"/>
              </w:rPr>
            </w:pPr>
            <w:r>
              <w:rPr>
                <w:rFonts w:hint="eastAsia" w:ascii="仿宋_GB2312" w:hAnsi="仿宋_GB2312" w:eastAsia="仿宋_GB2312" w:cs="仿宋_GB2312"/>
                <w:color w:val="auto"/>
                <w:sz w:val="20"/>
                <w:szCs w:val="20"/>
                <w:highlight w:val="none"/>
              </w:rPr>
              <w:t>　</w:t>
            </w:r>
            <w:r>
              <w:rPr>
                <w:rFonts w:hint="eastAsia" w:ascii="仿宋_GB2312" w:hAnsi="仿宋_GB2312" w:eastAsia="仿宋_GB2312" w:cs="仿宋_GB2312"/>
                <w:color w:val="auto"/>
                <w:sz w:val="20"/>
                <w:szCs w:val="20"/>
                <w:highlight w:val="none"/>
                <w:lang w:val="en-US" w:eastAsia="zh-CN"/>
              </w:rPr>
              <w:t>658.85</w:t>
            </w:r>
          </w:p>
        </w:tc>
        <w:tc>
          <w:tcPr>
            <w:tcW w:w="2041" w:type="dxa"/>
            <w:gridSpan w:val="2"/>
            <w:tcBorders>
              <w:top w:val="single" w:color="auto" w:sz="4" w:space="0"/>
              <w:left w:val="nil"/>
              <w:bottom w:val="single" w:color="auto" w:sz="4" w:space="0"/>
              <w:right w:val="single" w:color="000000" w:sz="4" w:space="0"/>
            </w:tcBorders>
            <w:noWrap w:val="0"/>
            <w:vAlign w:val="center"/>
          </w:tcPr>
          <w:p w14:paraId="5D85E9A0">
            <w:pPr>
              <w:widowControl/>
              <w:spacing w:line="360" w:lineRule="exact"/>
              <w:jc w:val="center"/>
              <w:rPr>
                <w:rFonts w:hint="eastAsia" w:ascii="仿宋_GB2312" w:hAnsi="仿宋_GB2312" w:eastAsia="仿宋_GB2312" w:cs="仿宋_GB2312"/>
                <w:color w:val="auto"/>
                <w:sz w:val="20"/>
                <w:szCs w:val="20"/>
                <w:highlight w:val="none"/>
              </w:rPr>
            </w:pPr>
            <w:r>
              <w:rPr>
                <w:rFonts w:hint="eastAsia" w:ascii="仿宋_GB2312" w:hAnsi="仿宋_GB2312" w:eastAsia="仿宋_GB2312" w:cs="仿宋_GB2312"/>
                <w:color w:val="auto"/>
                <w:sz w:val="20"/>
                <w:szCs w:val="20"/>
                <w:highlight w:val="none"/>
                <w:lang w:val="en-US" w:eastAsia="zh-CN"/>
              </w:rPr>
              <w:t>837.12</w:t>
            </w:r>
            <w:r>
              <w:rPr>
                <w:rFonts w:hint="eastAsia" w:ascii="仿宋_GB2312" w:hAnsi="仿宋_GB2312" w:eastAsia="仿宋_GB2312" w:cs="仿宋_GB2312"/>
                <w:color w:val="auto"/>
                <w:sz w:val="20"/>
                <w:szCs w:val="20"/>
                <w:highlight w:val="none"/>
              </w:rPr>
              <w:t>　</w:t>
            </w:r>
          </w:p>
        </w:tc>
      </w:tr>
      <w:tr w14:paraId="7C159266">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14:paraId="25332C2A">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楼堂馆所控制情况</w:t>
            </w:r>
          </w:p>
          <w:p w14:paraId="5B8225FF">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14:paraId="4A1F1AA2">
            <w:pPr>
              <w:widowControl/>
              <w:spacing w:line="360" w:lineRule="exact"/>
              <w:jc w:val="center"/>
              <w:rPr>
                <w:rFonts w:hint="eastAsia" w:ascii="仿宋_GB2312" w:hAnsi="仿宋_GB2312" w:eastAsia="仿宋_GB2312" w:cs="仿宋_GB2312"/>
                <w:bCs/>
                <w:sz w:val="20"/>
                <w:szCs w:val="20"/>
                <w:highlight w:val="none"/>
                <w:lang w:eastAsia="zh-CN"/>
              </w:rPr>
            </w:pPr>
            <w:r>
              <w:rPr>
                <w:rFonts w:hint="eastAsia" w:ascii="仿宋_GB2312" w:hAnsi="仿宋_GB2312" w:eastAsia="仿宋_GB2312" w:cs="仿宋_GB2312"/>
                <w:bCs/>
                <w:sz w:val="20"/>
                <w:szCs w:val="20"/>
                <w:highlight w:val="none"/>
              </w:rPr>
              <w:t>批复规模</w:t>
            </w:r>
          </w:p>
          <w:p w14:paraId="04EA4E21">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14:paraId="15053F8C">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14:paraId="40293F8D">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14:paraId="3C4C7DB9">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14:paraId="6F03C52F">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14:paraId="1FB6F104">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14:paraId="58252A7C">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14:paraId="6BA25736">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14:paraId="43A48E5A">
            <w:pPr>
              <w:widowControl/>
              <w:spacing w:line="360" w:lineRule="exact"/>
              <w:jc w:val="center"/>
              <w:rPr>
                <w:rFonts w:hint="eastAsia" w:ascii="仿宋_GB2312" w:hAnsi="仿宋_GB2312" w:eastAsia="仿宋_GB2312" w:cs="仿宋_GB2312"/>
                <w:sz w:val="20"/>
                <w:szCs w:val="20"/>
                <w:highlight w:val="none"/>
                <w:lang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eastAsia="zh-CN"/>
              </w:rPr>
              <w:t>无</w:t>
            </w:r>
          </w:p>
        </w:tc>
        <w:tc>
          <w:tcPr>
            <w:tcW w:w="849" w:type="dxa"/>
            <w:tcBorders>
              <w:top w:val="nil"/>
              <w:left w:val="nil"/>
              <w:bottom w:val="single" w:color="auto" w:sz="4" w:space="0"/>
              <w:right w:val="single" w:color="auto" w:sz="4" w:space="0"/>
            </w:tcBorders>
            <w:noWrap w:val="0"/>
            <w:vAlign w:val="center"/>
          </w:tcPr>
          <w:p w14:paraId="61C8843F">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14:paraId="329F4DB1">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14:paraId="4FCB2F0E">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14:paraId="39CE091B">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14:paraId="465666A7">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14:paraId="10A0D811">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14:paraId="6190CD8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14:paraId="02294A63">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bl>
    <w:p w14:paraId="4B3FB875">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14:paraId="5E13ECC4">
      <w:pPr>
        <w:widowControl/>
        <w:spacing w:afterLines="0" w:line="400" w:lineRule="exact"/>
        <w:jc w:val="left"/>
        <w:rPr>
          <w:rFonts w:hint="default" w:ascii="Times New Roman" w:hAnsi="Times New Roman" w:eastAsia="仿宋_GB2312" w:cs="Times New Roman"/>
          <w:sz w:val="22"/>
          <w:highlight w:val="none"/>
        </w:rPr>
      </w:pPr>
    </w:p>
    <w:p w14:paraId="286FC245">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w:t>
      </w:r>
      <w:r>
        <w:rPr>
          <w:rFonts w:hint="eastAsia" w:ascii="Times New Roman" w:hAnsi="Times New Roman" w:eastAsia="仿宋_GB2312" w:cs="Times New Roman"/>
          <w:sz w:val="22"/>
          <w:highlight w:val="none"/>
          <w:lang w:eastAsia="zh-CN"/>
        </w:rPr>
        <w:t>曾娟</w:t>
      </w:r>
      <w:r>
        <w:rPr>
          <w:rFonts w:hint="default" w:ascii="Times New Roman" w:hAnsi="Times New Roman" w:eastAsia="仿宋_GB2312" w:cs="Times New Roman"/>
          <w:sz w:val="22"/>
          <w:highlight w:val="none"/>
        </w:rPr>
        <w:t xml:space="preserve">   填报日期：</w:t>
      </w:r>
      <w:r>
        <w:rPr>
          <w:rFonts w:hint="eastAsia" w:ascii="Times New Roman" w:hAnsi="Times New Roman" w:eastAsia="仿宋_GB2312" w:cs="Times New Roman"/>
          <w:sz w:val="22"/>
          <w:highlight w:val="none"/>
          <w:lang w:val="en-US" w:eastAsia="zh-CN"/>
        </w:rPr>
        <w:t>2024-4-24</w:t>
      </w:r>
      <w:r>
        <w:rPr>
          <w:rFonts w:hint="default" w:ascii="Times New Roman" w:hAnsi="Times New Roman" w:eastAsia="仿宋_GB2312" w:cs="Times New Roman"/>
          <w:sz w:val="22"/>
          <w:highlight w:val="none"/>
        </w:rPr>
        <w:t xml:space="preserve">   联系电话：</w:t>
      </w:r>
      <w:r>
        <w:rPr>
          <w:rFonts w:hint="eastAsia" w:ascii="Times New Roman" w:hAnsi="Times New Roman" w:eastAsia="仿宋_GB2312" w:cs="Times New Roman"/>
          <w:sz w:val="22"/>
          <w:highlight w:val="none"/>
          <w:lang w:val="en-US" w:eastAsia="zh-CN"/>
        </w:rPr>
        <w:t>18873000336</w:t>
      </w:r>
      <w:r>
        <w:rPr>
          <w:rFonts w:hint="default" w:ascii="Times New Roman" w:hAnsi="Times New Roman" w:eastAsia="仿宋_GB2312" w:cs="Times New Roman"/>
          <w:sz w:val="22"/>
          <w:highlight w:val="none"/>
        </w:rPr>
        <w:t xml:space="preserve">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14:paraId="2B6781A7">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6"/>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14:paraId="704FEB5A">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5D725E0C">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14:paraId="1DD7E1B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湖南东洞庭湖国家级自然保护区管理局</w:t>
            </w:r>
            <w:r>
              <w:rPr>
                <w:rFonts w:hint="eastAsia" w:ascii="仿宋_GB2312" w:hAnsi="仿宋_GB2312" w:eastAsia="仿宋_GB2312" w:cs="仿宋_GB2312"/>
                <w:color w:val="000000"/>
                <w:sz w:val="20"/>
                <w:szCs w:val="20"/>
                <w:highlight w:val="none"/>
              </w:rPr>
              <w:t>　</w:t>
            </w:r>
          </w:p>
        </w:tc>
      </w:tr>
      <w:tr w14:paraId="694FC96F">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0AD0C54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14:paraId="4C4C2D69">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算申请</w:t>
            </w:r>
          </w:p>
          <w:p w14:paraId="240EB87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14" w:type="dxa"/>
            <w:gridSpan w:val="2"/>
            <w:tcBorders>
              <w:top w:val="nil"/>
              <w:left w:val="nil"/>
              <w:bottom w:val="single" w:color="auto" w:sz="4" w:space="0"/>
              <w:right w:val="single" w:color="auto" w:sz="4" w:space="0"/>
            </w:tcBorders>
            <w:noWrap w:val="0"/>
            <w:vAlign w:val="center"/>
          </w:tcPr>
          <w:p w14:paraId="08E33064">
            <w:pPr>
              <w:spacing w:line="240" w:lineRule="exact"/>
              <w:jc w:val="center"/>
              <w:rPr>
                <w:rFonts w:hint="eastAsia" w:ascii="仿宋_GB2312" w:hAnsi="仿宋_GB2312" w:eastAsia="仿宋_GB2312" w:cs="仿宋_GB2312"/>
                <w:sz w:val="20"/>
                <w:szCs w:val="20"/>
                <w:highlight w:val="none"/>
              </w:rPr>
            </w:pPr>
          </w:p>
        </w:tc>
        <w:tc>
          <w:tcPr>
            <w:tcW w:w="1270" w:type="dxa"/>
            <w:tcBorders>
              <w:top w:val="nil"/>
              <w:left w:val="nil"/>
              <w:bottom w:val="single" w:color="auto" w:sz="4" w:space="0"/>
              <w:right w:val="single" w:color="auto" w:sz="4" w:space="0"/>
            </w:tcBorders>
            <w:noWrap w:val="0"/>
            <w:vAlign w:val="center"/>
          </w:tcPr>
          <w:p w14:paraId="2E071E1D">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11" w:type="dxa"/>
            <w:tcBorders>
              <w:top w:val="nil"/>
              <w:left w:val="nil"/>
              <w:bottom w:val="single" w:color="auto" w:sz="4" w:space="0"/>
              <w:right w:val="single" w:color="auto" w:sz="4" w:space="0"/>
            </w:tcBorders>
            <w:noWrap w:val="0"/>
            <w:vAlign w:val="center"/>
          </w:tcPr>
          <w:p w14:paraId="6B2B5CDF">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69" w:type="dxa"/>
            <w:tcBorders>
              <w:top w:val="nil"/>
              <w:left w:val="nil"/>
              <w:bottom w:val="single" w:color="auto" w:sz="4" w:space="0"/>
              <w:right w:val="single" w:color="auto" w:sz="4" w:space="0"/>
            </w:tcBorders>
            <w:noWrap w:val="0"/>
            <w:vAlign w:val="center"/>
          </w:tcPr>
          <w:p w14:paraId="3641E283">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16" w:type="dxa"/>
            <w:tcBorders>
              <w:top w:val="nil"/>
              <w:left w:val="nil"/>
              <w:bottom w:val="single" w:color="auto" w:sz="4" w:space="0"/>
              <w:right w:val="single" w:color="auto" w:sz="4" w:space="0"/>
            </w:tcBorders>
            <w:noWrap w:val="0"/>
            <w:vAlign w:val="center"/>
          </w:tcPr>
          <w:p w14:paraId="631EBEA9">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3EEAE0AC">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46" w:type="dxa"/>
            <w:tcBorders>
              <w:top w:val="nil"/>
              <w:left w:val="nil"/>
              <w:bottom w:val="single" w:color="auto" w:sz="4" w:space="0"/>
              <w:right w:val="single" w:color="auto" w:sz="4" w:space="0"/>
            </w:tcBorders>
            <w:noWrap w:val="0"/>
            <w:vAlign w:val="center"/>
          </w:tcPr>
          <w:p w14:paraId="792CB57C">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70E2AEED">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14:paraId="3946A65C">
            <w:pPr>
              <w:widowControl/>
              <w:spacing w:line="240" w:lineRule="exact"/>
              <w:jc w:val="center"/>
              <w:rPr>
                <w:rFonts w:hint="eastAsia" w:ascii="仿宋_GB2312" w:hAnsi="仿宋_GB2312" w:eastAsia="仿宋_GB2312" w:cs="仿宋_GB2312"/>
                <w:color w:val="000000"/>
                <w:sz w:val="20"/>
                <w:szCs w:val="20"/>
                <w:highlight w:val="none"/>
              </w:rPr>
            </w:pPr>
          </w:p>
        </w:tc>
        <w:tc>
          <w:tcPr>
            <w:tcW w:w="2114" w:type="dxa"/>
            <w:gridSpan w:val="2"/>
            <w:tcBorders>
              <w:top w:val="nil"/>
              <w:left w:val="nil"/>
              <w:bottom w:val="single" w:color="auto" w:sz="4" w:space="0"/>
              <w:right w:val="single" w:color="auto" w:sz="4" w:space="0"/>
            </w:tcBorders>
            <w:noWrap w:val="0"/>
            <w:vAlign w:val="center"/>
          </w:tcPr>
          <w:p w14:paraId="3BE5A9CC">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270" w:type="dxa"/>
            <w:tcBorders>
              <w:top w:val="nil"/>
              <w:left w:val="nil"/>
              <w:bottom w:val="single" w:color="auto" w:sz="4" w:space="0"/>
              <w:right w:val="single" w:color="auto" w:sz="4" w:space="0"/>
            </w:tcBorders>
            <w:noWrap w:val="0"/>
            <w:vAlign w:val="center"/>
          </w:tcPr>
          <w:p w14:paraId="4128C796">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658.85</w:t>
            </w:r>
          </w:p>
        </w:tc>
        <w:tc>
          <w:tcPr>
            <w:tcW w:w="1311" w:type="dxa"/>
            <w:tcBorders>
              <w:top w:val="nil"/>
              <w:left w:val="nil"/>
              <w:bottom w:val="single" w:color="auto" w:sz="4" w:space="0"/>
              <w:right w:val="single" w:color="auto" w:sz="4" w:space="0"/>
            </w:tcBorders>
            <w:noWrap w:val="0"/>
            <w:vAlign w:val="center"/>
          </w:tcPr>
          <w:p w14:paraId="449EF80D">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4940.83</w:t>
            </w:r>
          </w:p>
        </w:tc>
        <w:tc>
          <w:tcPr>
            <w:tcW w:w="1269" w:type="dxa"/>
            <w:tcBorders>
              <w:top w:val="nil"/>
              <w:left w:val="nil"/>
              <w:bottom w:val="single" w:color="auto" w:sz="4" w:space="0"/>
              <w:right w:val="single" w:color="auto" w:sz="4" w:space="0"/>
            </w:tcBorders>
            <w:noWrap w:val="0"/>
            <w:vAlign w:val="center"/>
          </w:tcPr>
          <w:p w14:paraId="41C9216B">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4940.83</w:t>
            </w:r>
          </w:p>
        </w:tc>
        <w:tc>
          <w:tcPr>
            <w:tcW w:w="716" w:type="dxa"/>
            <w:tcBorders>
              <w:top w:val="nil"/>
              <w:left w:val="nil"/>
              <w:bottom w:val="single" w:color="auto" w:sz="4" w:space="0"/>
              <w:right w:val="single" w:color="auto" w:sz="4" w:space="0"/>
            </w:tcBorders>
            <w:noWrap w:val="0"/>
            <w:vAlign w:val="center"/>
          </w:tcPr>
          <w:p w14:paraId="6DB4F328">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73" w:type="dxa"/>
            <w:tcBorders>
              <w:top w:val="nil"/>
              <w:left w:val="nil"/>
              <w:bottom w:val="single" w:color="auto" w:sz="4" w:space="0"/>
              <w:right w:val="single" w:color="auto" w:sz="4" w:space="0"/>
            </w:tcBorders>
            <w:noWrap w:val="0"/>
            <w:vAlign w:val="center"/>
          </w:tcPr>
          <w:p w14:paraId="6F1AFA25">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100%</w:t>
            </w:r>
          </w:p>
        </w:tc>
        <w:tc>
          <w:tcPr>
            <w:tcW w:w="1446" w:type="dxa"/>
            <w:tcBorders>
              <w:top w:val="nil"/>
              <w:left w:val="nil"/>
              <w:bottom w:val="single" w:color="auto" w:sz="4" w:space="0"/>
              <w:right w:val="single" w:color="auto" w:sz="4" w:space="0"/>
            </w:tcBorders>
            <w:noWrap w:val="0"/>
            <w:vAlign w:val="center"/>
          </w:tcPr>
          <w:p w14:paraId="326AE315">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10</w:t>
            </w:r>
          </w:p>
        </w:tc>
      </w:tr>
      <w:tr w14:paraId="276EB60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3B59311">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30138160">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304" w:type="dxa"/>
            <w:gridSpan w:val="4"/>
            <w:tcBorders>
              <w:top w:val="nil"/>
              <w:left w:val="nil"/>
              <w:bottom w:val="single" w:color="auto" w:sz="4" w:space="0"/>
              <w:right w:val="single" w:color="auto" w:sz="4" w:space="0"/>
            </w:tcBorders>
            <w:noWrap w:val="0"/>
            <w:vAlign w:val="center"/>
          </w:tcPr>
          <w:p w14:paraId="3534F12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14:paraId="0CDCCF7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8A763E5">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5CB1B511">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4656.99</w:t>
            </w:r>
          </w:p>
        </w:tc>
        <w:tc>
          <w:tcPr>
            <w:tcW w:w="4304" w:type="dxa"/>
            <w:gridSpan w:val="4"/>
            <w:tcBorders>
              <w:top w:val="nil"/>
              <w:left w:val="nil"/>
              <w:bottom w:val="single" w:color="auto" w:sz="4" w:space="0"/>
              <w:right w:val="single" w:color="auto" w:sz="4" w:space="0"/>
            </w:tcBorders>
            <w:noWrap w:val="0"/>
            <w:vAlign w:val="center"/>
          </w:tcPr>
          <w:p w14:paraId="62AE3902">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837.12</w:t>
            </w:r>
          </w:p>
        </w:tc>
      </w:tr>
      <w:tr w14:paraId="7C8FB1C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EB64D2D">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4D9C91C8">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304" w:type="dxa"/>
            <w:gridSpan w:val="4"/>
            <w:tcBorders>
              <w:top w:val="nil"/>
              <w:left w:val="nil"/>
              <w:bottom w:val="single" w:color="auto" w:sz="4" w:space="0"/>
              <w:right w:val="single" w:color="auto" w:sz="4" w:space="0"/>
            </w:tcBorders>
            <w:noWrap w:val="0"/>
            <w:vAlign w:val="center"/>
          </w:tcPr>
          <w:p w14:paraId="129606D0">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4103.7</w:t>
            </w:r>
          </w:p>
        </w:tc>
      </w:tr>
      <w:tr w14:paraId="059A670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21DB000">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2528F04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14:paraId="35EC117D">
            <w:pPr>
              <w:widowControl/>
              <w:spacing w:line="240" w:lineRule="exact"/>
              <w:jc w:val="left"/>
              <w:rPr>
                <w:rFonts w:hint="eastAsia" w:ascii="仿宋_GB2312" w:hAnsi="仿宋_GB2312" w:eastAsia="仿宋_GB2312" w:cs="仿宋_GB2312"/>
                <w:color w:val="000000"/>
                <w:sz w:val="20"/>
                <w:szCs w:val="20"/>
                <w:highlight w:val="none"/>
              </w:rPr>
            </w:pPr>
          </w:p>
        </w:tc>
      </w:tr>
      <w:tr w14:paraId="35054672">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14:paraId="34640E69">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nil"/>
              <w:left w:val="nil"/>
              <w:bottom w:val="single" w:color="auto" w:sz="4" w:space="0"/>
              <w:right w:val="single" w:color="auto" w:sz="4" w:space="0"/>
            </w:tcBorders>
            <w:noWrap w:val="0"/>
            <w:vAlign w:val="center"/>
          </w:tcPr>
          <w:p w14:paraId="2BFE8EE6">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203.23</w:t>
            </w:r>
          </w:p>
        </w:tc>
        <w:tc>
          <w:tcPr>
            <w:tcW w:w="4304" w:type="dxa"/>
            <w:gridSpan w:val="4"/>
            <w:tcBorders>
              <w:top w:val="nil"/>
              <w:left w:val="nil"/>
              <w:bottom w:val="single" w:color="auto" w:sz="4" w:space="0"/>
              <w:right w:val="single" w:color="auto" w:sz="4" w:space="0"/>
            </w:tcBorders>
            <w:noWrap w:val="0"/>
            <w:vAlign w:val="center"/>
          </w:tcPr>
          <w:p w14:paraId="0F6392AF">
            <w:pPr>
              <w:widowControl/>
              <w:spacing w:line="240" w:lineRule="exact"/>
              <w:jc w:val="left"/>
              <w:rPr>
                <w:rFonts w:hint="eastAsia" w:ascii="仿宋_GB2312" w:hAnsi="仿宋_GB2312" w:eastAsia="仿宋_GB2312" w:cs="仿宋_GB2312"/>
                <w:color w:val="000000"/>
                <w:sz w:val="20"/>
                <w:szCs w:val="20"/>
                <w:highlight w:val="none"/>
              </w:rPr>
            </w:pPr>
          </w:p>
        </w:tc>
      </w:tr>
      <w:tr w14:paraId="7ED5912B">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4B4CA4A4">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14:paraId="499ADE0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14:paraId="0D6B134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4C981DA3">
        <w:tblPrEx>
          <w:tblCellMar>
            <w:top w:w="0" w:type="dxa"/>
            <w:left w:w="108" w:type="dxa"/>
            <w:bottom w:w="0" w:type="dxa"/>
            <w:right w:w="108" w:type="dxa"/>
          </w:tblCellMar>
        </w:tblPrEx>
        <w:trPr>
          <w:trHeight w:val="1647"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50D8E7F7">
            <w:pPr>
              <w:widowControl/>
              <w:spacing w:line="240" w:lineRule="exact"/>
              <w:jc w:val="left"/>
              <w:rPr>
                <w:rFonts w:hint="eastAsia" w:ascii="仿宋_GB2312" w:hAnsi="仿宋_GB2312" w:eastAsia="仿宋_GB2312" w:cs="仿宋_GB2312"/>
                <w:color w:val="000000"/>
                <w:sz w:val="20"/>
                <w:szCs w:val="20"/>
                <w:highlight w:val="none"/>
              </w:rPr>
            </w:pPr>
          </w:p>
        </w:tc>
        <w:tc>
          <w:tcPr>
            <w:tcW w:w="4695" w:type="dxa"/>
            <w:gridSpan w:val="4"/>
            <w:tcBorders>
              <w:top w:val="single" w:color="auto" w:sz="4" w:space="0"/>
              <w:left w:val="nil"/>
              <w:bottom w:val="single" w:color="auto" w:sz="4" w:space="0"/>
              <w:right w:val="single" w:color="000000" w:sz="4" w:space="0"/>
            </w:tcBorders>
            <w:noWrap w:val="0"/>
            <w:vAlign w:val="center"/>
          </w:tcPr>
          <w:p w14:paraId="349DE600">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b/>
                <w:bCs/>
                <w:color w:val="000000"/>
                <w:sz w:val="20"/>
                <w:szCs w:val="20"/>
                <w:highlight w:val="none"/>
              </w:rPr>
              <w:t>生态保护工作</w:t>
            </w:r>
            <w:r>
              <w:rPr>
                <w:rFonts w:hint="eastAsia" w:ascii="仿宋_GB2312" w:hAnsi="仿宋_GB2312" w:eastAsia="仿宋_GB2312" w:cs="仿宋_GB2312"/>
                <w:color w:val="000000"/>
                <w:sz w:val="20"/>
                <w:szCs w:val="20"/>
                <w:highlight w:val="none"/>
              </w:rPr>
              <w:t>：1.</w:t>
            </w:r>
            <w:r>
              <w:rPr>
                <w:rFonts w:hint="eastAsia" w:ascii="仿宋_GB2312" w:hAnsi="仿宋_GB2312" w:eastAsia="仿宋_GB2312" w:cs="仿宋_GB2312"/>
                <w:color w:val="000000"/>
                <w:sz w:val="20"/>
                <w:szCs w:val="20"/>
                <w:highlight w:val="none"/>
                <w:lang w:eastAsia="zh-CN"/>
              </w:rPr>
              <w:t>开展东洞庭湖区域巡护执法、打击非法狩猎、捕捞、破坏湿地的违法行为</w:t>
            </w:r>
            <w:r>
              <w:rPr>
                <w:rFonts w:hint="eastAsia" w:ascii="仿宋_GB2312" w:hAnsi="仿宋_GB2312" w:eastAsia="仿宋_GB2312" w:cs="仿宋_GB2312"/>
                <w:color w:val="000000"/>
                <w:sz w:val="20"/>
                <w:szCs w:val="20"/>
                <w:highlight w:val="none"/>
              </w:rPr>
              <w:t>2</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推进《市东洞庭湖国家级百然保护区例》</w:t>
            </w:r>
            <w:r>
              <w:rPr>
                <w:rFonts w:hint="eastAsia" w:ascii="仿宋_GB2312" w:hAnsi="仿宋_GB2312" w:eastAsia="仿宋_GB2312" w:cs="仿宋_GB2312"/>
                <w:color w:val="000000"/>
                <w:sz w:val="20"/>
                <w:szCs w:val="20"/>
                <w:highlight w:val="none"/>
                <w:lang w:eastAsia="zh-CN"/>
              </w:rPr>
              <w:t>的实施</w:t>
            </w:r>
            <w:r>
              <w:rPr>
                <w:rFonts w:hint="eastAsia" w:ascii="仿宋_GB2312" w:hAnsi="仿宋_GB2312" w:eastAsia="仿宋_GB2312" w:cs="仿宋_GB2312"/>
                <w:color w:val="000000"/>
                <w:sz w:val="20"/>
                <w:szCs w:val="20"/>
                <w:highlight w:val="none"/>
              </w:rPr>
              <w:t>：3.加强大小</w:t>
            </w:r>
            <w:r>
              <w:rPr>
                <w:rFonts w:hint="eastAsia" w:ascii="仿宋_GB2312" w:hAnsi="仿宋_GB2312" w:eastAsia="仿宋_GB2312" w:cs="仿宋_GB2312"/>
                <w:color w:val="000000"/>
                <w:sz w:val="20"/>
                <w:szCs w:val="20"/>
                <w:highlight w:val="none"/>
                <w:lang w:eastAsia="zh-CN"/>
              </w:rPr>
              <w:t>西湖和丁</w:t>
            </w:r>
            <w:r>
              <w:rPr>
                <w:rFonts w:hint="eastAsia" w:ascii="仿宋_GB2312" w:hAnsi="仿宋_GB2312" w:eastAsia="仿宋_GB2312" w:cs="仿宋_GB2312"/>
                <w:color w:val="000000"/>
                <w:sz w:val="20"/>
                <w:szCs w:val="20"/>
                <w:highlight w:val="none"/>
              </w:rPr>
              <w:t>字堤</w:t>
            </w:r>
            <w:r>
              <w:rPr>
                <w:rFonts w:hint="eastAsia" w:ascii="仿宋_GB2312" w:hAnsi="仿宋_GB2312" w:eastAsia="仿宋_GB2312" w:cs="仿宋_GB2312"/>
                <w:color w:val="000000"/>
                <w:sz w:val="20"/>
                <w:szCs w:val="20"/>
                <w:highlight w:val="none"/>
                <w:lang w:eastAsia="zh-CN"/>
              </w:rPr>
              <w:t>生态</w:t>
            </w:r>
            <w:r>
              <w:rPr>
                <w:rFonts w:hint="eastAsia" w:ascii="仿宋_GB2312" w:hAnsi="仿宋_GB2312" w:eastAsia="仿宋_GB2312" w:cs="仿宋_GB2312"/>
                <w:color w:val="000000"/>
                <w:sz w:val="20"/>
                <w:szCs w:val="20"/>
                <w:highlight w:val="none"/>
              </w:rPr>
              <w:t>矮围管理</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 xml:space="preserve">4.全面加强鸟类栖息地保护；5.推进东洞庭湖重点生态功能区林长制工作；6.开展监督检查，推进保护区内突出生态环境问题全面整改。                                                       </w:t>
            </w:r>
            <w:r>
              <w:rPr>
                <w:rFonts w:hint="eastAsia" w:ascii="仿宋_GB2312" w:hAnsi="仿宋_GB2312" w:eastAsia="仿宋_GB2312" w:cs="仿宋_GB2312"/>
                <w:b/>
                <w:bCs/>
                <w:color w:val="000000"/>
                <w:sz w:val="20"/>
                <w:szCs w:val="20"/>
                <w:highlight w:val="none"/>
              </w:rPr>
              <w:t>科研</w:t>
            </w:r>
            <w:r>
              <w:rPr>
                <w:rFonts w:hint="eastAsia" w:ascii="仿宋_GB2312" w:hAnsi="仿宋_GB2312" w:eastAsia="仿宋_GB2312" w:cs="仿宋_GB2312"/>
                <w:b/>
                <w:bCs/>
                <w:color w:val="000000"/>
                <w:sz w:val="20"/>
                <w:szCs w:val="20"/>
                <w:highlight w:val="none"/>
                <w:lang w:eastAsia="zh-CN"/>
              </w:rPr>
              <w:t>监测</w:t>
            </w:r>
            <w:r>
              <w:rPr>
                <w:rFonts w:hint="eastAsia" w:ascii="仿宋_GB2312" w:hAnsi="仿宋_GB2312" w:eastAsia="仿宋_GB2312" w:cs="仿宋_GB2312"/>
                <w:b/>
                <w:bCs/>
                <w:color w:val="000000"/>
                <w:sz w:val="20"/>
                <w:szCs w:val="20"/>
                <w:highlight w:val="none"/>
              </w:rPr>
              <w:t>工作</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1.鸟</w:t>
            </w:r>
            <w:r>
              <w:rPr>
                <w:rFonts w:hint="eastAsia" w:ascii="仿宋_GB2312" w:hAnsi="仿宋_GB2312" w:eastAsia="仿宋_GB2312" w:cs="仿宋_GB2312"/>
                <w:color w:val="000000"/>
                <w:sz w:val="20"/>
                <w:szCs w:val="20"/>
                <w:highlight w:val="none"/>
              </w:rPr>
              <w:t>类、麋鹿、</w:t>
            </w:r>
            <w:r>
              <w:rPr>
                <w:rFonts w:hint="eastAsia" w:ascii="仿宋_GB2312" w:hAnsi="仿宋_GB2312" w:eastAsia="仿宋_GB2312" w:cs="仿宋_GB2312"/>
                <w:color w:val="000000"/>
                <w:sz w:val="20"/>
                <w:szCs w:val="20"/>
                <w:highlight w:val="none"/>
                <w:lang w:eastAsia="zh-CN"/>
              </w:rPr>
              <w:t>植被、</w:t>
            </w:r>
            <w:r>
              <w:rPr>
                <w:rFonts w:hint="eastAsia" w:ascii="仿宋_GB2312" w:hAnsi="仿宋_GB2312" w:eastAsia="仿宋_GB2312" w:cs="仿宋_GB2312"/>
                <w:color w:val="000000"/>
                <w:sz w:val="20"/>
                <w:szCs w:val="20"/>
                <w:highlight w:val="none"/>
              </w:rPr>
              <w:t>东方田</w:t>
            </w:r>
            <w:r>
              <w:rPr>
                <w:rFonts w:hint="eastAsia" w:ascii="仿宋_GB2312" w:hAnsi="仿宋_GB2312" w:eastAsia="仿宋_GB2312" w:cs="仿宋_GB2312"/>
                <w:color w:val="000000"/>
                <w:sz w:val="20"/>
                <w:szCs w:val="20"/>
                <w:highlight w:val="none"/>
                <w:lang w:eastAsia="zh-CN"/>
              </w:rPr>
              <w:t>鼠等</w:t>
            </w:r>
            <w:r>
              <w:rPr>
                <w:rFonts w:hint="eastAsia" w:ascii="仿宋_GB2312" w:hAnsi="仿宋_GB2312" w:eastAsia="仿宋_GB2312" w:cs="仿宋_GB2312"/>
                <w:color w:val="000000"/>
                <w:sz w:val="20"/>
                <w:szCs w:val="20"/>
                <w:highlight w:val="none"/>
              </w:rPr>
              <w:t>物种</w:t>
            </w:r>
            <w:r>
              <w:rPr>
                <w:rFonts w:hint="eastAsia" w:ascii="仿宋_GB2312" w:hAnsi="仿宋_GB2312" w:eastAsia="仿宋_GB2312" w:cs="仿宋_GB2312"/>
                <w:color w:val="000000"/>
                <w:sz w:val="20"/>
                <w:szCs w:val="20"/>
                <w:highlight w:val="none"/>
                <w:lang w:eastAsia="zh-CN"/>
              </w:rPr>
              <w:t>调查；</w:t>
            </w:r>
            <w:r>
              <w:rPr>
                <w:rFonts w:hint="eastAsia" w:ascii="仿宋_GB2312" w:hAnsi="仿宋_GB2312" w:eastAsia="仿宋_GB2312" w:cs="仿宋_GB2312"/>
                <w:color w:val="000000"/>
                <w:sz w:val="20"/>
                <w:szCs w:val="20"/>
                <w:highlight w:val="none"/>
                <w:lang w:val="en-US" w:eastAsia="zh-CN"/>
              </w:rPr>
              <w:t>2.</w:t>
            </w:r>
            <w:r>
              <w:rPr>
                <w:rFonts w:hint="eastAsia" w:ascii="仿宋_GB2312" w:hAnsi="仿宋_GB2312" w:eastAsia="仿宋_GB2312" w:cs="仿宋_GB2312"/>
                <w:color w:val="000000"/>
                <w:sz w:val="20"/>
                <w:szCs w:val="20"/>
                <w:highlight w:val="none"/>
              </w:rPr>
              <w:t>野</w:t>
            </w:r>
            <w:r>
              <w:rPr>
                <w:rFonts w:hint="eastAsia" w:ascii="仿宋_GB2312" w:hAnsi="仿宋_GB2312" w:eastAsia="仿宋_GB2312" w:cs="仿宋_GB2312"/>
                <w:color w:val="000000"/>
                <w:sz w:val="20"/>
                <w:szCs w:val="20"/>
                <w:highlight w:val="none"/>
                <w:lang w:eastAsia="zh-CN"/>
              </w:rPr>
              <w:t>生</w:t>
            </w:r>
            <w:r>
              <w:rPr>
                <w:rFonts w:hint="eastAsia" w:ascii="仿宋_GB2312" w:hAnsi="仿宋_GB2312" w:eastAsia="仿宋_GB2312" w:cs="仿宋_GB2312"/>
                <w:color w:val="000000"/>
                <w:sz w:val="20"/>
                <w:szCs w:val="20"/>
                <w:highlight w:val="none"/>
              </w:rPr>
              <w:t>动物</w:t>
            </w:r>
            <w:r>
              <w:rPr>
                <w:rFonts w:hint="eastAsia" w:ascii="仿宋_GB2312" w:hAnsi="仿宋_GB2312" w:eastAsia="仿宋_GB2312" w:cs="仿宋_GB2312"/>
                <w:color w:val="000000"/>
                <w:sz w:val="20"/>
                <w:szCs w:val="20"/>
                <w:highlight w:val="none"/>
                <w:lang w:eastAsia="zh-CN"/>
              </w:rPr>
              <w:t>收容和救护；</w:t>
            </w:r>
            <w:r>
              <w:rPr>
                <w:rFonts w:hint="eastAsia" w:ascii="仿宋_GB2312" w:hAnsi="仿宋_GB2312" w:eastAsia="仿宋_GB2312" w:cs="仿宋_GB2312"/>
                <w:color w:val="000000"/>
                <w:sz w:val="20"/>
                <w:szCs w:val="20"/>
                <w:highlight w:val="none"/>
                <w:lang w:val="en-US" w:eastAsia="zh-CN"/>
              </w:rPr>
              <w:t>3.疫源疫病监测</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4</w:t>
            </w:r>
            <w:r>
              <w:rPr>
                <w:rFonts w:hint="eastAsia" w:ascii="仿宋_GB2312" w:hAnsi="仿宋_GB2312" w:eastAsia="仿宋_GB2312" w:cs="仿宋_GB2312"/>
                <w:color w:val="000000"/>
                <w:sz w:val="20"/>
                <w:szCs w:val="20"/>
                <w:highlight w:val="none"/>
                <w:lang w:eastAsia="zh-CN"/>
              </w:rPr>
              <w:t>高洪水汛期麋鹿监测和救护</w:t>
            </w:r>
            <w:r>
              <w:rPr>
                <w:rFonts w:hint="eastAsia" w:ascii="仿宋_GB2312" w:hAnsi="仿宋_GB2312" w:eastAsia="仿宋_GB2312" w:cs="仿宋_GB2312"/>
                <w:color w:val="000000"/>
                <w:sz w:val="20"/>
                <w:szCs w:val="20"/>
                <w:highlight w:val="none"/>
                <w:lang w:val="en-US" w:eastAsia="zh-CN"/>
              </w:rPr>
              <w:t xml:space="preserve">;5.编制生物多样性监测报告；6.发布年度鸟类监测公报。                                    </w:t>
            </w:r>
            <w:r>
              <w:rPr>
                <w:rFonts w:hint="eastAsia" w:ascii="仿宋_GB2312" w:hAnsi="仿宋_GB2312" w:eastAsia="仿宋_GB2312" w:cs="仿宋_GB2312"/>
                <w:b/>
                <w:bCs/>
                <w:color w:val="000000"/>
                <w:sz w:val="20"/>
                <w:szCs w:val="20"/>
                <w:highlight w:val="none"/>
                <w:lang w:eastAsia="zh-CN"/>
              </w:rPr>
              <w:t>项目</w:t>
            </w:r>
            <w:r>
              <w:rPr>
                <w:rFonts w:hint="eastAsia" w:ascii="仿宋_GB2312" w:hAnsi="仿宋_GB2312" w:eastAsia="仿宋_GB2312" w:cs="仿宋_GB2312"/>
                <w:b/>
                <w:bCs/>
                <w:color w:val="000000"/>
                <w:sz w:val="20"/>
                <w:szCs w:val="20"/>
                <w:highlight w:val="none"/>
              </w:rPr>
              <w:t>工作</w:t>
            </w:r>
            <w:r>
              <w:rPr>
                <w:rFonts w:hint="eastAsia" w:ascii="仿宋_GB2312" w:hAnsi="仿宋_GB2312" w:eastAsia="仿宋_GB2312" w:cs="仿宋_GB2312"/>
                <w:b/>
                <w:bCs/>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 xml:space="preserve">1、完成2022年湖南东洞庭湖国际重要湿地生态效益补偿试点项目；2、湖南东洞庭湖国际重要湿地保护与恢复项目完成候鸟栖息地生态修复258.13公顷，完成鸟类保护基地维修，完成监测监控设施维修维护和湿地生态监测，完成湿地巡护管理与宣教；3、完成洞庭湖区域长江岸线候鸟栖息地生态保护与修复工程。                                                 </w:t>
            </w:r>
            <w:r>
              <w:rPr>
                <w:rFonts w:hint="eastAsia" w:ascii="仿宋_GB2312" w:hAnsi="仿宋_GB2312" w:eastAsia="仿宋_GB2312" w:cs="仿宋_GB2312"/>
                <w:b/>
                <w:bCs/>
                <w:color w:val="000000"/>
                <w:sz w:val="20"/>
                <w:szCs w:val="20"/>
                <w:highlight w:val="none"/>
                <w:lang w:eastAsia="zh-CN"/>
              </w:rPr>
              <w:t>宣</w:t>
            </w:r>
            <w:r>
              <w:rPr>
                <w:rFonts w:hint="eastAsia" w:ascii="仿宋_GB2312" w:hAnsi="仿宋_GB2312" w:eastAsia="仿宋_GB2312" w:cs="仿宋_GB2312"/>
                <w:b/>
                <w:bCs/>
                <w:color w:val="000000"/>
                <w:sz w:val="20"/>
                <w:szCs w:val="20"/>
                <w:highlight w:val="none"/>
              </w:rPr>
              <w:t>教工作</w:t>
            </w:r>
            <w:r>
              <w:rPr>
                <w:rFonts w:hint="eastAsia" w:ascii="仿宋_GB2312" w:hAnsi="仿宋_GB2312" w:eastAsia="仿宋_GB2312" w:cs="仿宋_GB2312"/>
                <w:color w:val="000000"/>
                <w:sz w:val="20"/>
                <w:szCs w:val="20"/>
                <w:highlight w:val="none"/>
              </w:rPr>
              <w:t>：1、</w:t>
            </w:r>
            <w:r>
              <w:rPr>
                <w:rFonts w:hint="eastAsia" w:ascii="仿宋_GB2312" w:hAnsi="仿宋_GB2312" w:eastAsia="仿宋_GB2312" w:cs="仿宋_GB2312"/>
                <w:color w:val="000000"/>
                <w:sz w:val="20"/>
                <w:szCs w:val="20"/>
                <w:highlight w:val="none"/>
                <w:lang w:eastAsia="zh-CN"/>
              </w:rPr>
              <w:t>拍摄宣传片、宣传短视频</w:t>
            </w:r>
            <w:r>
              <w:rPr>
                <w:rFonts w:hint="eastAsia" w:ascii="仿宋_GB2312" w:hAnsi="仿宋_GB2312" w:eastAsia="仿宋_GB2312" w:cs="仿宋_GB2312"/>
                <w:color w:val="000000"/>
                <w:sz w:val="20"/>
                <w:szCs w:val="20"/>
                <w:highlight w:val="none"/>
              </w:rPr>
              <w:t>。2、出版科普图册1-2部。3、组织“爱鸟周”、“湿地日”和“野生动植物日”宣传活动，受众1000人。</w:t>
            </w:r>
            <w:r>
              <w:rPr>
                <w:rFonts w:hint="eastAsia" w:ascii="仿宋_GB2312" w:hAnsi="仿宋_GB2312" w:eastAsia="仿宋_GB2312" w:cs="仿宋_GB2312"/>
                <w:color w:val="000000"/>
                <w:sz w:val="20"/>
                <w:szCs w:val="20"/>
                <w:highlight w:val="none"/>
                <w:lang w:val="en-US" w:eastAsia="zh-CN"/>
              </w:rPr>
              <w:t>4.制作宣传牌、展板。</w:t>
            </w:r>
          </w:p>
          <w:p w14:paraId="762A720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b/>
                <w:bCs/>
                <w:color w:val="000000"/>
                <w:sz w:val="20"/>
                <w:szCs w:val="20"/>
                <w:highlight w:val="none"/>
              </w:rPr>
              <w:t>其他工作</w:t>
            </w: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1.</w:t>
            </w:r>
            <w:r>
              <w:rPr>
                <w:rFonts w:hint="eastAsia" w:ascii="仿宋_GB2312" w:hAnsi="仿宋_GB2312" w:eastAsia="仿宋_GB2312" w:cs="仿宋_GB2312"/>
                <w:color w:val="000000"/>
                <w:sz w:val="20"/>
                <w:szCs w:val="20"/>
                <w:highlight w:val="none"/>
              </w:rPr>
              <w:t>根据</w:t>
            </w:r>
            <w:r>
              <w:rPr>
                <w:rFonts w:hint="eastAsia" w:ascii="仿宋_GB2312" w:hAnsi="仿宋_GB2312" w:eastAsia="仿宋_GB2312" w:cs="仿宋_GB2312"/>
                <w:color w:val="000000"/>
                <w:sz w:val="20"/>
                <w:szCs w:val="20"/>
                <w:highlight w:val="none"/>
                <w:lang w:eastAsia="zh-CN"/>
              </w:rPr>
              <w:t>总体规划</w:t>
            </w:r>
            <w:r>
              <w:rPr>
                <w:rFonts w:hint="eastAsia" w:ascii="仿宋_GB2312" w:hAnsi="仿宋_GB2312" w:eastAsia="仿宋_GB2312" w:cs="仿宋_GB2312"/>
                <w:color w:val="000000"/>
                <w:sz w:val="20"/>
                <w:szCs w:val="20"/>
                <w:highlight w:val="none"/>
              </w:rPr>
              <w:t>和</w:t>
            </w:r>
            <w:r>
              <w:rPr>
                <w:rFonts w:hint="eastAsia" w:ascii="仿宋_GB2312" w:hAnsi="仿宋_GB2312" w:eastAsia="仿宋_GB2312" w:cs="仿宋_GB2312"/>
                <w:color w:val="000000"/>
                <w:sz w:val="20"/>
                <w:szCs w:val="20"/>
                <w:highlight w:val="none"/>
                <w:lang w:eastAsia="zh-CN"/>
              </w:rPr>
              <w:t>相关</w:t>
            </w:r>
            <w:r>
              <w:rPr>
                <w:rFonts w:hint="eastAsia" w:ascii="仿宋_GB2312" w:hAnsi="仿宋_GB2312" w:eastAsia="仿宋_GB2312" w:cs="仿宋_GB2312"/>
                <w:color w:val="000000"/>
                <w:sz w:val="20"/>
                <w:szCs w:val="20"/>
                <w:highlight w:val="none"/>
              </w:rPr>
              <w:t>制度完善保护区建设标</w:t>
            </w:r>
            <w:r>
              <w:rPr>
                <w:rFonts w:hint="eastAsia" w:ascii="仿宋_GB2312" w:hAnsi="仿宋_GB2312" w:eastAsia="仿宋_GB2312" w:cs="仿宋_GB2312"/>
                <w:color w:val="000000"/>
                <w:sz w:val="20"/>
                <w:szCs w:val="20"/>
                <w:highlight w:val="none"/>
                <w:lang w:eastAsia="zh-CN"/>
              </w:rPr>
              <w:t>准</w:t>
            </w:r>
            <w:r>
              <w:rPr>
                <w:rFonts w:hint="eastAsia" w:ascii="仿宋_GB2312" w:hAnsi="仿宋_GB2312" w:eastAsia="仿宋_GB2312" w:cs="仿宋_GB2312"/>
                <w:color w:val="000000"/>
                <w:sz w:val="20"/>
                <w:szCs w:val="20"/>
                <w:highlight w:val="none"/>
              </w:rPr>
              <w:t>化</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2.以党建为引领推进各项工作落实。</w:t>
            </w:r>
          </w:p>
          <w:p w14:paraId="1F3CF5D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4304" w:type="dxa"/>
            <w:gridSpan w:val="4"/>
            <w:tcBorders>
              <w:top w:val="single" w:color="auto" w:sz="4" w:space="0"/>
              <w:left w:val="nil"/>
              <w:bottom w:val="single" w:color="auto" w:sz="4" w:space="0"/>
              <w:right w:val="single" w:color="auto" w:sz="4" w:space="0"/>
            </w:tcBorders>
            <w:noWrap w:val="0"/>
            <w:vAlign w:val="center"/>
          </w:tcPr>
          <w:p w14:paraId="06AEC826">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b/>
                <w:bCs/>
                <w:color w:val="000000"/>
                <w:sz w:val="20"/>
                <w:szCs w:val="20"/>
                <w:highlight w:val="none"/>
                <w:lang w:eastAsia="zh-CN"/>
              </w:rPr>
              <w:t>生态保护工作</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加大巡护巡查力度，联合市森林公安、君山区、沿湖乡镇等职能部门等组织集中开展保护候鸟、麋鹿等野生动物集中巡护执法行动10余次；持续开展“洞庭清波”专项行动、全面落实岳阳市枯水期“十年禁渔”专项行动要求；督导属地相关部门完成了经开区罗家坡污水处理厂周边生态环境问题整改不到位问题、凌云搅拌场、瑞丰物流园、银丰农产品、岳阳台湾农民创业园等5个生态环境完成整改销号。</w:t>
            </w:r>
          </w:p>
          <w:p w14:paraId="2A50C69E">
            <w:pPr>
              <w:widowControl/>
              <w:jc w:val="left"/>
              <w:textAlignment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b/>
                <w:bCs/>
                <w:color w:val="000000"/>
                <w:sz w:val="20"/>
                <w:szCs w:val="20"/>
                <w:highlight w:val="none"/>
                <w:lang w:val="en-US" w:eastAsia="zh-CN"/>
              </w:rPr>
              <w:t>科研监测工作</w:t>
            </w:r>
            <w:r>
              <w:rPr>
                <w:rFonts w:hint="eastAsia" w:ascii="仿宋_GB2312" w:hAnsi="仿宋_GB2312" w:eastAsia="仿宋_GB2312" w:cs="仿宋_GB2312"/>
                <w:color w:val="000000"/>
                <w:sz w:val="20"/>
                <w:szCs w:val="20"/>
                <w:highlight w:val="none"/>
                <w:lang w:val="en-US" w:eastAsia="zh-CN"/>
              </w:rPr>
              <w:t xml:space="preserve">：1.开展生物多样性监测。完成了鸟类、麋鹿、东方田鼠和湿地植被共15次野外调查；2.开展科研合作交流。与中国水利水电科学研究院合作开展洞庭湖生态环境监测、与朱雀会开展青头潜鸭同步调查、与中国野生动物保护协会鹤联会开展全国越冬鹤类同步调查；3.撰写2023年度生物多样性阶段监测报告、年度技术报告、数据册等20余篇；开展野生动物收容救护。救护中心共收容救护149批次，救护救治155只野生动物。                      </w:t>
            </w:r>
            <w:r>
              <w:rPr>
                <w:rFonts w:hint="eastAsia" w:ascii="仿宋_GB2312" w:hAnsi="仿宋_GB2312" w:eastAsia="仿宋_GB2312" w:cs="仿宋_GB2312"/>
                <w:b/>
                <w:bCs/>
                <w:color w:val="000000"/>
                <w:sz w:val="20"/>
                <w:szCs w:val="20"/>
                <w:highlight w:val="none"/>
                <w:lang w:val="en-US" w:eastAsia="zh-CN"/>
              </w:rPr>
              <w:t>项目工作：</w:t>
            </w:r>
            <w:r>
              <w:rPr>
                <w:rFonts w:hint="eastAsia" w:ascii="仿宋_GB2312" w:hAnsi="仿宋_GB2312" w:eastAsia="仿宋_GB2312" w:cs="仿宋_GB2312"/>
                <w:color w:val="000000"/>
                <w:sz w:val="20"/>
                <w:szCs w:val="20"/>
                <w:highlight w:val="none"/>
                <w:lang w:val="en-US" w:eastAsia="zh-CN"/>
              </w:rPr>
              <w:t xml:space="preserve">申请2024湿地生态效益补偿项目、2024湿地保护与恢复项目、湿地有害生物监测防治项目等3个项目储备入库，申请资金达4885万元；完成2022湿地生态效益补偿试点项目竣工备案；2019湿地保护与恢复工程项目已竣工验收；2022生态效益补偿试点项目已向省林业局备案竣工验收；2023保护修复项目和湿地保护补偿项目正在完成施工方案、施工图及预算初稿审核工作。                          </w:t>
            </w:r>
            <w:r>
              <w:rPr>
                <w:rFonts w:hint="eastAsia" w:ascii="仿宋_GB2312" w:hAnsi="仿宋_GB2312" w:eastAsia="仿宋_GB2312" w:cs="仿宋_GB2312"/>
                <w:b/>
                <w:bCs/>
                <w:color w:val="000000"/>
                <w:sz w:val="20"/>
                <w:szCs w:val="20"/>
                <w:highlight w:val="none"/>
                <w:lang w:val="en-US" w:eastAsia="zh-CN"/>
              </w:rPr>
              <w:t>宣教工作：</w:t>
            </w:r>
            <w:r>
              <w:rPr>
                <w:rFonts w:hint="eastAsia" w:ascii="仿宋_GB2312" w:hAnsi="仿宋_GB2312" w:eastAsia="仿宋_GB2312" w:cs="仿宋_GB2312"/>
                <w:color w:val="000000"/>
                <w:sz w:val="20"/>
                <w:szCs w:val="20"/>
                <w:highlight w:val="none"/>
                <w:lang w:val="en-US" w:eastAsia="zh-CN"/>
              </w:rPr>
              <w:t>2023年我局先后承办或参与了第十二届洞庭湖国际观鸟节、</w:t>
            </w:r>
            <w:r>
              <w:rPr>
                <w:rFonts w:hint="default" w:ascii="仿宋_GB2312" w:hAnsi="仿宋_GB2312" w:eastAsia="仿宋_GB2312" w:cs="仿宋_GB2312"/>
                <w:color w:val="000000"/>
                <w:sz w:val="20"/>
                <w:szCs w:val="20"/>
                <w:highlight w:val="none"/>
                <w:lang w:val="en-US" w:eastAsia="zh-CN"/>
              </w:rPr>
              <w:t>湖南省第42届“爱鸟周”活动启动仪式</w:t>
            </w:r>
            <w:r>
              <w:rPr>
                <w:rFonts w:hint="eastAsia" w:ascii="仿宋_GB2312" w:hAnsi="仿宋_GB2312" w:eastAsia="仿宋_GB2312" w:cs="仿宋_GB2312"/>
                <w:color w:val="000000"/>
                <w:sz w:val="20"/>
                <w:szCs w:val="20"/>
                <w:highlight w:val="none"/>
                <w:lang w:val="en-US" w:eastAsia="zh-CN"/>
              </w:rPr>
              <w:t>、“世界野生动植物日”“世界湿地日”“世界环境日”“全国生态日”等节庆宣传活动，展示了洞庭湖生态保护的系列成果；通过电视、报纸、网络、直播、科普讲座等多种方式，进行习近平生态文明思想传播；2022年7月，我局正式启动“国家林草科普基地”的申报工作，今年5月，获批成为我国首批“国家林草科普基地”，为岳阳乃至全省再添一张“国字号”名片。</w:t>
            </w:r>
          </w:p>
          <w:p w14:paraId="231A7B44">
            <w:pPr>
              <w:widowControl/>
              <w:ind w:firstLine="400" w:firstLineChars="200"/>
              <w:textAlignment w:val="center"/>
              <w:rPr>
                <w:rFonts w:hint="eastAsia" w:ascii="仿宋_GB2312" w:hAnsi="仿宋_GB2312" w:eastAsia="仿宋_GB2312" w:cs="仿宋_GB2312"/>
                <w:color w:val="000000"/>
                <w:sz w:val="20"/>
                <w:szCs w:val="20"/>
                <w:highlight w:val="none"/>
                <w:lang w:val="en-US" w:eastAsia="zh-CN"/>
              </w:rPr>
            </w:pPr>
          </w:p>
          <w:p w14:paraId="35CF5C37">
            <w:pPr>
              <w:widowControl/>
              <w:spacing w:line="240" w:lineRule="exact"/>
              <w:jc w:val="left"/>
              <w:rPr>
                <w:rFonts w:hint="default" w:ascii="仿宋_GB2312" w:hAnsi="仿宋_GB2312" w:eastAsia="仿宋_GB2312" w:cs="仿宋_GB2312"/>
                <w:color w:val="000000"/>
                <w:sz w:val="20"/>
                <w:szCs w:val="20"/>
                <w:highlight w:val="none"/>
                <w:lang w:val="en-US" w:eastAsia="zh-CN"/>
              </w:rPr>
            </w:pPr>
          </w:p>
        </w:tc>
      </w:tr>
      <w:tr w14:paraId="68A5B531">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57E99B9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7C7A5D7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5970B4C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5A2C0F5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14:paraId="732BB4A5">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14:paraId="5C26B32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nil"/>
              <w:left w:val="nil"/>
              <w:bottom w:val="single" w:color="auto" w:sz="4" w:space="0"/>
              <w:right w:val="single" w:color="auto" w:sz="4" w:space="0"/>
            </w:tcBorders>
            <w:noWrap w:val="0"/>
            <w:vAlign w:val="center"/>
          </w:tcPr>
          <w:p w14:paraId="0723EFA2">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70" w:type="dxa"/>
            <w:tcBorders>
              <w:top w:val="nil"/>
              <w:left w:val="nil"/>
              <w:bottom w:val="single" w:color="auto" w:sz="4" w:space="0"/>
              <w:right w:val="single" w:color="auto" w:sz="4" w:space="0"/>
            </w:tcBorders>
            <w:noWrap w:val="0"/>
            <w:vAlign w:val="center"/>
          </w:tcPr>
          <w:p w14:paraId="43C6588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11" w:type="dxa"/>
            <w:tcBorders>
              <w:top w:val="nil"/>
              <w:left w:val="nil"/>
              <w:bottom w:val="single" w:color="auto" w:sz="4" w:space="0"/>
              <w:right w:val="single" w:color="auto" w:sz="4" w:space="0"/>
            </w:tcBorders>
            <w:noWrap w:val="0"/>
            <w:vAlign w:val="center"/>
          </w:tcPr>
          <w:p w14:paraId="7C6AF576">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69" w:type="dxa"/>
            <w:tcBorders>
              <w:top w:val="nil"/>
              <w:left w:val="nil"/>
              <w:bottom w:val="single" w:color="auto" w:sz="4" w:space="0"/>
              <w:right w:val="single" w:color="auto" w:sz="4" w:space="0"/>
            </w:tcBorders>
            <w:noWrap w:val="0"/>
            <w:vAlign w:val="center"/>
          </w:tcPr>
          <w:p w14:paraId="1545176B">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716" w:type="dxa"/>
            <w:tcBorders>
              <w:top w:val="nil"/>
              <w:left w:val="nil"/>
              <w:bottom w:val="single" w:color="auto" w:sz="4" w:space="0"/>
              <w:right w:val="single" w:color="auto" w:sz="4" w:space="0"/>
            </w:tcBorders>
            <w:noWrap w:val="0"/>
            <w:vAlign w:val="center"/>
          </w:tcPr>
          <w:p w14:paraId="4BA23E0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226FDC9A">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46" w:type="dxa"/>
            <w:tcBorders>
              <w:top w:val="nil"/>
              <w:left w:val="nil"/>
              <w:bottom w:val="single" w:color="auto" w:sz="4" w:space="0"/>
              <w:right w:val="single" w:color="auto" w:sz="4" w:space="0"/>
            </w:tcBorders>
            <w:noWrap w:val="0"/>
            <w:vAlign w:val="center"/>
          </w:tcPr>
          <w:p w14:paraId="1791C94A">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509D2A2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648388C7">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795BF37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57BC8C7B">
            <w:pPr>
              <w:widowControl/>
              <w:spacing w:line="240" w:lineRule="exact"/>
              <w:jc w:val="center"/>
              <w:rPr>
                <w:rFonts w:hint="eastAsia" w:ascii="仿宋_GB2312" w:hAnsi="仿宋_GB2312" w:eastAsia="仿宋_GB2312" w:cs="仿宋_GB2312"/>
                <w:color w:val="000000"/>
                <w:sz w:val="20"/>
                <w:szCs w:val="20"/>
                <w:highlight w:val="none"/>
              </w:rPr>
            </w:pPr>
          </w:p>
          <w:p w14:paraId="70611780">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vMerge w:val="restart"/>
            <w:tcBorders>
              <w:top w:val="nil"/>
              <w:left w:val="nil"/>
              <w:right w:val="single" w:color="auto" w:sz="4" w:space="0"/>
            </w:tcBorders>
            <w:noWrap w:val="0"/>
            <w:vAlign w:val="center"/>
          </w:tcPr>
          <w:p w14:paraId="5F36780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70" w:type="dxa"/>
            <w:tcBorders>
              <w:top w:val="nil"/>
              <w:left w:val="nil"/>
              <w:bottom w:val="single" w:color="auto" w:sz="4" w:space="0"/>
              <w:right w:val="single" w:color="auto" w:sz="4" w:space="0"/>
            </w:tcBorders>
            <w:noWrap w:val="0"/>
            <w:vAlign w:val="center"/>
          </w:tcPr>
          <w:p w14:paraId="1F4151E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项目申报</w:t>
            </w:r>
          </w:p>
        </w:tc>
        <w:tc>
          <w:tcPr>
            <w:tcW w:w="1311" w:type="dxa"/>
            <w:tcBorders>
              <w:top w:val="nil"/>
              <w:left w:val="nil"/>
              <w:bottom w:val="single" w:color="auto" w:sz="4" w:space="0"/>
              <w:right w:val="single" w:color="auto" w:sz="4" w:space="0"/>
            </w:tcBorders>
            <w:noWrap w:val="0"/>
            <w:vAlign w:val="center"/>
          </w:tcPr>
          <w:p w14:paraId="018ACC6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项目申报</w:t>
            </w:r>
          </w:p>
        </w:tc>
        <w:tc>
          <w:tcPr>
            <w:tcW w:w="1269" w:type="dxa"/>
            <w:tcBorders>
              <w:top w:val="nil"/>
              <w:left w:val="nil"/>
              <w:bottom w:val="single" w:color="auto" w:sz="4" w:space="0"/>
              <w:right w:val="single" w:color="auto" w:sz="4" w:space="0"/>
            </w:tcBorders>
            <w:noWrap w:val="0"/>
            <w:vAlign w:val="center"/>
          </w:tcPr>
          <w:p w14:paraId="20C9EA9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申请2024湿地生态效益补偿项目、2024湿地保护与恢复项目、湿地有害生物监测防治项目等3个项目储备入库，申请资金达4885万元。</w:t>
            </w:r>
          </w:p>
        </w:tc>
        <w:tc>
          <w:tcPr>
            <w:tcW w:w="716" w:type="dxa"/>
            <w:tcBorders>
              <w:top w:val="nil"/>
              <w:left w:val="nil"/>
              <w:bottom w:val="single" w:color="auto" w:sz="4" w:space="0"/>
              <w:right w:val="single" w:color="auto" w:sz="4" w:space="0"/>
            </w:tcBorders>
            <w:noWrap w:val="0"/>
            <w:vAlign w:val="center"/>
          </w:tcPr>
          <w:p w14:paraId="6FFDC8B8">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7FDFE4D6">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46" w:type="dxa"/>
            <w:tcBorders>
              <w:top w:val="nil"/>
              <w:left w:val="nil"/>
              <w:bottom w:val="single" w:color="auto" w:sz="4" w:space="0"/>
              <w:right w:val="single" w:color="auto" w:sz="4" w:space="0"/>
            </w:tcBorders>
            <w:noWrap w:val="0"/>
            <w:vAlign w:val="center"/>
          </w:tcPr>
          <w:p w14:paraId="449BB83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DC35E33">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4D52CCC">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984764D">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right w:val="single" w:color="auto" w:sz="4" w:space="0"/>
            </w:tcBorders>
            <w:noWrap w:val="0"/>
            <w:vAlign w:val="center"/>
          </w:tcPr>
          <w:p w14:paraId="4D636FBD">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14:paraId="2D784D30">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开展36次科研监测</w:t>
            </w:r>
          </w:p>
        </w:tc>
        <w:tc>
          <w:tcPr>
            <w:tcW w:w="1311" w:type="dxa"/>
            <w:tcBorders>
              <w:top w:val="nil"/>
              <w:left w:val="nil"/>
              <w:bottom w:val="single" w:color="auto" w:sz="4" w:space="0"/>
              <w:right w:val="single" w:color="auto" w:sz="4" w:space="0"/>
            </w:tcBorders>
            <w:noWrap w:val="0"/>
            <w:vAlign w:val="center"/>
          </w:tcPr>
          <w:p w14:paraId="40942EB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开展36次科研监测</w:t>
            </w:r>
          </w:p>
        </w:tc>
        <w:tc>
          <w:tcPr>
            <w:tcW w:w="1269" w:type="dxa"/>
            <w:tcBorders>
              <w:top w:val="nil"/>
              <w:left w:val="nil"/>
              <w:bottom w:val="single" w:color="auto" w:sz="4" w:space="0"/>
              <w:right w:val="single" w:color="auto" w:sz="4" w:space="0"/>
            </w:tcBorders>
            <w:noWrap w:val="0"/>
            <w:vAlign w:val="center"/>
          </w:tcPr>
          <w:p w14:paraId="1D0662AA">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开展36次科研监测</w:t>
            </w:r>
          </w:p>
        </w:tc>
        <w:tc>
          <w:tcPr>
            <w:tcW w:w="716" w:type="dxa"/>
            <w:tcBorders>
              <w:top w:val="nil"/>
              <w:left w:val="nil"/>
              <w:bottom w:val="single" w:color="auto" w:sz="4" w:space="0"/>
              <w:right w:val="single" w:color="auto" w:sz="4" w:space="0"/>
            </w:tcBorders>
            <w:noWrap w:val="0"/>
            <w:vAlign w:val="center"/>
          </w:tcPr>
          <w:p w14:paraId="1AE91F14">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1CB87B8C">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46" w:type="dxa"/>
            <w:tcBorders>
              <w:top w:val="nil"/>
              <w:left w:val="nil"/>
              <w:bottom w:val="single" w:color="auto" w:sz="4" w:space="0"/>
              <w:right w:val="single" w:color="auto" w:sz="4" w:space="0"/>
            </w:tcBorders>
            <w:noWrap w:val="0"/>
            <w:vAlign w:val="center"/>
          </w:tcPr>
          <w:p w14:paraId="28E52919">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CF8BD5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74ED410">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A9BA23D">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left w:val="nil"/>
              <w:bottom w:val="single" w:color="auto" w:sz="4" w:space="0"/>
              <w:right w:val="single" w:color="auto" w:sz="4" w:space="0"/>
            </w:tcBorders>
            <w:noWrap w:val="0"/>
            <w:vAlign w:val="center"/>
          </w:tcPr>
          <w:p w14:paraId="6546BD39">
            <w:pPr>
              <w:widowControl/>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14:paraId="5A7C4FE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开展20次巡护执法打击行动</w:t>
            </w:r>
          </w:p>
        </w:tc>
        <w:tc>
          <w:tcPr>
            <w:tcW w:w="1311" w:type="dxa"/>
            <w:tcBorders>
              <w:top w:val="nil"/>
              <w:left w:val="nil"/>
              <w:bottom w:val="single" w:color="auto" w:sz="4" w:space="0"/>
              <w:right w:val="single" w:color="auto" w:sz="4" w:space="0"/>
            </w:tcBorders>
            <w:noWrap w:val="0"/>
            <w:vAlign w:val="center"/>
          </w:tcPr>
          <w:p w14:paraId="36ECFF6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开展</w:t>
            </w:r>
            <w:r>
              <w:rPr>
                <w:rFonts w:hint="eastAsia" w:ascii="仿宋_GB2312" w:hAnsi="仿宋_GB2312" w:eastAsia="仿宋_GB2312" w:cs="仿宋_GB2312"/>
                <w:color w:val="000000"/>
                <w:sz w:val="20"/>
                <w:szCs w:val="20"/>
                <w:lang w:val="en-US" w:eastAsia="zh-CN"/>
              </w:rPr>
              <w:t>30</w:t>
            </w:r>
            <w:r>
              <w:rPr>
                <w:rFonts w:hint="eastAsia" w:ascii="仿宋_GB2312" w:hAnsi="仿宋_GB2312" w:eastAsia="仿宋_GB2312" w:cs="仿宋_GB2312"/>
                <w:color w:val="000000"/>
                <w:sz w:val="20"/>
                <w:szCs w:val="20"/>
              </w:rPr>
              <w:t>次巡护执法打击行动</w:t>
            </w:r>
          </w:p>
        </w:tc>
        <w:tc>
          <w:tcPr>
            <w:tcW w:w="1269" w:type="dxa"/>
            <w:tcBorders>
              <w:top w:val="nil"/>
              <w:left w:val="nil"/>
              <w:bottom w:val="single" w:color="auto" w:sz="4" w:space="0"/>
              <w:right w:val="single" w:color="auto" w:sz="4" w:space="0"/>
            </w:tcBorders>
            <w:noWrap w:val="0"/>
            <w:vAlign w:val="center"/>
          </w:tcPr>
          <w:p w14:paraId="22CE092D">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开展</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0次巡护执法打击行动</w:t>
            </w:r>
          </w:p>
        </w:tc>
        <w:tc>
          <w:tcPr>
            <w:tcW w:w="716" w:type="dxa"/>
            <w:tcBorders>
              <w:top w:val="nil"/>
              <w:left w:val="nil"/>
              <w:bottom w:val="single" w:color="auto" w:sz="4" w:space="0"/>
              <w:right w:val="single" w:color="auto" w:sz="4" w:space="0"/>
            </w:tcBorders>
            <w:noWrap w:val="0"/>
            <w:vAlign w:val="center"/>
          </w:tcPr>
          <w:p w14:paraId="7D72A583">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27FFB937">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46" w:type="dxa"/>
            <w:tcBorders>
              <w:top w:val="nil"/>
              <w:left w:val="nil"/>
              <w:bottom w:val="single" w:color="auto" w:sz="4" w:space="0"/>
              <w:right w:val="single" w:color="auto" w:sz="4" w:space="0"/>
            </w:tcBorders>
            <w:noWrap w:val="0"/>
            <w:vAlign w:val="center"/>
          </w:tcPr>
          <w:p w14:paraId="78286750">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95EE18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41C3C48C">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FD573A5">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14:paraId="5FD2D13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70" w:type="dxa"/>
            <w:tcBorders>
              <w:top w:val="nil"/>
              <w:left w:val="nil"/>
              <w:bottom w:val="single" w:color="auto" w:sz="4" w:space="0"/>
              <w:right w:val="single" w:color="auto" w:sz="4" w:space="0"/>
            </w:tcBorders>
            <w:noWrap w:val="0"/>
            <w:vAlign w:val="center"/>
          </w:tcPr>
          <w:p w14:paraId="5892B18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生物多样性监测数据报告得到专家认可</w:t>
            </w:r>
          </w:p>
        </w:tc>
        <w:tc>
          <w:tcPr>
            <w:tcW w:w="1311" w:type="dxa"/>
            <w:tcBorders>
              <w:top w:val="nil"/>
              <w:left w:val="nil"/>
              <w:bottom w:val="single" w:color="auto" w:sz="4" w:space="0"/>
              <w:right w:val="single" w:color="auto" w:sz="4" w:space="0"/>
            </w:tcBorders>
            <w:noWrap w:val="0"/>
            <w:vAlign w:val="center"/>
          </w:tcPr>
          <w:p w14:paraId="6A577EE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生物多样性监测数据报告得到专家认可</w:t>
            </w:r>
          </w:p>
        </w:tc>
        <w:tc>
          <w:tcPr>
            <w:tcW w:w="1269" w:type="dxa"/>
            <w:tcBorders>
              <w:top w:val="nil"/>
              <w:left w:val="nil"/>
              <w:bottom w:val="single" w:color="auto" w:sz="4" w:space="0"/>
              <w:right w:val="single" w:color="auto" w:sz="4" w:space="0"/>
            </w:tcBorders>
            <w:noWrap w:val="0"/>
            <w:vAlign w:val="center"/>
          </w:tcPr>
          <w:p w14:paraId="5CBC7F7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生物多样性监测数据报告得到专家认可</w:t>
            </w:r>
          </w:p>
        </w:tc>
        <w:tc>
          <w:tcPr>
            <w:tcW w:w="716" w:type="dxa"/>
            <w:tcBorders>
              <w:top w:val="nil"/>
              <w:left w:val="nil"/>
              <w:bottom w:val="single" w:color="auto" w:sz="4" w:space="0"/>
              <w:right w:val="single" w:color="auto" w:sz="4" w:space="0"/>
            </w:tcBorders>
            <w:noWrap w:val="0"/>
            <w:vAlign w:val="center"/>
          </w:tcPr>
          <w:p w14:paraId="1654A414">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3B8725C8">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46" w:type="dxa"/>
            <w:tcBorders>
              <w:top w:val="nil"/>
              <w:left w:val="nil"/>
              <w:bottom w:val="single" w:color="auto" w:sz="4" w:space="0"/>
              <w:right w:val="single" w:color="auto" w:sz="4" w:space="0"/>
            </w:tcBorders>
            <w:noWrap w:val="0"/>
            <w:vAlign w:val="center"/>
          </w:tcPr>
          <w:p w14:paraId="5E60F186">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5786C4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74C9586">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B479F96">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38FC1DED">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14:paraId="3D7F6AC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生态环保工作公众参与率提高</w:t>
            </w:r>
          </w:p>
        </w:tc>
        <w:tc>
          <w:tcPr>
            <w:tcW w:w="1311" w:type="dxa"/>
            <w:tcBorders>
              <w:top w:val="nil"/>
              <w:left w:val="nil"/>
              <w:bottom w:val="single" w:color="auto" w:sz="4" w:space="0"/>
              <w:right w:val="single" w:color="auto" w:sz="4" w:space="0"/>
            </w:tcBorders>
            <w:noWrap w:val="0"/>
            <w:vAlign w:val="center"/>
          </w:tcPr>
          <w:p w14:paraId="358921F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生态环保工作公众参与率提高50%　</w:t>
            </w:r>
          </w:p>
        </w:tc>
        <w:tc>
          <w:tcPr>
            <w:tcW w:w="1269" w:type="dxa"/>
            <w:tcBorders>
              <w:top w:val="nil"/>
              <w:left w:val="nil"/>
              <w:bottom w:val="single" w:color="auto" w:sz="4" w:space="0"/>
              <w:right w:val="single" w:color="auto" w:sz="4" w:space="0"/>
            </w:tcBorders>
            <w:noWrap w:val="0"/>
            <w:vAlign w:val="center"/>
          </w:tcPr>
          <w:p w14:paraId="16475AE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生态环保工作公众参与率提高50%　</w:t>
            </w:r>
          </w:p>
        </w:tc>
        <w:tc>
          <w:tcPr>
            <w:tcW w:w="716" w:type="dxa"/>
            <w:tcBorders>
              <w:top w:val="nil"/>
              <w:left w:val="nil"/>
              <w:bottom w:val="single" w:color="auto" w:sz="4" w:space="0"/>
              <w:right w:val="single" w:color="auto" w:sz="4" w:space="0"/>
            </w:tcBorders>
            <w:noWrap w:val="0"/>
            <w:vAlign w:val="center"/>
          </w:tcPr>
          <w:p w14:paraId="2B6A35A7">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2DAD2221">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46" w:type="dxa"/>
            <w:tcBorders>
              <w:top w:val="nil"/>
              <w:left w:val="nil"/>
              <w:bottom w:val="single" w:color="auto" w:sz="4" w:space="0"/>
              <w:right w:val="single" w:color="auto" w:sz="4" w:space="0"/>
            </w:tcBorders>
            <w:noWrap w:val="0"/>
            <w:vAlign w:val="center"/>
          </w:tcPr>
          <w:p w14:paraId="237CD43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0CDD30E">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B9BD319">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08701766">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0448578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70" w:type="dxa"/>
            <w:tcBorders>
              <w:top w:val="nil"/>
              <w:left w:val="nil"/>
              <w:bottom w:val="single" w:color="auto" w:sz="4" w:space="0"/>
              <w:right w:val="single" w:color="auto" w:sz="4" w:space="0"/>
            </w:tcBorders>
            <w:noWrap w:val="0"/>
            <w:vAlign w:val="center"/>
          </w:tcPr>
          <w:p w14:paraId="354B40A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年12月31日前完成</w:t>
            </w:r>
          </w:p>
        </w:tc>
        <w:tc>
          <w:tcPr>
            <w:tcW w:w="1311" w:type="dxa"/>
            <w:tcBorders>
              <w:top w:val="nil"/>
              <w:left w:val="nil"/>
              <w:bottom w:val="single" w:color="auto" w:sz="4" w:space="0"/>
              <w:right w:val="single" w:color="auto" w:sz="4" w:space="0"/>
            </w:tcBorders>
            <w:noWrap w:val="0"/>
            <w:vAlign w:val="center"/>
          </w:tcPr>
          <w:p w14:paraId="3FD68B4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年12月31日前完成</w:t>
            </w:r>
          </w:p>
        </w:tc>
        <w:tc>
          <w:tcPr>
            <w:tcW w:w="1269" w:type="dxa"/>
            <w:tcBorders>
              <w:top w:val="nil"/>
              <w:left w:val="nil"/>
              <w:bottom w:val="single" w:color="auto" w:sz="4" w:space="0"/>
              <w:right w:val="single" w:color="auto" w:sz="4" w:space="0"/>
            </w:tcBorders>
            <w:noWrap w:val="0"/>
            <w:vAlign w:val="center"/>
          </w:tcPr>
          <w:p w14:paraId="2F4199B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年12月31日前完成</w:t>
            </w:r>
          </w:p>
        </w:tc>
        <w:tc>
          <w:tcPr>
            <w:tcW w:w="716" w:type="dxa"/>
            <w:tcBorders>
              <w:top w:val="nil"/>
              <w:left w:val="nil"/>
              <w:bottom w:val="single" w:color="auto" w:sz="4" w:space="0"/>
              <w:right w:val="single" w:color="auto" w:sz="4" w:space="0"/>
            </w:tcBorders>
            <w:noWrap w:val="0"/>
            <w:vAlign w:val="center"/>
          </w:tcPr>
          <w:p w14:paraId="35840A7A">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3EF02AA3">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14:paraId="5F3AEF8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3E723D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9598B77">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9981058">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0C20A71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70" w:type="dxa"/>
            <w:tcBorders>
              <w:top w:val="nil"/>
              <w:left w:val="nil"/>
              <w:bottom w:val="single" w:color="auto" w:sz="4" w:space="0"/>
              <w:right w:val="single" w:color="auto" w:sz="4" w:space="0"/>
            </w:tcBorders>
            <w:noWrap w:val="0"/>
            <w:vAlign w:val="center"/>
          </w:tcPr>
          <w:p w14:paraId="1C80089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完成所有项目在预算内</w:t>
            </w:r>
          </w:p>
        </w:tc>
        <w:tc>
          <w:tcPr>
            <w:tcW w:w="1311" w:type="dxa"/>
            <w:tcBorders>
              <w:top w:val="nil"/>
              <w:left w:val="nil"/>
              <w:bottom w:val="single" w:color="auto" w:sz="4" w:space="0"/>
              <w:right w:val="single" w:color="auto" w:sz="4" w:space="0"/>
            </w:tcBorders>
            <w:noWrap w:val="0"/>
            <w:vAlign w:val="center"/>
          </w:tcPr>
          <w:p w14:paraId="4D01D3A2">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658.85万元</w:t>
            </w:r>
          </w:p>
        </w:tc>
        <w:tc>
          <w:tcPr>
            <w:tcW w:w="1269" w:type="dxa"/>
            <w:tcBorders>
              <w:top w:val="nil"/>
              <w:left w:val="nil"/>
              <w:bottom w:val="single" w:color="auto" w:sz="4" w:space="0"/>
              <w:right w:val="single" w:color="auto" w:sz="4" w:space="0"/>
            </w:tcBorders>
            <w:noWrap w:val="0"/>
            <w:vAlign w:val="center"/>
          </w:tcPr>
          <w:p w14:paraId="3A58527E">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4940.83万元</w:t>
            </w:r>
          </w:p>
        </w:tc>
        <w:tc>
          <w:tcPr>
            <w:tcW w:w="716" w:type="dxa"/>
            <w:tcBorders>
              <w:top w:val="nil"/>
              <w:left w:val="nil"/>
              <w:bottom w:val="single" w:color="auto" w:sz="4" w:space="0"/>
              <w:right w:val="single" w:color="auto" w:sz="4" w:space="0"/>
            </w:tcBorders>
            <w:noWrap w:val="0"/>
            <w:vAlign w:val="center"/>
          </w:tcPr>
          <w:p w14:paraId="4030B0E6">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2B5E8118">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46" w:type="dxa"/>
            <w:tcBorders>
              <w:top w:val="nil"/>
              <w:left w:val="nil"/>
              <w:bottom w:val="single" w:color="auto" w:sz="4" w:space="0"/>
              <w:right w:val="single" w:color="auto" w:sz="4" w:space="0"/>
            </w:tcBorders>
            <w:noWrap w:val="0"/>
            <w:vAlign w:val="center"/>
          </w:tcPr>
          <w:p w14:paraId="4D798311">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BD9FC1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C0E28CB">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6E1A2FBC">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128D89B4">
            <w:pPr>
              <w:widowControl/>
              <w:spacing w:line="240" w:lineRule="exact"/>
              <w:jc w:val="left"/>
              <w:rPr>
                <w:rFonts w:hint="eastAsia" w:ascii="仿宋_GB2312" w:hAnsi="仿宋_GB2312" w:eastAsia="仿宋_GB2312" w:cs="仿宋_GB2312"/>
                <w:color w:val="000000"/>
                <w:sz w:val="20"/>
                <w:szCs w:val="20"/>
                <w:highlight w:val="none"/>
              </w:rPr>
            </w:pPr>
          </w:p>
          <w:p w14:paraId="4F2E730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0ECFE59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tcBorders>
              <w:top w:val="single" w:color="auto" w:sz="4" w:space="0"/>
              <w:left w:val="nil"/>
              <w:bottom w:val="single" w:color="auto" w:sz="4" w:space="0"/>
              <w:right w:val="single" w:color="auto" w:sz="4" w:space="0"/>
            </w:tcBorders>
            <w:noWrap w:val="0"/>
            <w:vAlign w:val="center"/>
          </w:tcPr>
          <w:p w14:paraId="35535CA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2B78AF2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14:paraId="6874448D">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无</w:t>
            </w:r>
          </w:p>
        </w:tc>
        <w:tc>
          <w:tcPr>
            <w:tcW w:w="1311" w:type="dxa"/>
            <w:tcBorders>
              <w:top w:val="nil"/>
              <w:left w:val="nil"/>
              <w:bottom w:val="single" w:color="auto" w:sz="4" w:space="0"/>
              <w:right w:val="single" w:color="auto" w:sz="4" w:space="0"/>
            </w:tcBorders>
            <w:noWrap w:val="0"/>
            <w:vAlign w:val="center"/>
          </w:tcPr>
          <w:p w14:paraId="0094F65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69" w:type="dxa"/>
            <w:tcBorders>
              <w:top w:val="nil"/>
              <w:left w:val="nil"/>
              <w:bottom w:val="single" w:color="auto" w:sz="4" w:space="0"/>
              <w:right w:val="single" w:color="auto" w:sz="4" w:space="0"/>
            </w:tcBorders>
            <w:noWrap w:val="0"/>
            <w:vAlign w:val="center"/>
          </w:tcPr>
          <w:p w14:paraId="18C5838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716" w:type="dxa"/>
            <w:tcBorders>
              <w:top w:val="nil"/>
              <w:left w:val="nil"/>
              <w:bottom w:val="single" w:color="auto" w:sz="4" w:space="0"/>
              <w:right w:val="single" w:color="auto" w:sz="4" w:space="0"/>
            </w:tcBorders>
            <w:noWrap w:val="0"/>
            <w:vAlign w:val="center"/>
          </w:tcPr>
          <w:p w14:paraId="7B0274C6">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2E885652">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0</w:t>
            </w:r>
          </w:p>
        </w:tc>
        <w:tc>
          <w:tcPr>
            <w:tcW w:w="1446" w:type="dxa"/>
            <w:tcBorders>
              <w:top w:val="nil"/>
              <w:left w:val="nil"/>
              <w:bottom w:val="single" w:color="auto" w:sz="4" w:space="0"/>
              <w:right w:val="single" w:color="auto" w:sz="4" w:space="0"/>
            </w:tcBorders>
            <w:noWrap w:val="0"/>
            <w:vAlign w:val="center"/>
          </w:tcPr>
          <w:p w14:paraId="651827F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lang w:eastAsia="zh-CN"/>
              </w:rPr>
              <w:t>本单位是公益一类事业单位，无经济效益指标</w:t>
            </w:r>
          </w:p>
        </w:tc>
      </w:tr>
      <w:tr w14:paraId="386EAE7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FFDC038">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C3B0AEA">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nil"/>
              <w:bottom w:val="single" w:color="auto" w:sz="4" w:space="0"/>
              <w:right w:val="single" w:color="auto" w:sz="4" w:space="0"/>
            </w:tcBorders>
            <w:noWrap w:val="0"/>
            <w:vAlign w:val="center"/>
          </w:tcPr>
          <w:p w14:paraId="300020D3">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14A1EFE1">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14:paraId="1744A637">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社会公众参与环保意识增强</w:t>
            </w:r>
          </w:p>
          <w:p w14:paraId="2EBE152E">
            <w:pPr>
              <w:widowControl/>
              <w:spacing w:line="240" w:lineRule="exact"/>
              <w:jc w:val="center"/>
              <w:rPr>
                <w:rFonts w:hint="eastAsia" w:ascii="仿宋_GB2312" w:hAnsi="仿宋_GB2312" w:eastAsia="仿宋_GB2312" w:cs="仿宋_GB2312"/>
                <w:color w:val="000000"/>
                <w:sz w:val="20"/>
                <w:szCs w:val="20"/>
              </w:rPr>
            </w:pPr>
          </w:p>
        </w:tc>
        <w:tc>
          <w:tcPr>
            <w:tcW w:w="1311" w:type="dxa"/>
            <w:tcBorders>
              <w:top w:val="nil"/>
              <w:left w:val="nil"/>
              <w:bottom w:val="single" w:color="auto" w:sz="4" w:space="0"/>
              <w:right w:val="single" w:color="auto" w:sz="4" w:space="0"/>
            </w:tcBorders>
            <w:noWrap w:val="0"/>
            <w:vAlign w:val="center"/>
          </w:tcPr>
          <w:p w14:paraId="4B584D62">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269" w:type="dxa"/>
            <w:tcBorders>
              <w:top w:val="nil"/>
              <w:left w:val="nil"/>
              <w:bottom w:val="single" w:color="auto" w:sz="4" w:space="0"/>
              <w:right w:val="single" w:color="auto" w:sz="4" w:space="0"/>
            </w:tcBorders>
            <w:noWrap w:val="0"/>
            <w:vAlign w:val="center"/>
          </w:tcPr>
          <w:p w14:paraId="2F769FDF">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14:paraId="1B5112BF">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13E21816">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14:paraId="6DDCF5BC">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B8AE001">
        <w:tblPrEx>
          <w:tblCellMar>
            <w:top w:w="0" w:type="dxa"/>
            <w:left w:w="108" w:type="dxa"/>
            <w:bottom w:w="0" w:type="dxa"/>
            <w:right w:w="108" w:type="dxa"/>
          </w:tblCellMar>
        </w:tblPrEx>
        <w:trPr>
          <w:trHeight w:val="745" w:hRule="atLeast"/>
          <w:jc w:val="center"/>
        </w:trPr>
        <w:tc>
          <w:tcPr>
            <w:tcW w:w="1080" w:type="dxa"/>
            <w:vMerge w:val="continue"/>
            <w:tcBorders>
              <w:left w:val="single" w:color="auto" w:sz="4" w:space="0"/>
              <w:right w:val="single" w:color="auto" w:sz="4" w:space="0"/>
            </w:tcBorders>
            <w:noWrap w:val="0"/>
            <w:vAlign w:val="center"/>
          </w:tcPr>
          <w:p w14:paraId="7CFB3920">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07937850">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nil"/>
              <w:bottom w:val="single" w:color="auto" w:sz="4" w:space="0"/>
              <w:right w:val="single" w:color="auto" w:sz="4" w:space="0"/>
            </w:tcBorders>
            <w:noWrap w:val="0"/>
            <w:vAlign w:val="center"/>
          </w:tcPr>
          <w:p w14:paraId="0CD44FE8">
            <w:pPr>
              <w:spacing w:line="240" w:lineRule="exact"/>
              <w:jc w:val="center"/>
              <w:rPr>
                <w:rFonts w:hint="eastAsia" w:ascii="仿宋_GB2312" w:hAnsi="仿宋_GB2312" w:eastAsia="仿宋_GB2312" w:cs="仿宋_GB2312"/>
                <w:color w:val="000000"/>
                <w:sz w:val="20"/>
                <w:szCs w:val="20"/>
                <w:highlight w:val="none"/>
              </w:rPr>
            </w:pPr>
          </w:p>
        </w:tc>
        <w:tc>
          <w:tcPr>
            <w:tcW w:w="1270" w:type="dxa"/>
            <w:tcBorders>
              <w:top w:val="nil"/>
              <w:left w:val="nil"/>
              <w:bottom w:val="single" w:color="auto" w:sz="4" w:space="0"/>
              <w:right w:val="single" w:color="auto" w:sz="4" w:space="0"/>
            </w:tcBorders>
            <w:noWrap w:val="0"/>
            <w:vAlign w:val="center"/>
          </w:tcPr>
          <w:p w14:paraId="0F3C76B5">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洞庭湖湿地保护知名度提升</w:t>
            </w:r>
          </w:p>
        </w:tc>
        <w:tc>
          <w:tcPr>
            <w:tcW w:w="1311" w:type="dxa"/>
            <w:tcBorders>
              <w:top w:val="nil"/>
              <w:left w:val="nil"/>
              <w:bottom w:val="single" w:color="auto" w:sz="4" w:space="0"/>
              <w:right w:val="single" w:color="auto" w:sz="4" w:space="0"/>
            </w:tcBorders>
            <w:noWrap w:val="0"/>
            <w:vAlign w:val="center"/>
          </w:tcPr>
          <w:p w14:paraId="394DA5BB">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269" w:type="dxa"/>
            <w:tcBorders>
              <w:top w:val="nil"/>
              <w:left w:val="nil"/>
              <w:bottom w:val="single" w:color="auto" w:sz="4" w:space="0"/>
              <w:right w:val="single" w:color="auto" w:sz="4" w:space="0"/>
            </w:tcBorders>
            <w:noWrap w:val="0"/>
            <w:vAlign w:val="center"/>
          </w:tcPr>
          <w:p w14:paraId="616BD1B0">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14:paraId="48FA4E9E">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4009C76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14:paraId="6D2514E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87F470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7EAD40B3">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DA5C7B5">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nil"/>
              <w:bottom w:val="single" w:color="auto" w:sz="4" w:space="0"/>
              <w:right w:val="single" w:color="auto" w:sz="4" w:space="0"/>
            </w:tcBorders>
            <w:noWrap w:val="0"/>
            <w:vAlign w:val="center"/>
          </w:tcPr>
          <w:p w14:paraId="1D156F07">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0EE71CD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70" w:type="dxa"/>
            <w:tcBorders>
              <w:top w:val="nil"/>
              <w:left w:val="nil"/>
              <w:bottom w:val="single" w:color="auto" w:sz="4" w:space="0"/>
              <w:right w:val="single" w:color="auto" w:sz="4" w:space="0"/>
            </w:tcBorders>
            <w:noWrap w:val="0"/>
            <w:vAlign w:val="center"/>
          </w:tcPr>
          <w:p w14:paraId="6613315E">
            <w:pPr>
              <w:widowControl/>
              <w:jc w:val="left"/>
              <w:rPr>
                <w:rFonts w:hint="eastAsia" w:eastAsia="仿宋_GB2312"/>
                <w:kern w:val="0"/>
                <w:sz w:val="24"/>
                <w:lang w:eastAsia="zh-CN"/>
              </w:rPr>
            </w:pPr>
            <w:r>
              <w:rPr>
                <w:rFonts w:hint="eastAsia" w:eastAsia="仿宋_GB2312"/>
                <w:kern w:val="0"/>
                <w:sz w:val="24"/>
                <w:lang w:eastAsia="zh-CN"/>
              </w:rPr>
              <w:t>生态环境持续向好发展</w:t>
            </w:r>
          </w:p>
          <w:p w14:paraId="5F99C098">
            <w:pPr>
              <w:widowControl/>
              <w:spacing w:line="240" w:lineRule="exact"/>
              <w:jc w:val="center"/>
              <w:rPr>
                <w:rFonts w:hint="eastAsia" w:ascii="仿宋_GB2312" w:hAnsi="仿宋_GB2312" w:eastAsia="仿宋_GB2312" w:cs="仿宋_GB2312"/>
                <w:color w:val="000000"/>
                <w:sz w:val="20"/>
                <w:szCs w:val="20"/>
                <w:highlight w:val="none"/>
              </w:rPr>
            </w:pPr>
          </w:p>
        </w:tc>
        <w:tc>
          <w:tcPr>
            <w:tcW w:w="1311" w:type="dxa"/>
            <w:tcBorders>
              <w:top w:val="nil"/>
              <w:left w:val="nil"/>
              <w:bottom w:val="single" w:color="auto" w:sz="4" w:space="0"/>
              <w:right w:val="single" w:color="auto" w:sz="4" w:space="0"/>
            </w:tcBorders>
            <w:noWrap w:val="0"/>
            <w:vAlign w:val="center"/>
          </w:tcPr>
          <w:p w14:paraId="6CAE3EE6">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269" w:type="dxa"/>
            <w:tcBorders>
              <w:top w:val="nil"/>
              <w:left w:val="nil"/>
              <w:bottom w:val="single" w:color="auto" w:sz="4" w:space="0"/>
              <w:right w:val="single" w:color="auto" w:sz="4" w:space="0"/>
            </w:tcBorders>
            <w:noWrap w:val="0"/>
            <w:vAlign w:val="center"/>
          </w:tcPr>
          <w:p w14:paraId="17DA0281">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716" w:type="dxa"/>
            <w:tcBorders>
              <w:top w:val="nil"/>
              <w:left w:val="nil"/>
              <w:bottom w:val="single" w:color="auto" w:sz="4" w:space="0"/>
              <w:right w:val="single" w:color="auto" w:sz="4" w:space="0"/>
            </w:tcBorders>
            <w:noWrap w:val="0"/>
            <w:vAlign w:val="center"/>
          </w:tcPr>
          <w:p w14:paraId="76085493">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5C5110F4">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nil"/>
              <w:left w:val="nil"/>
              <w:bottom w:val="single" w:color="auto" w:sz="4" w:space="0"/>
              <w:right w:val="single" w:color="auto" w:sz="4" w:space="0"/>
            </w:tcBorders>
            <w:noWrap w:val="0"/>
            <w:vAlign w:val="center"/>
          </w:tcPr>
          <w:p w14:paraId="381ACBEC">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89004A9">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14:paraId="79FE62BA">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D684344">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14:paraId="4168F3EE">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14:paraId="303E7E7B">
            <w:pPr>
              <w:widowControl/>
              <w:jc w:val="left"/>
              <w:rPr>
                <w:rFonts w:hint="eastAsia" w:eastAsia="仿宋_GB2312" w:cs="Times New Roman"/>
                <w:kern w:val="0"/>
                <w:sz w:val="24"/>
                <w:lang w:eastAsia="zh-CN"/>
              </w:rPr>
            </w:pPr>
            <w:r>
              <w:rPr>
                <w:rFonts w:hint="eastAsia" w:eastAsia="仿宋_GB2312" w:cs="Times New Roman"/>
                <w:kern w:val="0"/>
                <w:sz w:val="24"/>
                <w:lang w:eastAsia="zh-CN"/>
              </w:rPr>
              <w:t>科研监测数据科学准确；</w:t>
            </w:r>
          </w:p>
        </w:tc>
        <w:tc>
          <w:tcPr>
            <w:tcW w:w="1311" w:type="dxa"/>
            <w:tcBorders>
              <w:top w:val="single" w:color="auto" w:sz="4" w:space="0"/>
              <w:left w:val="single" w:color="auto" w:sz="4" w:space="0"/>
              <w:bottom w:val="single" w:color="auto" w:sz="4" w:space="0"/>
              <w:right w:val="single" w:color="auto" w:sz="4" w:space="0"/>
            </w:tcBorders>
            <w:noWrap w:val="0"/>
            <w:vAlign w:val="center"/>
          </w:tcPr>
          <w:p w14:paraId="6269B253">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提高洞庭湖生物的多样性</w:t>
            </w:r>
          </w:p>
        </w:tc>
        <w:tc>
          <w:tcPr>
            <w:tcW w:w="1269" w:type="dxa"/>
            <w:tcBorders>
              <w:top w:val="single" w:color="auto" w:sz="4" w:space="0"/>
              <w:left w:val="single" w:color="auto" w:sz="4" w:space="0"/>
              <w:bottom w:val="single" w:color="auto" w:sz="4" w:space="0"/>
              <w:right w:val="single" w:color="auto" w:sz="4" w:space="0"/>
            </w:tcBorders>
            <w:noWrap w:val="0"/>
            <w:vAlign w:val="center"/>
          </w:tcPr>
          <w:p w14:paraId="11ADC7D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提高洞庭湖生物的多样性</w:t>
            </w:r>
          </w:p>
        </w:tc>
        <w:tc>
          <w:tcPr>
            <w:tcW w:w="716" w:type="dxa"/>
            <w:tcBorders>
              <w:top w:val="single" w:color="auto" w:sz="4" w:space="0"/>
              <w:left w:val="single" w:color="auto" w:sz="4" w:space="0"/>
              <w:bottom w:val="single" w:color="auto" w:sz="4" w:space="0"/>
              <w:right w:val="single" w:color="auto" w:sz="4" w:space="0"/>
            </w:tcBorders>
            <w:noWrap w:val="0"/>
            <w:vAlign w:val="center"/>
          </w:tcPr>
          <w:p w14:paraId="1A4EBE06">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51A42BF8">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63B8A6D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1FE5524E">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0"/>
            <w:vAlign w:val="center"/>
          </w:tcPr>
          <w:p w14:paraId="2A0C39F2">
            <w:pPr>
              <w:spacing w:line="240" w:lineRule="exact"/>
              <w:jc w:val="left"/>
              <w:rPr>
                <w:rFonts w:hint="eastAsia" w:ascii="仿宋_GB2312" w:hAnsi="仿宋_GB2312" w:eastAsia="仿宋_GB2312" w:cs="仿宋_GB2312"/>
                <w:color w:val="000000"/>
                <w:sz w:val="20"/>
                <w:szCs w:val="20"/>
                <w:highlight w:val="none"/>
              </w:rPr>
            </w:pPr>
            <w:bookmarkStart w:id="0" w:name="_GoBack" w:colFirst="8" w:colLast="8"/>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5CCDEA7">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14:paraId="5396AFCA">
            <w:pPr>
              <w:spacing w:line="240" w:lineRule="exact"/>
              <w:jc w:val="left"/>
              <w:rPr>
                <w:rFonts w:hint="eastAsia" w:ascii="仿宋_GB2312" w:hAnsi="仿宋_GB2312" w:eastAsia="仿宋_GB2312" w:cs="仿宋_GB2312"/>
                <w:color w:val="000000"/>
                <w:sz w:val="20"/>
                <w:szCs w:val="20"/>
                <w:highlight w:val="none"/>
              </w:rPr>
            </w:pPr>
          </w:p>
        </w:tc>
        <w:tc>
          <w:tcPr>
            <w:tcW w:w="1270" w:type="dxa"/>
            <w:tcBorders>
              <w:top w:val="single" w:color="auto" w:sz="4" w:space="0"/>
              <w:left w:val="nil"/>
              <w:bottom w:val="single" w:color="auto" w:sz="4" w:space="0"/>
              <w:right w:val="single" w:color="auto" w:sz="4" w:space="0"/>
            </w:tcBorders>
            <w:noWrap w:val="0"/>
            <w:vAlign w:val="center"/>
          </w:tcPr>
          <w:p w14:paraId="56299E54">
            <w:pPr>
              <w:widowControl/>
              <w:jc w:val="left"/>
              <w:rPr>
                <w:rFonts w:hint="eastAsia" w:eastAsia="仿宋_GB2312" w:cs="Times New Roman"/>
                <w:kern w:val="0"/>
                <w:sz w:val="24"/>
                <w:lang w:eastAsia="zh-CN"/>
              </w:rPr>
            </w:pPr>
            <w:r>
              <w:rPr>
                <w:rFonts w:hint="eastAsia" w:eastAsia="仿宋_GB2312" w:cs="Times New Roman"/>
                <w:kern w:val="0"/>
                <w:sz w:val="24"/>
                <w:lang w:eastAsia="zh-CN"/>
              </w:rPr>
              <w:t>违法行为下降率提高</w:t>
            </w:r>
          </w:p>
        </w:tc>
        <w:tc>
          <w:tcPr>
            <w:tcW w:w="1311" w:type="dxa"/>
            <w:tcBorders>
              <w:top w:val="single" w:color="auto" w:sz="4" w:space="0"/>
              <w:left w:val="nil"/>
              <w:bottom w:val="single" w:color="auto" w:sz="4" w:space="0"/>
              <w:right w:val="single" w:color="auto" w:sz="4" w:space="0"/>
            </w:tcBorders>
            <w:noWrap w:val="0"/>
            <w:vAlign w:val="center"/>
          </w:tcPr>
          <w:p w14:paraId="5D7B5B14">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提高洞庭湖生物的多样性</w:t>
            </w:r>
          </w:p>
        </w:tc>
        <w:tc>
          <w:tcPr>
            <w:tcW w:w="1269" w:type="dxa"/>
            <w:tcBorders>
              <w:top w:val="single" w:color="auto" w:sz="4" w:space="0"/>
              <w:left w:val="nil"/>
              <w:bottom w:val="single" w:color="auto" w:sz="4" w:space="0"/>
              <w:right w:val="single" w:color="auto" w:sz="4" w:space="0"/>
            </w:tcBorders>
            <w:noWrap w:val="0"/>
            <w:vAlign w:val="center"/>
          </w:tcPr>
          <w:p w14:paraId="2FAB2FB9">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提高洞庭湖生物的多样性</w:t>
            </w:r>
          </w:p>
        </w:tc>
        <w:tc>
          <w:tcPr>
            <w:tcW w:w="716" w:type="dxa"/>
            <w:tcBorders>
              <w:top w:val="single" w:color="auto" w:sz="4" w:space="0"/>
              <w:left w:val="nil"/>
              <w:bottom w:val="single" w:color="auto" w:sz="4" w:space="0"/>
              <w:right w:val="single" w:color="auto" w:sz="4" w:space="0"/>
            </w:tcBorders>
            <w:noWrap w:val="0"/>
            <w:vAlign w:val="center"/>
          </w:tcPr>
          <w:p w14:paraId="687C642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nil"/>
              <w:bottom w:val="single" w:color="auto" w:sz="4" w:space="0"/>
              <w:right w:val="single" w:color="auto" w:sz="4" w:space="0"/>
            </w:tcBorders>
            <w:noWrap w:val="0"/>
            <w:vAlign w:val="center"/>
          </w:tcPr>
          <w:p w14:paraId="21A978A8">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nil"/>
              <w:bottom w:val="single" w:color="auto" w:sz="4" w:space="0"/>
              <w:right w:val="single" w:color="auto" w:sz="4" w:space="0"/>
            </w:tcBorders>
            <w:noWrap w:val="0"/>
            <w:vAlign w:val="center"/>
          </w:tcPr>
          <w:p w14:paraId="02D50B40">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bookmarkEnd w:id="0"/>
      <w:tr w14:paraId="40012C26">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14:paraId="22EAE65E">
            <w:pPr>
              <w:spacing w:line="240" w:lineRule="exact"/>
              <w:jc w:val="left"/>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457EE88">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4F53F4CB">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3AF51736">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nil"/>
              <w:bottom w:val="single" w:color="auto" w:sz="4" w:space="0"/>
              <w:right w:val="single" w:color="auto" w:sz="4" w:space="0"/>
            </w:tcBorders>
            <w:noWrap w:val="0"/>
            <w:vAlign w:val="center"/>
          </w:tcPr>
          <w:p w14:paraId="7BDBC8ED">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70" w:type="dxa"/>
            <w:tcBorders>
              <w:top w:val="nil"/>
              <w:left w:val="nil"/>
              <w:bottom w:val="single" w:color="auto" w:sz="4" w:space="0"/>
              <w:right w:val="single" w:color="auto" w:sz="4" w:space="0"/>
            </w:tcBorders>
            <w:noWrap w:val="0"/>
            <w:vAlign w:val="center"/>
          </w:tcPr>
          <w:p w14:paraId="14FC25F2">
            <w:pPr>
              <w:widowControl/>
              <w:jc w:val="left"/>
              <w:rPr>
                <w:rFonts w:hint="eastAsia" w:eastAsia="仿宋_GB2312"/>
                <w:kern w:val="0"/>
                <w:sz w:val="24"/>
              </w:rPr>
            </w:pPr>
            <w:r>
              <w:rPr>
                <w:rFonts w:hint="eastAsia" w:eastAsia="仿宋_GB2312"/>
                <w:kern w:val="0"/>
                <w:sz w:val="24"/>
              </w:rPr>
              <w:t>共享科研监测数据满意度高</w:t>
            </w:r>
          </w:p>
          <w:p w14:paraId="312DACBB">
            <w:pPr>
              <w:widowControl/>
              <w:spacing w:line="240" w:lineRule="exact"/>
              <w:jc w:val="center"/>
              <w:rPr>
                <w:rFonts w:hint="eastAsia" w:ascii="仿宋_GB2312" w:hAnsi="仿宋_GB2312" w:eastAsia="仿宋_GB2312" w:cs="仿宋_GB2312"/>
                <w:color w:val="000000"/>
                <w:sz w:val="20"/>
                <w:szCs w:val="20"/>
                <w:highlight w:val="none"/>
              </w:rPr>
            </w:pPr>
          </w:p>
        </w:tc>
        <w:tc>
          <w:tcPr>
            <w:tcW w:w="1311" w:type="dxa"/>
            <w:tcBorders>
              <w:top w:val="nil"/>
              <w:left w:val="nil"/>
              <w:bottom w:val="single" w:color="auto" w:sz="4" w:space="0"/>
              <w:right w:val="single" w:color="auto" w:sz="4" w:space="0"/>
            </w:tcBorders>
            <w:noWrap w:val="0"/>
            <w:vAlign w:val="center"/>
          </w:tcPr>
          <w:p w14:paraId="5B500A71">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95%</w:t>
            </w:r>
          </w:p>
        </w:tc>
        <w:tc>
          <w:tcPr>
            <w:tcW w:w="1269" w:type="dxa"/>
            <w:tcBorders>
              <w:top w:val="nil"/>
              <w:left w:val="nil"/>
              <w:bottom w:val="single" w:color="auto" w:sz="4" w:space="0"/>
              <w:right w:val="single" w:color="auto" w:sz="4" w:space="0"/>
            </w:tcBorders>
            <w:noWrap w:val="0"/>
            <w:vAlign w:val="center"/>
          </w:tcPr>
          <w:p w14:paraId="34E29C3D">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95%</w:t>
            </w:r>
          </w:p>
        </w:tc>
        <w:tc>
          <w:tcPr>
            <w:tcW w:w="716" w:type="dxa"/>
            <w:tcBorders>
              <w:top w:val="nil"/>
              <w:left w:val="nil"/>
              <w:bottom w:val="single" w:color="auto" w:sz="4" w:space="0"/>
              <w:right w:val="single" w:color="auto" w:sz="4" w:space="0"/>
            </w:tcBorders>
            <w:noWrap w:val="0"/>
            <w:vAlign w:val="center"/>
          </w:tcPr>
          <w:p w14:paraId="36C90BDC">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4F23F8A3">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nil"/>
              <w:left w:val="nil"/>
              <w:bottom w:val="single" w:color="auto" w:sz="4" w:space="0"/>
              <w:right w:val="single" w:color="auto" w:sz="4" w:space="0"/>
            </w:tcBorders>
            <w:noWrap w:val="0"/>
            <w:vAlign w:val="center"/>
          </w:tcPr>
          <w:p w14:paraId="51CC218E">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BA7AAC0">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14:paraId="013F8205">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16" w:type="dxa"/>
            <w:tcBorders>
              <w:top w:val="nil"/>
              <w:left w:val="nil"/>
              <w:bottom w:val="single" w:color="auto" w:sz="4" w:space="0"/>
              <w:right w:val="single" w:color="auto" w:sz="4" w:space="0"/>
            </w:tcBorders>
            <w:noWrap w:val="0"/>
            <w:vAlign w:val="center"/>
          </w:tcPr>
          <w:p w14:paraId="273B1E19">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63F93512">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w:t>
            </w:r>
          </w:p>
        </w:tc>
        <w:tc>
          <w:tcPr>
            <w:tcW w:w="1446" w:type="dxa"/>
            <w:tcBorders>
              <w:top w:val="nil"/>
              <w:left w:val="nil"/>
              <w:bottom w:val="single" w:color="auto" w:sz="4" w:space="0"/>
              <w:right w:val="single" w:color="auto" w:sz="4" w:space="0"/>
            </w:tcBorders>
            <w:noWrap w:val="0"/>
            <w:vAlign w:val="center"/>
          </w:tcPr>
          <w:p w14:paraId="70CCA44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725D52C2">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曾娟</w:t>
      </w:r>
      <w:r>
        <w:rPr>
          <w:rFonts w:hint="default" w:ascii="Times New Roman" w:hAnsi="Times New Roman" w:eastAsia="仿宋_GB2312" w:cs="Times New Roman"/>
          <w:sz w:val="22"/>
          <w:szCs w:val="22"/>
          <w:highlight w:val="none"/>
        </w:rPr>
        <w:t xml:space="preserve">   填报日期：</w:t>
      </w:r>
      <w:r>
        <w:rPr>
          <w:rFonts w:hint="eastAsia" w:ascii="Times New Roman" w:hAnsi="Times New Roman" w:eastAsia="仿宋_GB2312" w:cs="Times New Roman"/>
          <w:sz w:val="22"/>
          <w:szCs w:val="22"/>
          <w:highlight w:val="none"/>
          <w:lang w:val="en-US" w:eastAsia="zh-CN"/>
        </w:rPr>
        <w:t>2024.4.30</w:t>
      </w:r>
      <w:r>
        <w:rPr>
          <w:rFonts w:hint="default" w:ascii="Times New Roman" w:hAnsi="Times New Roman" w:eastAsia="仿宋_GB2312" w:cs="Times New Roman"/>
          <w:sz w:val="22"/>
          <w:szCs w:val="22"/>
          <w:highlight w:val="none"/>
        </w:rPr>
        <w:t xml:space="preserve">  联系电话：</w:t>
      </w:r>
      <w:r>
        <w:rPr>
          <w:rFonts w:hint="eastAsia" w:ascii="Times New Roman" w:hAnsi="Times New Roman" w:eastAsia="仿宋_GB2312" w:cs="Times New Roman"/>
          <w:sz w:val="22"/>
          <w:szCs w:val="22"/>
          <w:highlight w:val="none"/>
          <w:lang w:val="en-US" w:eastAsia="zh-CN"/>
        </w:rPr>
        <w:t xml:space="preserve">18873000336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14:paraId="4778ACF7">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6"/>
        <w:tblW w:w="9851"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14:paraId="35BF9B7F">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1DAA045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14:paraId="0014687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op w:val="single" w:color="auto" w:sz="4" w:space="0"/>
              <w:left w:val="nil"/>
              <w:bottom w:val="single" w:color="auto" w:sz="4" w:space="0"/>
              <w:right w:val="single" w:color="auto" w:sz="4" w:space="0"/>
            </w:tcBorders>
            <w:noWrap w:val="0"/>
            <w:vAlign w:val="center"/>
          </w:tcPr>
          <w:p w14:paraId="48587D4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Times New Roman" w:hAnsi="Times New Roman" w:eastAsia="仿宋_GB2312" w:cs="Times New Roman"/>
                <w:sz w:val="18"/>
                <w:szCs w:val="18"/>
                <w:lang w:eastAsia="zh-CN"/>
              </w:rPr>
              <w:t>其他事业发展类资金</w:t>
            </w:r>
            <w:r>
              <w:rPr>
                <w:rFonts w:hint="eastAsia" w:ascii="仿宋_GB2312" w:hAnsi="仿宋_GB2312" w:eastAsia="仿宋_GB2312" w:cs="仿宋_GB2312"/>
                <w:color w:val="000000"/>
                <w:sz w:val="20"/>
                <w:szCs w:val="20"/>
                <w:highlight w:val="none"/>
              </w:rPr>
              <w:t>　</w:t>
            </w:r>
          </w:p>
        </w:tc>
      </w:tr>
      <w:tr w14:paraId="7FD3A699">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noWrap w:val="0"/>
            <w:vAlign w:val="center"/>
          </w:tcPr>
          <w:p w14:paraId="0DC0225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14:paraId="63FB1DA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eastAsia="zh-CN"/>
              </w:rPr>
              <w:t>岳阳市林业局</w:t>
            </w:r>
          </w:p>
        </w:tc>
        <w:tc>
          <w:tcPr>
            <w:tcW w:w="1134" w:type="dxa"/>
            <w:tcBorders>
              <w:top w:val="single" w:color="auto" w:sz="4" w:space="0"/>
              <w:left w:val="nil"/>
              <w:bottom w:val="single" w:color="auto" w:sz="4" w:space="0"/>
              <w:right w:val="single" w:color="000000" w:sz="4" w:space="0"/>
            </w:tcBorders>
            <w:noWrap w:val="0"/>
            <w:vAlign w:val="center"/>
          </w:tcPr>
          <w:p w14:paraId="3682BCC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14:paraId="1338ED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lang w:eastAsia="zh-CN"/>
              </w:rPr>
              <w:t>湖南东洞庭湖国家级自然保护区管理局</w:t>
            </w:r>
          </w:p>
        </w:tc>
      </w:tr>
      <w:tr w14:paraId="7769890B">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3E305A0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14:paraId="07CD142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14:paraId="3FDC564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14:paraId="4D94263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14:paraId="0DBBA11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46966AC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14:paraId="3262810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14:paraId="0EA92D8C">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14:paraId="023932BA">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14:paraId="52F65E43">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37B2B93D">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op w:val="nil"/>
              <w:left w:val="nil"/>
              <w:bottom w:val="single" w:color="auto" w:sz="4" w:space="0"/>
              <w:right w:val="single" w:color="auto" w:sz="4" w:space="0"/>
            </w:tcBorders>
            <w:noWrap w:val="0"/>
            <w:vAlign w:val="center"/>
          </w:tcPr>
          <w:p w14:paraId="72EAD627">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14:paraId="25B1087C">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784EE15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07D2119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14:paraId="0576D67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42.5</w:t>
            </w:r>
          </w:p>
        </w:tc>
        <w:tc>
          <w:tcPr>
            <w:tcW w:w="1134" w:type="dxa"/>
            <w:tcBorders>
              <w:top w:val="nil"/>
              <w:left w:val="nil"/>
              <w:bottom w:val="single" w:color="auto" w:sz="4" w:space="0"/>
              <w:right w:val="single" w:color="auto" w:sz="4" w:space="0"/>
            </w:tcBorders>
            <w:noWrap w:val="0"/>
            <w:vAlign w:val="center"/>
          </w:tcPr>
          <w:p w14:paraId="673F814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4103.7</w:t>
            </w:r>
          </w:p>
        </w:tc>
        <w:tc>
          <w:tcPr>
            <w:tcW w:w="1134" w:type="dxa"/>
            <w:tcBorders>
              <w:top w:val="nil"/>
              <w:left w:val="nil"/>
              <w:bottom w:val="single" w:color="auto" w:sz="4" w:space="0"/>
              <w:right w:val="single" w:color="auto" w:sz="4" w:space="0"/>
            </w:tcBorders>
            <w:noWrap w:val="0"/>
            <w:vAlign w:val="center"/>
          </w:tcPr>
          <w:p w14:paraId="5E51D4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4103.7</w:t>
            </w:r>
          </w:p>
        </w:tc>
        <w:tc>
          <w:tcPr>
            <w:tcW w:w="828" w:type="dxa"/>
            <w:tcBorders>
              <w:top w:val="nil"/>
              <w:left w:val="nil"/>
              <w:bottom w:val="single" w:color="auto" w:sz="4" w:space="0"/>
              <w:right w:val="single" w:color="auto" w:sz="4" w:space="0"/>
            </w:tcBorders>
            <w:noWrap w:val="0"/>
            <w:vAlign w:val="center"/>
          </w:tcPr>
          <w:p w14:paraId="76654A6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w:t>
            </w:r>
          </w:p>
        </w:tc>
        <w:tc>
          <w:tcPr>
            <w:tcW w:w="873" w:type="dxa"/>
            <w:tcBorders>
              <w:top w:val="nil"/>
              <w:left w:val="nil"/>
              <w:bottom w:val="single" w:color="auto" w:sz="4" w:space="0"/>
              <w:right w:val="single" w:color="auto" w:sz="4" w:space="0"/>
            </w:tcBorders>
            <w:noWrap w:val="0"/>
            <w:vAlign w:val="center"/>
          </w:tcPr>
          <w:p w14:paraId="7A1B106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100&amp;</w:t>
            </w:r>
          </w:p>
        </w:tc>
        <w:tc>
          <w:tcPr>
            <w:tcW w:w="1418" w:type="dxa"/>
            <w:tcBorders>
              <w:top w:val="nil"/>
              <w:left w:val="nil"/>
              <w:bottom w:val="single" w:color="auto" w:sz="4" w:space="0"/>
              <w:right w:val="single" w:color="auto" w:sz="4" w:space="0"/>
            </w:tcBorders>
            <w:noWrap w:val="0"/>
            <w:vAlign w:val="center"/>
          </w:tcPr>
          <w:p w14:paraId="5D7E3CB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r>
      <w:tr w14:paraId="088637A0">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07DC367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6E05502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14:paraId="0723A57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42.5</w:t>
            </w:r>
          </w:p>
        </w:tc>
        <w:tc>
          <w:tcPr>
            <w:tcW w:w="1134" w:type="dxa"/>
            <w:tcBorders>
              <w:top w:val="nil"/>
              <w:left w:val="nil"/>
              <w:bottom w:val="single" w:color="auto" w:sz="4" w:space="0"/>
              <w:right w:val="single" w:color="auto" w:sz="4" w:space="0"/>
            </w:tcBorders>
            <w:noWrap w:val="0"/>
            <w:vAlign w:val="center"/>
          </w:tcPr>
          <w:p w14:paraId="5789881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3819.87</w:t>
            </w:r>
          </w:p>
        </w:tc>
        <w:tc>
          <w:tcPr>
            <w:tcW w:w="1134" w:type="dxa"/>
            <w:tcBorders>
              <w:top w:val="nil"/>
              <w:left w:val="nil"/>
              <w:bottom w:val="single" w:color="auto" w:sz="4" w:space="0"/>
              <w:right w:val="single" w:color="auto" w:sz="4" w:space="0"/>
            </w:tcBorders>
            <w:noWrap w:val="0"/>
            <w:vAlign w:val="center"/>
          </w:tcPr>
          <w:p w14:paraId="2C0EADE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3819.87</w:t>
            </w:r>
          </w:p>
        </w:tc>
        <w:tc>
          <w:tcPr>
            <w:tcW w:w="828" w:type="dxa"/>
            <w:tcBorders>
              <w:top w:val="nil"/>
              <w:left w:val="nil"/>
              <w:bottom w:val="single" w:color="auto" w:sz="4" w:space="0"/>
              <w:right w:val="single" w:color="auto" w:sz="4" w:space="0"/>
            </w:tcBorders>
            <w:noWrap w:val="0"/>
            <w:vAlign w:val="center"/>
          </w:tcPr>
          <w:p w14:paraId="6BCEA9B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73" w:type="dxa"/>
            <w:tcBorders>
              <w:top w:val="nil"/>
              <w:left w:val="nil"/>
              <w:bottom w:val="single" w:color="auto" w:sz="4" w:space="0"/>
              <w:right w:val="single" w:color="auto" w:sz="4" w:space="0"/>
            </w:tcBorders>
            <w:noWrap w:val="0"/>
            <w:vAlign w:val="center"/>
          </w:tcPr>
          <w:p w14:paraId="6ADD076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503E56F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r>
      <w:tr w14:paraId="27734B7D">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32FC2E05">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12E9204F">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14:paraId="413C1A8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5E5898C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758F90B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14:paraId="0C170D4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3B65C0AC">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op w:val="nil"/>
              <w:left w:val="nil"/>
              <w:bottom w:val="single" w:color="auto" w:sz="4" w:space="0"/>
              <w:right w:val="single" w:color="auto" w:sz="4" w:space="0"/>
            </w:tcBorders>
            <w:noWrap w:val="0"/>
            <w:vAlign w:val="center"/>
          </w:tcPr>
          <w:p w14:paraId="20FD86B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25AF59C5">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48DABCB7">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14:paraId="1E9CBE18">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14:paraId="4342F51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14:paraId="069DA96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283.83</w:t>
            </w:r>
          </w:p>
        </w:tc>
        <w:tc>
          <w:tcPr>
            <w:tcW w:w="1134" w:type="dxa"/>
            <w:tcBorders>
              <w:top w:val="nil"/>
              <w:left w:val="nil"/>
              <w:bottom w:val="single" w:color="auto" w:sz="4" w:space="0"/>
              <w:right w:val="single" w:color="auto" w:sz="4" w:space="0"/>
            </w:tcBorders>
            <w:noWrap w:val="0"/>
            <w:vAlign w:val="center"/>
          </w:tcPr>
          <w:p w14:paraId="26D90C2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283.83</w:t>
            </w:r>
          </w:p>
        </w:tc>
        <w:tc>
          <w:tcPr>
            <w:tcW w:w="828" w:type="dxa"/>
            <w:tcBorders>
              <w:top w:val="nil"/>
              <w:left w:val="nil"/>
              <w:bottom w:val="single" w:color="auto" w:sz="4" w:space="0"/>
              <w:right w:val="single" w:color="auto" w:sz="4" w:space="0"/>
            </w:tcBorders>
            <w:noWrap w:val="0"/>
            <w:vAlign w:val="center"/>
          </w:tcPr>
          <w:p w14:paraId="2868944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14:paraId="650245A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tcBorders>
              <w:top w:val="nil"/>
              <w:left w:val="nil"/>
              <w:bottom w:val="single" w:color="auto" w:sz="4" w:space="0"/>
              <w:right w:val="single" w:color="auto" w:sz="4" w:space="0"/>
            </w:tcBorders>
            <w:noWrap w:val="0"/>
            <w:vAlign w:val="center"/>
          </w:tcPr>
          <w:p w14:paraId="0C5CFBF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60A40080">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14:paraId="568151A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14:paraId="28D8673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14:paraId="0B670C8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14:paraId="718361CF">
        <w:tblPrEx>
          <w:tblCellMar>
            <w:top w:w="0" w:type="dxa"/>
            <w:left w:w="108" w:type="dxa"/>
            <w:bottom w:w="0" w:type="dxa"/>
            <w:right w:w="108" w:type="dxa"/>
          </w:tblCellMar>
        </w:tblPrEx>
        <w:trPr>
          <w:trHeight w:val="281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14:paraId="6CF8B5DF">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14:paraId="23CD724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 xml:space="preserve">1、完成2022年湖南东洞庭湖国际重要湿地生态效益补偿试点项目；2、湖南东洞庭湖国际重要湿地保护与恢复项目完成候鸟栖息地生态修复258.13公顷，完成鸟类保护基地维修，完成监测监控设施维修维护和湿地生态监测，完成湿地巡护管理与宣教；3、完成洞庭湖区域长江岸线候鸟栖息地生态保护与修复工程。  </w:t>
            </w:r>
            <w:r>
              <w:rPr>
                <w:rFonts w:hint="eastAsia" w:ascii="仿宋_GB2312" w:hAnsi="仿宋_GB2312" w:eastAsia="仿宋_GB2312" w:cs="仿宋_GB2312"/>
                <w:color w:val="000000"/>
                <w:sz w:val="20"/>
                <w:szCs w:val="20"/>
                <w:highlight w:val="none"/>
              </w:rPr>
              <w:t>　　</w:t>
            </w:r>
          </w:p>
        </w:tc>
        <w:tc>
          <w:tcPr>
            <w:tcW w:w="4253" w:type="dxa"/>
            <w:gridSpan w:val="4"/>
            <w:tcBorders>
              <w:top w:val="single" w:color="auto" w:sz="4" w:space="0"/>
              <w:left w:val="nil"/>
              <w:bottom w:val="single" w:color="auto" w:sz="4" w:space="0"/>
              <w:right w:val="single" w:color="auto" w:sz="4" w:space="0"/>
            </w:tcBorders>
            <w:noWrap w:val="0"/>
            <w:vAlign w:val="center"/>
          </w:tcPr>
          <w:p w14:paraId="6476C560">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申请2024湿地生态效益补偿项目、2024湿地保护与恢复项目、湿地有害生物监测防治项目等3个项目储备入库，申请资金达4885万元；完成2022湿地生态效益补偿试点项目竣工备案；2019湿地保护与恢复工程正在开展项目竣工验收；2022生态效益补偿试点项目已向省林业局备案竣工验收；2023保护修复项目和湿地保护补偿项目正在完成施工方案、施工图及预算初稿审核工作。</w:t>
            </w:r>
          </w:p>
        </w:tc>
      </w:tr>
      <w:tr w14:paraId="7CCF60A0">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14:paraId="2F57DC6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14:paraId="1DEDF47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14:paraId="617AD03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14:paraId="4B243EA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14:paraId="290065F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14:paraId="785B6BD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14:paraId="63D6D03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14:paraId="4ED07A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14:paraId="2AAC2BA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14:paraId="332014E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14:paraId="4E3E0CF3">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14:paraId="440FD56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14:paraId="122EFB2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op w:val="nil"/>
              <w:left w:val="nil"/>
              <w:bottom w:val="single" w:color="auto" w:sz="4" w:space="0"/>
              <w:right w:val="single" w:color="auto" w:sz="4" w:space="0"/>
            </w:tcBorders>
            <w:noWrap w:val="0"/>
            <w:vAlign w:val="center"/>
          </w:tcPr>
          <w:p w14:paraId="0A4D1C10">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14:paraId="5ECC516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19445C5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25EBA7A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14:paraId="2C7AF9E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14:paraId="39A8282E">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67FA061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5F0AFACD">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项目申报</w:t>
            </w:r>
          </w:p>
        </w:tc>
        <w:tc>
          <w:tcPr>
            <w:tcW w:w="1134" w:type="dxa"/>
            <w:tcBorders>
              <w:top w:val="nil"/>
              <w:left w:val="nil"/>
              <w:bottom w:val="single" w:color="auto" w:sz="4" w:space="0"/>
              <w:right w:val="single" w:color="auto" w:sz="4" w:space="0"/>
            </w:tcBorders>
            <w:noWrap w:val="0"/>
            <w:vAlign w:val="center"/>
          </w:tcPr>
          <w:p w14:paraId="4D1738BD">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项目申报</w:t>
            </w:r>
          </w:p>
        </w:tc>
        <w:tc>
          <w:tcPr>
            <w:tcW w:w="1134" w:type="dxa"/>
            <w:tcBorders>
              <w:top w:val="nil"/>
              <w:left w:val="nil"/>
              <w:bottom w:val="single" w:color="auto" w:sz="4" w:space="0"/>
              <w:right w:val="single" w:color="auto" w:sz="4" w:space="0"/>
            </w:tcBorders>
            <w:noWrap w:val="0"/>
            <w:vAlign w:val="center"/>
          </w:tcPr>
          <w:p w14:paraId="6F1A8E84">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申请2024湿地生态效益补偿项目、2024湿地保护与恢复项目、湿地有害生物监测防治项目等3个项目储备入库，申请资金达4885万元。</w:t>
            </w:r>
          </w:p>
        </w:tc>
        <w:tc>
          <w:tcPr>
            <w:tcW w:w="828" w:type="dxa"/>
            <w:tcBorders>
              <w:top w:val="nil"/>
              <w:left w:val="nil"/>
              <w:bottom w:val="single" w:color="auto" w:sz="4" w:space="0"/>
              <w:right w:val="single" w:color="auto" w:sz="4" w:space="0"/>
            </w:tcBorders>
            <w:noWrap w:val="0"/>
            <w:vAlign w:val="center"/>
          </w:tcPr>
          <w:p w14:paraId="6BD63765">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3CB6AEE8">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18" w:type="dxa"/>
            <w:tcBorders>
              <w:top w:val="nil"/>
              <w:left w:val="nil"/>
              <w:bottom w:val="single" w:color="auto" w:sz="4" w:space="0"/>
              <w:right w:val="single" w:color="auto" w:sz="4" w:space="0"/>
            </w:tcBorders>
            <w:noWrap w:val="0"/>
            <w:vAlign w:val="center"/>
          </w:tcPr>
          <w:p w14:paraId="696C4528">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33C2BC0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361BB0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BF9D89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33ED422">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0079B3EF">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开展36次科研监测</w:t>
            </w:r>
          </w:p>
        </w:tc>
        <w:tc>
          <w:tcPr>
            <w:tcW w:w="1134" w:type="dxa"/>
            <w:tcBorders>
              <w:top w:val="nil"/>
              <w:left w:val="nil"/>
              <w:bottom w:val="single" w:color="auto" w:sz="4" w:space="0"/>
              <w:right w:val="single" w:color="auto" w:sz="4" w:space="0"/>
            </w:tcBorders>
            <w:noWrap w:val="0"/>
            <w:vAlign w:val="center"/>
          </w:tcPr>
          <w:p w14:paraId="20AADEA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开展36次科研监测</w:t>
            </w:r>
          </w:p>
        </w:tc>
        <w:tc>
          <w:tcPr>
            <w:tcW w:w="1134" w:type="dxa"/>
            <w:tcBorders>
              <w:top w:val="nil"/>
              <w:left w:val="nil"/>
              <w:bottom w:val="single" w:color="auto" w:sz="4" w:space="0"/>
              <w:right w:val="single" w:color="auto" w:sz="4" w:space="0"/>
            </w:tcBorders>
            <w:noWrap w:val="0"/>
            <w:vAlign w:val="center"/>
          </w:tcPr>
          <w:p w14:paraId="4693B4B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开展36次科研监测</w:t>
            </w:r>
          </w:p>
        </w:tc>
        <w:tc>
          <w:tcPr>
            <w:tcW w:w="828" w:type="dxa"/>
            <w:tcBorders>
              <w:top w:val="nil"/>
              <w:left w:val="nil"/>
              <w:bottom w:val="single" w:color="auto" w:sz="4" w:space="0"/>
              <w:right w:val="single" w:color="auto" w:sz="4" w:space="0"/>
            </w:tcBorders>
            <w:noWrap w:val="0"/>
            <w:vAlign w:val="center"/>
          </w:tcPr>
          <w:p w14:paraId="18E84BE3">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7A24143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18" w:type="dxa"/>
            <w:tcBorders>
              <w:top w:val="nil"/>
              <w:left w:val="nil"/>
              <w:bottom w:val="single" w:color="auto" w:sz="4" w:space="0"/>
              <w:right w:val="single" w:color="auto" w:sz="4" w:space="0"/>
            </w:tcBorders>
            <w:noWrap w:val="0"/>
            <w:vAlign w:val="center"/>
          </w:tcPr>
          <w:p w14:paraId="4AB9AC72">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32B478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11DD7AD">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4B268C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00C5A77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BCE563C">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rPr>
              <w:t>开展20次巡护执法打击行动</w:t>
            </w:r>
          </w:p>
        </w:tc>
        <w:tc>
          <w:tcPr>
            <w:tcW w:w="1134" w:type="dxa"/>
            <w:tcBorders>
              <w:top w:val="nil"/>
              <w:left w:val="nil"/>
              <w:bottom w:val="single" w:color="auto" w:sz="4" w:space="0"/>
              <w:right w:val="single" w:color="auto" w:sz="4" w:space="0"/>
            </w:tcBorders>
            <w:noWrap w:val="0"/>
            <w:vAlign w:val="center"/>
          </w:tcPr>
          <w:p w14:paraId="214C5585">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开展</w:t>
            </w:r>
            <w:r>
              <w:rPr>
                <w:rFonts w:hint="eastAsia" w:ascii="仿宋_GB2312" w:hAnsi="仿宋_GB2312" w:eastAsia="仿宋_GB2312" w:cs="仿宋_GB2312"/>
                <w:color w:val="000000"/>
                <w:sz w:val="20"/>
                <w:szCs w:val="20"/>
                <w:lang w:val="en-US" w:eastAsia="zh-CN"/>
              </w:rPr>
              <w:t>30</w:t>
            </w:r>
            <w:r>
              <w:rPr>
                <w:rFonts w:hint="eastAsia" w:ascii="仿宋_GB2312" w:hAnsi="仿宋_GB2312" w:eastAsia="仿宋_GB2312" w:cs="仿宋_GB2312"/>
                <w:color w:val="000000"/>
                <w:sz w:val="20"/>
                <w:szCs w:val="20"/>
              </w:rPr>
              <w:t>次巡护执法打击行动</w:t>
            </w:r>
          </w:p>
        </w:tc>
        <w:tc>
          <w:tcPr>
            <w:tcW w:w="1134" w:type="dxa"/>
            <w:tcBorders>
              <w:top w:val="nil"/>
              <w:left w:val="nil"/>
              <w:bottom w:val="single" w:color="auto" w:sz="4" w:space="0"/>
              <w:right w:val="single" w:color="auto" w:sz="4" w:space="0"/>
            </w:tcBorders>
            <w:noWrap w:val="0"/>
            <w:vAlign w:val="center"/>
          </w:tcPr>
          <w:p w14:paraId="41018487">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开展</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0次巡护执法打击行动</w:t>
            </w:r>
          </w:p>
        </w:tc>
        <w:tc>
          <w:tcPr>
            <w:tcW w:w="828" w:type="dxa"/>
            <w:tcBorders>
              <w:top w:val="nil"/>
              <w:left w:val="nil"/>
              <w:bottom w:val="single" w:color="auto" w:sz="4" w:space="0"/>
              <w:right w:val="single" w:color="auto" w:sz="4" w:space="0"/>
            </w:tcBorders>
            <w:noWrap w:val="0"/>
            <w:vAlign w:val="center"/>
          </w:tcPr>
          <w:p w14:paraId="71C0BEA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69081194">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18" w:type="dxa"/>
            <w:tcBorders>
              <w:top w:val="nil"/>
              <w:left w:val="nil"/>
              <w:bottom w:val="single" w:color="auto" w:sz="4" w:space="0"/>
              <w:right w:val="single" w:color="auto" w:sz="4" w:space="0"/>
            </w:tcBorders>
            <w:noWrap w:val="0"/>
            <w:vAlign w:val="center"/>
          </w:tcPr>
          <w:p w14:paraId="3A03050B">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C3DFC8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C413C1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61292B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0F1E83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23B2178">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生物多样性监测数据报告得到专家认可</w:t>
            </w:r>
          </w:p>
        </w:tc>
        <w:tc>
          <w:tcPr>
            <w:tcW w:w="1134" w:type="dxa"/>
            <w:tcBorders>
              <w:top w:val="nil"/>
              <w:left w:val="nil"/>
              <w:bottom w:val="single" w:color="auto" w:sz="4" w:space="0"/>
              <w:right w:val="single" w:color="auto" w:sz="4" w:space="0"/>
            </w:tcBorders>
            <w:noWrap w:val="0"/>
            <w:vAlign w:val="center"/>
          </w:tcPr>
          <w:p w14:paraId="44204A46">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生物多样性监测数据报告得到专家认可</w:t>
            </w:r>
          </w:p>
        </w:tc>
        <w:tc>
          <w:tcPr>
            <w:tcW w:w="1134" w:type="dxa"/>
            <w:tcBorders>
              <w:top w:val="nil"/>
              <w:left w:val="nil"/>
              <w:bottom w:val="single" w:color="auto" w:sz="4" w:space="0"/>
              <w:right w:val="single" w:color="auto" w:sz="4" w:space="0"/>
            </w:tcBorders>
            <w:noWrap w:val="0"/>
            <w:vAlign w:val="center"/>
          </w:tcPr>
          <w:p w14:paraId="129B4BA3">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rPr>
              <w:t>生物多样性监测数据报告得到专家认可</w:t>
            </w:r>
          </w:p>
        </w:tc>
        <w:tc>
          <w:tcPr>
            <w:tcW w:w="828" w:type="dxa"/>
            <w:tcBorders>
              <w:top w:val="nil"/>
              <w:left w:val="nil"/>
              <w:bottom w:val="single" w:color="auto" w:sz="4" w:space="0"/>
              <w:right w:val="single" w:color="auto" w:sz="4" w:space="0"/>
            </w:tcBorders>
            <w:noWrap w:val="0"/>
            <w:vAlign w:val="center"/>
          </w:tcPr>
          <w:p w14:paraId="55519C06">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41C70AB8">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18" w:type="dxa"/>
            <w:tcBorders>
              <w:top w:val="nil"/>
              <w:left w:val="nil"/>
              <w:bottom w:val="single" w:color="auto" w:sz="4" w:space="0"/>
              <w:right w:val="single" w:color="auto" w:sz="4" w:space="0"/>
            </w:tcBorders>
            <w:noWrap w:val="0"/>
            <w:vAlign w:val="center"/>
          </w:tcPr>
          <w:p w14:paraId="46A98042">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p>
        </w:tc>
      </w:tr>
      <w:tr w14:paraId="62520D0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3FD698D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40ABC1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A655ED6">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54DDBAED">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生态环保工作公众参与率提高</w:t>
            </w:r>
          </w:p>
        </w:tc>
        <w:tc>
          <w:tcPr>
            <w:tcW w:w="1134" w:type="dxa"/>
            <w:tcBorders>
              <w:top w:val="nil"/>
              <w:left w:val="nil"/>
              <w:bottom w:val="single" w:color="auto" w:sz="4" w:space="0"/>
              <w:right w:val="single" w:color="auto" w:sz="4" w:space="0"/>
            </w:tcBorders>
            <w:noWrap w:val="0"/>
            <w:vAlign w:val="center"/>
          </w:tcPr>
          <w:p w14:paraId="38CD49B8">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生态环保工作公众参与率提高50%　</w:t>
            </w:r>
          </w:p>
        </w:tc>
        <w:tc>
          <w:tcPr>
            <w:tcW w:w="1134" w:type="dxa"/>
            <w:tcBorders>
              <w:top w:val="nil"/>
              <w:left w:val="nil"/>
              <w:bottom w:val="single" w:color="auto" w:sz="4" w:space="0"/>
              <w:right w:val="single" w:color="auto" w:sz="4" w:space="0"/>
            </w:tcBorders>
            <w:noWrap w:val="0"/>
            <w:vAlign w:val="center"/>
          </w:tcPr>
          <w:p w14:paraId="02816338">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生态环保工作公众参与率提高50%　</w:t>
            </w:r>
          </w:p>
        </w:tc>
        <w:tc>
          <w:tcPr>
            <w:tcW w:w="828" w:type="dxa"/>
            <w:tcBorders>
              <w:top w:val="nil"/>
              <w:left w:val="nil"/>
              <w:bottom w:val="single" w:color="auto" w:sz="4" w:space="0"/>
              <w:right w:val="single" w:color="auto" w:sz="4" w:space="0"/>
            </w:tcBorders>
            <w:noWrap w:val="0"/>
            <w:vAlign w:val="center"/>
          </w:tcPr>
          <w:p w14:paraId="04B7458B">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73" w:type="dxa"/>
            <w:tcBorders>
              <w:top w:val="nil"/>
              <w:left w:val="nil"/>
              <w:bottom w:val="single" w:color="auto" w:sz="4" w:space="0"/>
              <w:right w:val="single" w:color="auto" w:sz="4" w:space="0"/>
            </w:tcBorders>
            <w:noWrap w:val="0"/>
            <w:vAlign w:val="center"/>
          </w:tcPr>
          <w:p w14:paraId="54A4FE6A">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418" w:type="dxa"/>
            <w:tcBorders>
              <w:top w:val="nil"/>
              <w:left w:val="nil"/>
              <w:bottom w:val="single" w:color="auto" w:sz="4" w:space="0"/>
              <w:right w:val="single" w:color="auto" w:sz="4" w:space="0"/>
            </w:tcBorders>
            <w:noWrap w:val="0"/>
            <w:vAlign w:val="center"/>
          </w:tcPr>
          <w:p w14:paraId="68A86E18">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p>
        </w:tc>
      </w:tr>
      <w:tr w14:paraId="54F96A2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4851546">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04B864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9F8A0ED">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5A494804">
            <w:pPr>
              <w:widowControl/>
              <w:spacing w:line="240" w:lineRule="exact"/>
              <w:jc w:val="center"/>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年12月31日前完成</w:t>
            </w:r>
          </w:p>
        </w:tc>
        <w:tc>
          <w:tcPr>
            <w:tcW w:w="1134" w:type="dxa"/>
            <w:tcBorders>
              <w:top w:val="nil"/>
              <w:left w:val="nil"/>
              <w:bottom w:val="single" w:color="auto" w:sz="4" w:space="0"/>
              <w:right w:val="single" w:color="auto" w:sz="4" w:space="0"/>
            </w:tcBorders>
            <w:noWrap w:val="0"/>
            <w:vAlign w:val="center"/>
          </w:tcPr>
          <w:p w14:paraId="0A63AFED">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年12月31日前完成</w:t>
            </w:r>
          </w:p>
        </w:tc>
        <w:tc>
          <w:tcPr>
            <w:tcW w:w="1134" w:type="dxa"/>
            <w:tcBorders>
              <w:top w:val="nil"/>
              <w:left w:val="nil"/>
              <w:bottom w:val="single" w:color="auto" w:sz="4" w:space="0"/>
              <w:right w:val="single" w:color="auto" w:sz="4" w:space="0"/>
            </w:tcBorders>
            <w:noWrap w:val="0"/>
            <w:vAlign w:val="center"/>
          </w:tcPr>
          <w:p w14:paraId="7C19FA73">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年12月31日前完成</w:t>
            </w:r>
          </w:p>
        </w:tc>
        <w:tc>
          <w:tcPr>
            <w:tcW w:w="828" w:type="dxa"/>
            <w:tcBorders>
              <w:top w:val="nil"/>
              <w:left w:val="nil"/>
              <w:bottom w:val="single" w:color="auto" w:sz="4" w:space="0"/>
              <w:right w:val="single" w:color="auto" w:sz="4" w:space="0"/>
            </w:tcBorders>
            <w:noWrap w:val="0"/>
            <w:vAlign w:val="center"/>
          </w:tcPr>
          <w:p w14:paraId="1402A195">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tcBorders>
              <w:top w:val="nil"/>
              <w:left w:val="nil"/>
              <w:bottom w:val="single" w:color="auto" w:sz="4" w:space="0"/>
              <w:right w:val="single" w:color="auto" w:sz="4" w:space="0"/>
            </w:tcBorders>
            <w:noWrap w:val="0"/>
            <w:vAlign w:val="center"/>
          </w:tcPr>
          <w:p w14:paraId="22F22DE0">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tcBorders>
              <w:top w:val="nil"/>
              <w:left w:val="nil"/>
              <w:bottom w:val="single" w:color="auto" w:sz="4" w:space="0"/>
              <w:right w:val="single" w:color="auto" w:sz="4" w:space="0"/>
            </w:tcBorders>
            <w:noWrap w:val="0"/>
            <w:vAlign w:val="center"/>
          </w:tcPr>
          <w:p w14:paraId="4BBF1A9C">
            <w:pPr>
              <w:widowControl/>
              <w:spacing w:line="240" w:lineRule="exact"/>
              <w:jc w:val="left"/>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rPr>
              <w:t>　</w:t>
            </w:r>
          </w:p>
        </w:tc>
      </w:tr>
      <w:tr w14:paraId="49365AE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005899AA">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F80CF79">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D0F6F4B">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7C033841">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rPr>
              <w:t>完成所有项目在预算内</w:t>
            </w:r>
          </w:p>
        </w:tc>
        <w:tc>
          <w:tcPr>
            <w:tcW w:w="1134" w:type="dxa"/>
            <w:tcBorders>
              <w:top w:val="nil"/>
              <w:left w:val="nil"/>
              <w:bottom w:val="single" w:color="auto" w:sz="4" w:space="0"/>
              <w:right w:val="single" w:color="auto" w:sz="4" w:space="0"/>
            </w:tcBorders>
            <w:noWrap w:val="0"/>
            <w:vAlign w:val="center"/>
          </w:tcPr>
          <w:p w14:paraId="46A58883">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42.5万元</w:t>
            </w:r>
          </w:p>
        </w:tc>
        <w:tc>
          <w:tcPr>
            <w:tcW w:w="1134" w:type="dxa"/>
            <w:tcBorders>
              <w:top w:val="nil"/>
              <w:left w:val="nil"/>
              <w:bottom w:val="single" w:color="auto" w:sz="4" w:space="0"/>
              <w:right w:val="single" w:color="auto" w:sz="4" w:space="0"/>
            </w:tcBorders>
            <w:noWrap w:val="0"/>
            <w:vAlign w:val="center"/>
          </w:tcPr>
          <w:p w14:paraId="5B7F7F05">
            <w:pPr>
              <w:widowControl/>
              <w:spacing w:line="240" w:lineRule="exact"/>
              <w:jc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sz w:val="20"/>
                <w:szCs w:val="20"/>
                <w:lang w:val="en-US" w:eastAsia="zh-CN"/>
              </w:rPr>
              <w:t>4103.7万</w:t>
            </w:r>
          </w:p>
        </w:tc>
        <w:tc>
          <w:tcPr>
            <w:tcW w:w="828" w:type="dxa"/>
            <w:tcBorders>
              <w:top w:val="nil"/>
              <w:left w:val="nil"/>
              <w:bottom w:val="single" w:color="auto" w:sz="4" w:space="0"/>
              <w:right w:val="single" w:color="auto" w:sz="4" w:space="0"/>
            </w:tcBorders>
            <w:noWrap w:val="0"/>
            <w:vAlign w:val="center"/>
          </w:tcPr>
          <w:p w14:paraId="017143E0">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2F01216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18" w:type="dxa"/>
            <w:tcBorders>
              <w:top w:val="nil"/>
              <w:left w:val="nil"/>
              <w:bottom w:val="single" w:color="auto" w:sz="4" w:space="0"/>
              <w:right w:val="single" w:color="auto" w:sz="4" w:space="0"/>
            </w:tcBorders>
            <w:noWrap w:val="0"/>
            <w:vAlign w:val="center"/>
          </w:tcPr>
          <w:p w14:paraId="771072B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p>
        </w:tc>
      </w:tr>
      <w:tr w14:paraId="4E73648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66E3F4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23CD743D">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14:paraId="27BD5BB9">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14:paraId="1C1E40A4">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14:paraId="28EC88F3">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39CE194">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14:paraId="6891382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473C8BF">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eastAsia="zh-CN"/>
              </w:rPr>
              <w:t>无</w:t>
            </w:r>
          </w:p>
        </w:tc>
        <w:tc>
          <w:tcPr>
            <w:tcW w:w="1134" w:type="dxa"/>
            <w:tcBorders>
              <w:top w:val="nil"/>
              <w:left w:val="nil"/>
              <w:bottom w:val="single" w:color="auto" w:sz="4" w:space="0"/>
              <w:right w:val="single" w:color="auto" w:sz="4" w:space="0"/>
            </w:tcBorders>
            <w:noWrap w:val="0"/>
            <w:vAlign w:val="center"/>
          </w:tcPr>
          <w:p w14:paraId="78D8EF1B">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p>
        </w:tc>
        <w:tc>
          <w:tcPr>
            <w:tcW w:w="1134" w:type="dxa"/>
            <w:tcBorders>
              <w:top w:val="nil"/>
              <w:left w:val="nil"/>
              <w:bottom w:val="single" w:color="auto" w:sz="4" w:space="0"/>
              <w:right w:val="single" w:color="auto" w:sz="4" w:space="0"/>
            </w:tcBorders>
            <w:noWrap w:val="0"/>
            <w:vAlign w:val="center"/>
          </w:tcPr>
          <w:p w14:paraId="4F838913">
            <w:pPr>
              <w:widowControl/>
              <w:spacing w:line="240" w:lineRule="exact"/>
              <w:jc w:val="center"/>
              <w:rPr>
                <w:rFonts w:hint="eastAsia" w:ascii="仿宋_GB2312" w:hAnsi="仿宋_GB2312" w:eastAsia="仿宋_GB2312" w:cs="仿宋_GB2312"/>
                <w:color w:val="000000"/>
                <w:kern w:val="0"/>
                <w:sz w:val="20"/>
                <w:szCs w:val="20"/>
                <w:lang w:val="en-US" w:eastAsia="zh-CN" w:bidi="ar-SA"/>
              </w:rPr>
            </w:pPr>
          </w:p>
        </w:tc>
        <w:tc>
          <w:tcPr>
            <w:tcW w:w="828" w:type="dxa"/>
            <w:tcBorders>
              <w:top w:val="nil"/>
              <w:left w:val="nil"/>
              <w:bottom w:val="single" w:color="auto" w:sz="4" w:space="0"/>
              <w:right w:val="single" w:color="auto" w:sz="4" w:space="0"/>
            </w:tcBorders>
            <w:noWrap w:val="0"/>
            <w:vAlign w:val="center"/>
          </w:tcPr>
          <w:p w14:paraId="64E5CBDA">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32483D0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0</w:t>
            </w:r>
          </w:p>
        </w:tc>
        <w:tc>
          <w:tcPr>
            <w:tcW w:w="1418" w:type="dxa"/>
            <w:tcBorders>
              <w:top w:val="nil"/>
              <w:left w:val="nil"/>
              <w:bottom w:val="single" w:color="auto" w:sz="4" w:space="0"/>
              <w:right w:val="single" w:color="auto" w:sz="4" w:space="0"/>
            </w:tcBorders>
            <w:noWrap w:val="0"/>
            <w:vAlign w:val="center"/>
          </w:tcPr>
          <w:p w14:paraId="4E7D4975">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eastAsia="zh-CN"/>
              </w:rPr>
              <w:t>本单位是公益一类事业单位，无经济效益指标</w:t>
            </w:r>
          </w:p>
        </w:tc>
      </w:tr>
      <w:tr w14:paraId="5CF0303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F762F13">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1532C3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019C1809">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14:paraId="0FD73BF6">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AF7C1C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社会公众参与环保意识增强</w:t>
            </w:r>
          </w:p>
        </w:tc>
        <w:tc>
          <w:tcPr>
            <w:tcW w:w="1134" w:type="dxa"/>
            <w:tcBorders>
              <w:top w:val="nil"/>
              <w:left w:val="nil"/>
              <w:bottom w:val="single" w:color="auto" w:sz="4" w:space="0"/>
              <w:right w:val="single" w:color="auto" w:sz="4" w:space="0"/>
            </w:tcBorders>
            <w:noWrap w:val="0"/>
            <w:vAlign w:val="center"/>
          </w:tcPr>
          <w:p w14:paraId="679C2B16">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100%</w:t>
            </w:r>
          </w:p>
        </w:tc>
        <w:tc>
          <w:tcPr>
            <w:tcW w:w="1134" w:type="dxa"/>
            <w:tcBorders>
              <w:top w:val="nil"/>
              <w:left w:val="nil"/>
              <w:bottom w:val="single" w:color="auto" w:sz="4" w:space="0"/>
              <w:right w:val="single" w:color="auto" w:sz="4" w:space="0"/>
            </w:tcBorders>
            <w:noWrap w:val="0"/>
            <w:vAlign w:val="center"/>
          </w:tcPr>
          <w:p w14:paraId="00F28EB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828" w:type="dxa"/>
            <w:tcBorders>
              <w:top w:val="nil"/>
              <w:left w:val="nil"/>
              <w:bottom w:val="single" w:color="auto" w:sz="4" w:space="0"/>
              <w:right w:val="single" w:color="auto" w:sz="4" w:space="0"/>
            </w:tcBorders>
            <w:noWrap w:val="0"/>
            <w:vAlign w:val="center"/>
          </w:tcPr>
          <w:p w14:paraId="699D639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kern w:val="0"/>
                <w:sz w:val="20"/>
                <w:szCs w:val="20"/>
                <w:lang w:val="en-US" w:eastAsia="zh-CN" w:bidi="ar-SA"/>
              </w:rPr>
              <w:t>4</w:t>
            </w:r>
          </w:p>
        </w:tc>
        <w:tc>
          <w:tcPr>
            <w:tcW w:w="873" w:type="dxa"/>
            <w:tcBorders>
              <w:top w:val="nil"/>
              <w:left w:val="nil"/>
              <w:bottom w:val="single" w:color="auto" w:sz="4" w:space="0"/>
              <w:right w:val="single" w:color="auto" w:sz="4" w:space="0"/>
            </w:tcBorders>
            <w:noWrap w:val="0"/>
            <w:vAlign w:val="center"/>
          </w:tcPr>
          <w:p w14:paraId="77B1BB55">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4</w:t>
            </w:r>
          </w:p>
        </w:tc>
        <w:tc>
          <w:tcPr>
            <w:tcW w:w="1418" w:type="dxa"/>
            <w:tcBorders>
              <w:top w:val="nil"/>
              <w:left w:val="nil"/>
              <w:bottom w:val="single" w:color="auto" w:sz="4" w:space="0"/>
              <w:right w:val="single" w:color="auto" w:sz="4" w:space="0"/>
            </w:tcBorders>
            <w:noWrap w:val="0"/>
            <w:vAlign w:val="center"/>
          </w:tcPr>
          <w:p w14:paraId="6EB86B0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p>
        </w:tc>
      </w:tr>
      <w:tr w14:paraId="7713C04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5971FB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44620555">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1D7422E">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193C516">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形成湿地文化氛围</w:t>
            </w:r>
          </w:p>
        </w:tc>
        <w:tc>
          <w:tcPr>
            <w:tcW w:w="1134" w:type="dxa"/>
            <w:tcBorders>
              <w:top w:val="nil"/>
              <w:left w:val="nil"/>
              <w:bottom w:val="single" w:color="auto" w:sz="4" w:space="0"/>
              <w:right w:val="single" w:color="auto" w:sz="4" w:space="0"/>
            </w:tcBorders>
            <w:noWrap w:val="0"/>
            <w:vAlign w:val="center"/>
          </w:tcPr>
          <w:p w14:paraId="7BD0E59A">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eastAsia="zh-CN"/>
              </w:rPr>
              <w:t>在保护区内形成比较浓厚的文化氛围，有效地满足人民群众日益增长的物资文化生活需要</w:t>
            </w:r>
          </w:p>
        </w:tc>
        <w:tc>
          <w:tcPr>
            <w:tcW w:w="1134" w:type="dxa"/>
            <w:tcBorders>
              <w:top w:val="nil"/>
              <w:left w:val="nil"/>
              <w:bottom w:val="single" w:color="auto" w:sz="4" w:space="0"/>
              <w:right w:val="single" w:color="auto" w:sz="4" w:space="0"/>
            </w:tcBorders>
            <w:noWrap w:val="0"/>
            <w:vAlign w:val="center"/>
          </w:tcPr>
          <w:p w14:paraId="4A21666C">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eastAsia="zh-CN"/>
              </w:rPr>
              <w:t>在保护区内形成比较浓厚的文化氛围，有效地满足人民群众日益增长的物资文化生活需要</w:t>
            </w:r>
          </w:p>
        </w:tc>
        <w:tc>
          <w:tcPr>
            <w:tcW w:w="828" w:type="dxa"/>
            <w:tcBorders>
              <w:top w:val="nil"/>
              <w:left w:val="nil"/>
              <w:bottom w:val="single" w:color="auto" w:sz="4" w:space="0"/>
              <w:right w:val="single" w:color="auto" w:sz="4" w:space="0"/>
            </w:tcBorders>
            <w:noWrap w:val="0"/>
            <w:vAlign w:val="center"/>
          </w:tcPr>
          <w:p w14:paraId="48EB69FE">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3</w:t>
            </w:r>
          </w:p>
        </w:tc>
        <w:tc>
          <w:tcPr>
            <w:tcW w:w="873" w:type="dxa"/>
            <w:tcBorders>
              <w:top w:val="nil"/>
              <w:left w:val="nil"/>
              <w:bottom w:val="single" w:color="auto" w:sz="4" w:space="0"/>
              <w:right w:val="single" w:color="auto" w:sz="4" w:space="0"/>
            </w:tcBorders>
            <w:noWrap w:val="0"/>
            <w:vAlign w:val="center"/>
          </w:tcPr>
          <w:p w14:paraId="1DCD15AE">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3</w:t>
            </w:r>
          </w:p>
        </w:tc>
        <w:tc>
          <w:tcPr>
            <w:tcW w:w="1418" w:type="dxa"/>
            <w:tcBorders>
              <w:top w:val="nil"/>
              <w:left w:val="nil"/>
              <w:bottom w:val="single" w:color="auto" w:sz="4" w:space="0"/>
              <w:right w:val="single" w:color="auto" w:sz="4" w:space="0"/>
            </w:tcBorders>
            <w:noWrap w:val="0"/>
            <w:vAlign w:val="center"/>
          </w:tcPr>
          <w:p w14:paraId="5386EF4A">
            <w:pPr>
              <w:widowControl/>
              <w:spacing w:line="240" w:lineRule="exact"/>
              <w:jc w:val="left"/>
              <w:rPr>
                <w:rFonts w:hint="eastAsia" w:ascii="仿宋_GB2312" w:hAnsi="仿宋_GB2312" w:eastAsia="仿宋_GB2312" w:cs="仿宋_GB2312"/>
                <w:color w:val="000000"/>
                <w:kern w:val="0"/>
                <w:sz w:val="20"/>
                <w:szCs w:val="20"/>
                <w:lang w:val="en-US" w:eastAsia="zh-CN" w:bidi="ar-SA"/>
              </w:rPr>
            </w:pPr>
          </w:p>
        </w:tc>
      </w:tr>
      <w:tr w14:paraId="67B9B976">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FAA3D50">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B699C8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13EBC7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8717DD0">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洞庭湖湿地保护知名度提升</w:t>
            </w:r>
          </w:p>
        </w:tc>
        <w:tc>
          <w:tcPr>
            <w:tcW w:w="1134" w:type="dxa"/>
            <w:tcBorders>
              <w:top w:val="nil"/>
              <w:left w:val="nil"/>
              <w:bottom w:val="single" w:color="auto" w:sz="4" w:space="0"/>
              <w:right w:val="single" w:color="auto" w:sz="4" w:space="0"/>
            </w:tcBorders>
            <w:noWrap w:val="0"/>
            <w:vAlign w:val="center"/>
          </w:tcPr>
          <w:p w14:paraId="03B9F701">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134" w:type="dxa"/>
            <w:tcBorders>
              <w:top w:val="nil"/>
              <w:left w:val="nil"/>
              <w:bottom w:val="single" w:color="auto" w:sz="4" w:space="0"/>
              <w:right w:val="single" w:color="auto" w:sz="4" w:space="0"/>
            </w:tcBorders>
            <w:noWrap w:val="0"/>
            <w:vAlign w:val="center"/>
          </w:tcPr>
          <w:p w14:paraId="5BDAE53F">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828" w:type="dxa"/>
            <w:tcBorders>
              <w:top w:val="nil"/>
              <w:left w:val="nil"/>
              <w:bottom w:val="single" w:color="auto" w:sz="4" w:space="0"/>
              <w:right w:val="single" w:color="auto" w:sz="4" w:space="0"/>
            </w:tcBorders>
            <w:noWrap w:val="0"/>
            <w:vAlign w:val="center"/>
          </w:tcPr>
          <w:p w14:paraId="0869D8E5">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3</w:t>
            </w:r>
          </w:p>
        </w:tc>
        <w:tc>
          <w:tcPr>
            <w:tcW w:w="873" w:type="dxa"/>
            <w:tcBorders>
              <w:top w:val="nil"/>
              <w:left w:val="nil"/>
              <w:bottom w:val="single" w:color="auto" w:sz="4" w:space="0"/>
              <w:right w:val="single" w:color="auto" w:sz="4" w:space="0"/>
            </w:tcBorders>
            <w:noWrap w:val="0"/>
            <w:vAlign w:val="center"/>
          </w:tcPr>
          <w:p w14:paraId="5418DC63">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3</w:t>
            </w:r>
          </w:p>
        </w:tc>
        <w:tc>
          <w:tcPr>
            <w:tcW w:w="1418" w:type="dxa"/>
            <w:tcBorders>
              <w:top w:val="nil"/>
              <w:left w:val="nil"/>
              <w:bottom w:val="single" w:color="auto" w:sz="4" w:space="0"/>
              <w:right w:val="single" w:color="auto" w:sz="4" w:space="0"/>
            </w:tcBorders>
            <w:noWrap w:val="0"/>
            <w:vAlign w:val="center"/>
          </w:tcPr>
          <w:p w14:paraId="06A8515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p>
        </w:tc>
      </w:tr>
      <w:tr w14:paraId="18F47DE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49DC6E4">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382EBB2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6043AB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14:paraId="2A1D239F">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20E00A6">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生态环境持续向好发展</w:t>
            </w:r>
          </w:p>
        </w:tc>
        <w:tc>
          <w:tcPr>
            <w:tcW w:w="1134" w:type="dxa"/>
            <w:tcBorders>
              <w:top w:val="nil"/>
              <w:left w:val="nil"/>
              <w:bottom w:val="single" w:color="auto" w:sz="4" w:space="0"/>
              <w:right w:val="single" w:color="auto" w:sz="4" w:space="0"/>
            </w:tcBorders>
            <w:noWrap w:val="0"/>
            <w:vAlign w:val="center"/>
          </w:tcPr>
          <w:p w14:paraId="7ADAD65A">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100%</w:t>
            </w:r>
          </w:p>
        </w:tc>
        <w:tc>
          <w:tcPr>
            <w:tcW w:w="1134" w:type="dxa"/>
            <w:tcBorders>
              <w:top w:val="nil"/>
              <w:left w:val="nil"/>
              <w:bottom w:val="single" w:color="auto" w:sz="4" w:space="0"/>
              <w:right w:val="single" w:color="auto" w:sz="4" w:space="0"/>
            </w:tcBorders>
            <w:noWrap w:val="0"/>
            <w:vAlign w:val="center"/>
          </w:tcPr>
          <w:p w14:paraId="5D2502B0">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100%</w:t>
            </w:r>
          </w:p>
        </w:tc>
        <w:tc>
          <w:tcPr>
            <w:tcW w:w="828" w:type="dxa"/>
            <w:tcBorders>
              <w:top w:val="nil"/>
              <w:left w:val="nil"/>
              <w:bottom w:val="single" w:color="auto" w:sz="4" w:space="0"/>
              <w:right w:val="single" w:color="auto" w:sz="4" w:space="0"/>
            </w:tcBorders>
            <w:noWrap w:val="0"/>
            <w:vAlign w:val="center"/>
          </w:tcPr>
          <w:p w14:paraId="0EA13CD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nil"/>
              <w:left w:val="nil"/>
              <w:bottom w:val="single" w:color="auto" w:sz="4" w:space="0"/>
              <w:right w:val="single" w:color="auto" w:sz="4" w:space="0"/>
            </w:tcBorders>
            <w:noWrap w:val="0"/>
            <w:vAlign w:val="center"/>
          </w:tcPr>
          <w:p w14:paraId="284D6096">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18" w:type="dxa"/>
            <w:tcBorders>
              <w:top w:val="nil"/>
              <w:left w:val="nil"/>
              <w:bottom w:val="single" w:color="auto" w:sz="4" w:space="0"/>
              <w:right w:val="single" w:color="auto" w:sz="4" w:space="0"/>
            </w:tcBorders>
            <w:noWrap w:val="0"/>
            <w:vAlign w:val="center"/>
          </w:tcPr>
          <w:p w14:paraId="39A4645A">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5D93E2F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2B8A20FC">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14EFA02">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507D231A">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8212236">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科研监测数据科学准确</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6AA4FBB">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提高洞庭湖生物的多样性</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446578F">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提高洞庭湖生物的多样性</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1CDE2B8D">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8AFFBE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3D616FA1">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78D61C8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462ED1C">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CA2BFC8">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7EDE25E">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9CAD55A">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违法行为下降率提高</w:t>
            </w:r>
          </w:p>
        </w:tc>
        <w:tc>
          <w:tcPr>
            <w:tcW w:w="1134" w:type="dxa"/>
            <w:tcBorders>
              <w:top w:val="single" w:color="auto" w:sz="4" w:space="0"/>
              <w:left w:val="nil"/>
              <w:bottom w:val="single" w:color="auto" w:sz="4" w:space="0"/>
              <w:right w:val="single" w:color="auto" w:sz="4" w:space="0"/>
            </w:tcBorders>
            <w:noWrap w:val="0"/>
            <w:vAlign w:val="center"/>
          </w:tcPr>
          <w:p w14:paraId="6437E0BF">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提高洞庭湖生物的多样性</w:t>
            </w:r>
          </w:p>
        </w:tc>
        <w:tc>
          <w:tcPr>
            <w:tcW w:w="1134" w:type="dxa"/>
            <w:tcBorders>
              <w:top w:val="single" w:color="auto" w:sz="4" w:space="0"/>
              <w:left w:val="nil"/>
              <w:bottom w:val="single" w:color="auto" w:sz="4" w:space="0"/>
              <w:right w:val="single" w:color="auto" w:sz="4" w:space="0"/>
            </w:tcBorders>
            <w:noWrap w:val="0"/>
            <w:vAlign w:val="center"/>
          </w:tcPr>
          <w:p w14:paraId="0F35AD70">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提高洞庭湖生物的多样性</w:t>
            </w:r>
          </w:p>
        </w:tc>
        <w:tc>
          <w:tcPr>
            <w:tcW w:w="828" w:type="dxa"/>
            <w:tcBorders>
              <w:top w:val="single" w:color="auto" w:sz="4" w:space="0"/>
              <w:left w:val="nil"/>
              <w:bottom w:val="single" w:color="auto" w:sz="4" w:space="0"/>
              <w:right w:val="single" w:color="auto" w:sz="4" w:space="0"/>
            </w:tcBorders>
            <w:noWrap w:val="0"/>
            <w:vAlign w:val="center"/>
          </w:tcPr>
          <w:p w14:paraId="0E49AC77">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nil"/>
              <w:bottom w:val="single" w:color="auto" w:sz="4" w:space="0"/>
              <w:right w:val="single" w:color="auto" w:sz="4" w:space="0"/>
            </w:tcBorders>
            <w:noWrap w:val="0"/>
            <w:vAlign w:val="center"/>
          </w:tcPr>
          <w:p w14:paraId="2DD4EA65">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18" w:type="dxa"/>
            <w:tcBorders>
              <w:top w:val="single" w:color="auto" w:sz="4" w:space="0"/>
              <w:left w:val="nil"/>
              <w:bottom w:val="single" w:color="auto" w:sz="4" w:space="0"/>
              <w:right w:val="single" w:color="auto" w:sz="4" w:space="0"/>
            </w:tcBorders>
            <w:noWrap w:val="0"/>
            <w:vAlign w:val="center"/>
          </w:tcPr>
          <w:p w14:paraId="0016F99E">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019DAB3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14:paraId="56629C52">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EA8E2E8">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14:paraId="4547D011">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14:paraId="6A305DF7">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696AE20">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3211D0D5">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共享科研监测数据满意度高</w:t>
            </w:r>
          </w:p>
        </w:tc>
        <w:tc>
          <w:tcPr>
            <w:tcW w:w="1134" w:type="dxa"/>
            <w:tcBorders>
              <w:top w:val="nil"/>
              <w:left w:val="nil"/>
              <w:bottom w:val="single" w:color="auto" w:sz="4" w:space="0"/>
              <w:right w:val="single" w:color="auto" w:sz="4" w:space="0"/>
            </w:tcBorders>
            <w:noWrap w:val="0"/>
            <w:vAlign w:val="center"/>
          </w:tcPr>
          <w:p w14:paraId="5B2AC993">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rPr>
              <w:t>　95%</w:t>
            </w:r>
          </w:p>
        </w:tc>
        <w:tc>
          <w:tcPr>
            <w:tcW w:w="1134" w:type="dxa"/>
            <w:tcBorders>
              <w:top w:val="nil"/>
              <w:left w:val="nil"/>
              <w:bottom w:val="single" w:color="auto" w:sz="4" w:space="0"/>
              <w:right w:val="single" w:color="auto" w:sz="4" w:space="0"/>
            </w:tcBorders>
            <w:noWrap w:val="0"/>
            <w:vAlign w:val="center"/>
          </w:tcPr>
          <w:p w14:paraId="5C2495CE">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95%</w:t>
            </w:r>
          </w:p>
        </w:tc>
        <w:tc>
          <w:tcPr>
            <w:tcW w:w="828" w:type="dxa"/>
            <w:tcBorders>
              <w:top w:val="nil"/>
              <w:left w:val="nil"/>
              <w:bottom w:val="single" w:color="auto" w:sz="4" w:space="0"/>
              <w:right w:val="single" w:color="auto" w:sz="4" w:space="0"/>
            </w:tcBorders>
            <w:noWrap w:val="0"/>
            <w:vAlign w:val="center"/>
          </w:tcPr>
          <w:p w14:paraId="46144F12">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873" w:type="dxa"/>
            <w:tcBorders>
              <w:top w:val="nil"/>
              <w:left w:val="nil"/>
              <w:bottom w:val="single" w:color="auto" w:sz="4" w:space="0"/>
              <w:right w:val="single" w:color="auto" w:sz="4" w:space="0"/>
            </w:tcBorders>
            <w:noWrap w:val="0"/>
            <w:vAlign w:val="center"/>
          </w:tcPr>
          <w:p w14:paraId="296696A4">
            <w:pPr>
              <w:widowControl/>
              <w:spacing w:line="240" w:lineRule="exact"/>
              <w:jc w:val="center"/>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18" w:type="dxa"/>
            <w:tcBorders>
              <w:top w:val="nil"/>
              <w:left w:val="nil"/>
              <w:bottom w:val="single" w:color="auto" w:sz="4" w:space="0"/>
              <w:right w:val="single" w:color="auto" w:sz="4" w:space="0"/>
            </w:tcBorders>
            <w:noWrap w:val="0"/>
            <w:vAlign w:val="center"/>
          </w:tcPr>
          <w:p w14:paraId="6FEEAE0B">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14:paraId="4FCE7505">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14:paraId="7BF911B5">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14:paraId="32E2ED82">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14:paraId="1E6BEBD8">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w:t>
            </w:r>
          </w:p>
        </w:tc>
        <w:tc>
          <w:tcPr>
            <w:tcW w:w="1418" w:type="dxa"/>
            <w:tcBorders>
              <w:top w:val="nil"/>
              <w:left w:val="nil"/>
              <w:bottom w:val="single" w:color="auto" w:sz="4" w:space="0"/>
              <w:right w:val="single" w:color="auto" w:sz="4" w:space="0"/>
            </w:tcBorders>
            <w:noWrap w:val="0"/>
            <w:vAlign w:val="center"/>
          </w:tcPr>
          <w:p w14:paraId="11D6AA46">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14:paraId="268D95DB">
      <w:pPr>
        <w:rPr>
          <w:rFonts w:hint="default" w:ascii="Times New Roman" w:hAnsi="Times New Roman" w:eastAsia="仿宋_GB2312" w:cs="Times New Roman"/>
          <w:sz w:val="18"/>
          <w:szCs w:val="18"/>
          <w:highlight w:val="none"/>
        </w:rPr>
      </w:pPr>
    </w:p>
    <w:p w14:paraId="034C4C57">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14:paraId="1ECC642D">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eastAsia="zh-CN"/>
        </w:rPr>
        <w:t>曾娟</w:t>
      </w:r>
      <w:r>
        <w:rPr>
          <w:rFonts w:hint="default" w:ascii="Times New Roman" w:hAnsi="Times New Roman" w:eastAsia="仿宋_GB2312" w:cs="Times New Roman"/>
          <w:sz w:val="22"/>
          <w:szCs w:val="22"/>
          <w:highlight w:val="none"/>
        </w:rPr>
        <w:t xml:space="preserve">   填报日期： </w:t>
      </w:r>
      <w:r>
        <w:rPr>
          <w:rFonts w:hint="eastAsia" w:ascii="Times New Roman" w:hAnsi="Times New Roman" w:eastAsia="仿宋_GB2312" w:cs="Times New Roman"/>
          <w:sz w:val="22"/>
          <w:szCs w:val="22"/>
          <w:highlight w:val="none"/>
          <w:lang w:val="en-US" w:eastAsia="zh-CN"/>
        </w:rPr>
        <w:t>2024-4-24</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联系电话：</w:t>
      </w:r>
      <w:r>
        <w:rPr>
          <w:rFonts w:hint="eastAsia" w:ascii="Times New Roman" w:hAnsi="Times New Roman" w:eastAsia="仿宋_GB2312" w:cs="Times New Roman"/>
          <w:sz w:val="22"/>
          <w:szCs w:val="22"/>
          <w:highlight w:val="none"/>
          <w:lang w:val="en-US" w:eastAsia="zh-CN"/>
        </w:rPr>
        <w:t xml:space="preserve">18873000336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14:paraId="6FD4B30E">
      <w:pPr>
        <w:jc w:val="center"/>
        <w:rPr>
          <w:rFonts w:hint="default" w:ascii="Times New Roman" w:hAnsi="Times New Roman" w:eastAsia="方正小标宋_GBK" w:cs="Times New Roman"/>
          <w:sz w:val="52"/>
          <w:szCs w:val="52"/>
          <w:highlight w:val="none"/>
        </w:rPr>
      </w:pPr>
    </w:p>
    <w:p w14:paraId="7592B616">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湖南东洞庭湖国家级自然保护区管理局</w:t>
      </w:r>
      <w:r>
        <w:rPr>
          <w:rFonts w:hint="eastAsia" w:ascii="方正小标宋简体" w:hAnsi="方正小标宋简体" w:eastAsia="方正小标宋简体" w:cs="方正小标宋简体"/>
          <w:sz w:val="44"/>
          <w:szCs w:val="44"/>
          <w:highlight w:val="none"/>
        </w:rPr>
        <w:t>整体支出绩效自评报告</w:t>
      </w:r>
    </w:p>
    <w:p w14:paraId="4899055D">
      <w:pPr>
        <w:jc w:val="center"/>
        <w:rPr>
          <w:rFonts w:hint="default" w:ascii="Times New Roman" w:hAnsi="Times New Roman" w:eastAsia="方正小标宋_GBK" w:cs="Times New Roman"/>
          <w:b/>
          <w:sz w:val="52"/>
          <w:szCs w:val="52"/>
          <w:highlight w:val="none"/>
        </w:rPr>
      </w:pPr>
    </w:p>
    <w:p w14:paraId="6C3313AE">
      <w:pPr>
        <w:jc w:val="center"/>
        <w:rPr>
          <w:rFonts w:hint="default" w:ascii="Times New Roman" w:hAnsi="Times New Roman" w:eastAsia="楷体_GB2312" w:cs="Times New Roman"/>
          <w:b/>
          <w:sz w:val="32"/>
          <w:szCs w:val="32"/>
          <w:highlight w:val="none"/>
        </w:rPr>
      </w:pPr>
    </w:p>
    <w:p w14:paraId="71307B3B">
      <w:pPr>
        <w:jc w:val="center"/>
        <w:rPr>
          <w:rFonts w:hint="default" w:ascii="Times New Roman" w:hAnsi="Times New Roman" w:eastAsia="楷体_GB2312" w:cs="Times New Roman"/>
          <w:b/>
          <w:sz w:val="32"/>
          <w:szCs w:val="32"/>
          <w:highlight w:val="none"/>
        </w:rPr>
      </w:pPr>
    </w:p>
    <w:p w14:paraId="1DD4EBDC">
      <w:pPr>
        <w:jc w:val="center"/>
        <w:rPr>
          <w:rFonts w:hint="default" w:ascii="Times New Roman" w:hAnsi="Times New Roman" w:eastAsia="楷体_GB2312" w:cs="Times New Roman"/>
          <w:b/>
          <w:sz w:val="32"/>
          <w:szCs w:val="32"/>
          <w:highlight w:val="none"/>
        </w:rPr>
      </w:pPr>
    </w:p>
    <w:p w14:paraId="5151FF48">
      <w:pPr>
        <w:jc w:val="center"/>
        <w:rPr>
          <w:rFonts w:hint="default" w:ascii="Times New Roman" w:hAnsi="Times New Roman" w:eastAsia="楷体_GB2312" w:cs="Times New Roman"/>
          <w:b/>
          <w:sz w:val="32"/>
          <w:szCs w:val="32"/>
          <w:highlight w:val="none"/>
        </w:rPr>
      </w:pPr>
    </w:p>
    <w:p w14:paraId="63F50CAB">
      <w:pPr>
        <w:jc w:val="center"/>
        <w:rPr>
          <w:rFonts w:hint="default" w:ascii="Times New Roman" w:hAnsi="Times New Roman" w:eastAsia="楷体_GB2312" w:cs="Times New Roman"/>
          <w:b/>
          <w:sz w:val="32"/>
          <w:szCs w:val="32"/>
          <w:highlight w:val="none"/>
        </w:rPr>
      </w:pPr>
    </w:p>
    <w:p w14:paraId="7BA4E68B">
      <w:pPr>
        <w:jc w:val="center"/>
        <w:rPr>
          <w:rFonts w:hint="default" w:ascii="Times New Roman" w:hAnsi="Times New Roman" w:eastAsia="楷体_GB2312" w:cs="Times New Roman"/>
          <w:b/>
          <w:sz w:val="32"/>
          <w:szCs w:val="32"/>
          <w:highlight w:val="none"/>
        </w:rPr>
      </w:pPr>
    </w:p>
    <w:p w14:paraId="11885304">
      <w:pPr>
        <w:jc w:val="center"/>
        <w:rPr>
          <w:rFonts w:hint="default" w:ascii="Times New Roman" w:hAnsi="Times New Roman" w:eastAsia="黑体" w:cs="Times New Roman"/>
          <w:sz w:val="32"/>
          <w:szCs w:val="32"/>
          <w:highlight w:val="none"/>
        </w:rPr>
      </w:pPr>
    </w:p>
    <w:p w14:paraId="3B582F55">
      <w:pPr>
        <w:jc w:val="center"/>
        <w:rPr>
          <w:rFonts w:hint="default" w:ascii="Times New Roman" w:hAnsi="Times New Roman" w:eastAsia="黑体" w:cs="Times New Roman"/>
          <w:sz w:val="32"/>
          <w:szCs w:val="32"/>
          <w:highlight w:val="none"/>
        </w:rPr>
      </w:pPr>
    </w:p>
    <w:p w14:paraId="5EBF414C">
      <w:pPr>
        <w:jc w:val="center"/>
        <w:rPr>
          <w:rFonts w:hint="default" w:ascii="Times New Roman" w:hAnsi="Times New Roman" w:eastAsia="黑体" w:cs="Times New Roman"/>
          <w:sz w:val="32"/>
          <w:szCs w:val="32"/>
          <w:highlight w:val="none"/>
        </w:rPr>
      </w:pPr>
    </w:p>
    <w:p w14:paraId="2649521E">
      <w:pPr>
        <w:jc w:val="both"/>
        <w:rPr>
          <w:rFonts w:hint="default" w:ascii="Times New Roman" w:hAnsi="Times New Roman" w:eastAsia="黑体" w:cs="Times New Roman"/>
          <w:sz w:val="32"/>
          <w:szCs w:val="32"/>
          <w:highlight w:val="none"/>
        </w:rPr>
      </w:pPr>
    </w:p>
    <w:p w14:paraId="483C4CCE">
      <w:pPr>
        <w:jc w:val="center"/>
        <w:rPr>
          <w:rFonts w:hint="default" w:ascii="Times New Roman" w:hAnsi="Times New Roman" w:eastAsia="黑体" w:cs="Times New Roman"/>
          <w:sz w:val="32"/>
          <w:szCs w:val="32"/>
          <w:highlight w:val="none"/>
        </w:rPr>
      </w:pPr>
    </w:p>
    <w:p w14:paraId="1C8FF94D">
      <w:pPr>
        <w:jc w:val="center"/>
        <w:rPr>
          <w:rFonts w:hint="default" w:ascii="Times New Roman" w:hAnsi="Times New Roman" w:eastAsia="黑体" w:cs="Times New Roman"/>
          <w:sz w:val="32"/>
          <w:szCs w:val="32"/>
          <w:highlight w:val="none"/>
        </w:rPr>
      </w:pPr>
    </w:p>
    <w:p w14:paraId="0D4587CF">
      <w:pPr>
        <w:jc w:val="center"/>
        <w:rPr>
          <w:rFonts w:hint="default" w:ascii="Times New Roman" w:hAnsi="Times New Roman" w:eastAsia="黑体" w:cs="Times New Roman"/>
          <w:sz w:val="32"/>
          <w:szCs w:val="32"/>
          <w:highlight w:val="none"/>
        </w:rPr>
      </w:pPr>
    </w:p>
    <w:p w14:paraId="0A5D30E3">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14:paraId="754EECD4">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14:paraId="5211F917">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14:paraId="5BB8073C">
      <w:pPr>
        <w:jc w:val="center"/>
        <w:rPr>
          <w:rFonts w:hint="eastAsia" w:ascii="方正小标宋简体" w:hAnsi="方正小标宋简体" w:eastAsia="方正小标宋简体" w:cs="方正小标宋简体"/>
          <w:sz w:val="44"/>
          <w:szCs w:val="44"/>
          <w:highlight w:val="none"/>
        </w:rPr>
      </w:pPr>
      <w:r>
        <w:rPr>
          <w:rFonts w:hint="default" w:ascii="Times New Roman" w:hAnsi="Times New Roman" w:eastAsia="仿宋_GB2312" w:cs="Times New Roman"/>
          <w:sz w:val="32"/>
          <w:szCs w:val="32"/>
          <w:highlight w:val="none"/>
        </w:rPr>
        <w:br w:type="page"/>
      </w: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湖南东洞庭湖国家级自然保护区管理局</w:t>
      </w:r>
      <w:r>
        <w:rPr>
          <w:rFonts w:hint="eastAsia" w:ascii="方正小标宋简体" w:hAnsi="方正小标宋简体" w:eastAsia="方正小标宋简体" w:cs="方正小标宋简体"/>
          <w:sz w:val="44"/>
          <w:szCs w:val="44"/>
          <w:highlight w:val="none"/>
        </w:rPr>
        <w:t>整体支出绩效自评报告</w:t>
      </w:r>
    </w:p>
    <w:p w14:paraId="02FA6B05">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484857A0">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14:paraId="6E34389B">
      <w:pPr>
        <w:keepNext w:val="0"/>
        <w:keepLines w:val="0"/>
        <w:pageBreakBefore w:val="0"/>
        <w:numPr>
          <w:ilvl w:val="0"/>
          <w:numId w:val="0"/>
        </w:numPr>
        <w:kinsoku/>
        <w:wordWrap/>
        <w:overflowPunct/>
        <w:topLinePunct w:val="0"/>
        <w:autoSpaceDE/>
        <w:autoSpaceDN/>
        <w:bidi w:val="0"/>
        <w:adjustRightInd/>
        <w:snapToGrid/>
        <w:spacing w:line="640" w:lineRule="exact"/>
        <w:ind w:firstLine="900" w:firstLineChars="300"/>
        <w:jc w:val="both"/>
        <w:textAlignment w:val="auto"/>
        <w:rPr>
          <w:rFonts w:hint="default" w:ascii="Times New Roman" w:hAnsi="Times New Roman" w:eastAsia="黑体" w:cs="Times New Roman"/>
          <w:sz w:val="32"/>
          <w:szCs w:val="32"/>
          <w:highlight w:val="none"/>
        </w:rPr>
      </w:pPr>
      <w:r>
        <w:rPr>
          <w:rFonts w:hint="eastAsia" w:ascii="仿宋" w:eastAsia="仿宋" w:cs="仿宋_GB2312"/>
          <w:sz w:val="30"/>
          <w:szCs w:val="30"/>
        </w:rPr>
        <w:t>湖南东洞庭湖国家级自然保护区管理局位于岳阳市，总面积15.7627万公顷，成立于1982年，主要保护东洞庭湖湿地生态系统和生物资源。1992年加入“国际重要湿地公约”，是我国首批加入“国际重要湿地公约”的六大国际重要湿地之一，1994年经国务院批准升格为国家级自然保护区。我局编制数</w:t>
      </w:r>
      <w:r>
        <w:rPr>
          <w:rFonts w:hint="eastAsia" w:ascii="仿宋" w:eastAsia="仿宋" w:cs="仿宋_GB2312"/>
          <w:sz w:val="30"/>
          <w:szCs w:val="30"/>
          <w:lang w:val="en-US" w:eastAsia="zh-CN"/>
        </w:rPr>
        <w:t>47</w:t>
      </w:r>
      <w:r>
        <w:rPr>
          <w:rFonts w:hint="eastAsia" w:ascii="仿宋" w:eastAsia="仿宋" w:cs="仿宋_GB2312"/>
          <w:sz w:val="30"/>
          <w:szCs w:val="30"/>
          <w:lang w:eastAsia="zh-CN"/>
        </w:rPr>
        <w:t>个</w:t>
      </w:r>
      <w:r>
        <w:rPr>
          <w:rFonts w:hint="eastAsia" w:ascii="仿宋" w:eastAsia="仿宋" w:cs="仿宋_GB2312"/>
          <w:sz w:val="30"/>
          <w:szCs w:val="30"/>
        </w:rPr>
        <w:t>，</w:t>
      </w:r>
      <w:r>
        <w:rPr>
          <w:rFonts w:hint="eastAsia" w:ascii="仿宋" w:eastAsia="仿宋" w:cs="仿宋_GB2312"/>
          <w:sz w:val="30"/>
          <w:szCs w:val="30"/>
          <w:lang w:eastAsia="zh-CN"/>
        </w:rPr>
        <w:t>实有</w:t>
      </w:r>
      <w:r>
        <w:rPr>
          <w:rFonts w:hint="eastAsia" w:ascii="仿宋" w:eastAsia="仿宋" w:cs="仿宋_GB2312"/>
          <w:sz w:val="30"/>
          <w:szCs w:val="30"/>
        </w:rPr>
        <w:t>人数</w:t>
      </w:r>
      <w:r>
        <w:rPr>
          <w:rFonts w:hint="eastAsia" w:eastAsia="仿宋" w:cs="仿宋_GB2312"/>
          <w:sz w:val="30"/>
          <w:szCs w:val="30"/>
          <w:lang w:val="en-US" w:eastAsia="zh-CN"/>
        </w:rPr>
        <w:t>60</w:t>
      </w:r>
      <w:r>
        <w:rPr>
          <w:rFonts w:hint="eastAsia" w:ascii="仿宋" w:eastAsia="仿宋" w:cs="仿宋_GB2312"/>
          <w:sz w:val="30"/>
          <w:szCs w:val="30"/>
        </w:rPr>
        <w:t>人，其中在职人员</w:t>
      </w:r>
      <w:r>
        <w:rPr>
          <w:rFonts w:hint="eastAsia" w:ascii="仿宋" w:eastAsia="仿宋" w:cs="仿宋_GB2312"/>
          <w:sz w:val="30"/>
          <w:szCs w:val="30"/>
          <w:lang w:val="en-US" w:eastAsia="zh-CN"/>
        </w:rPr>
        <w:t>4</w:t>
      </w:r>
      <w:r>
        <w:rPr>
          <w:rFonts w:hint="eastAsia" w:eastAsia="仿宋" w:cs="仿宋_GB2312"/>
          <w:sz w:val="30"/>
          <w:szCs w:val="30"/>
          <w:lang w:val="en-US" w:eastAsia="zh-CN"/>
        </w:rPr>
        <w:t>5</w:t>
      </w:r>
      <w:r>
        <w:rPr>
          <w:rFonts w:hint="eastAsia" w:ascii="仿宋" w:eastAsia="仿宋" w:cs="仿宋_GB2312"/>
          <w:sz w:val="30"/>
          <w:szCs w:val="30"/>
        </w:rPr>
        <w:t>人，</w:t>
      </w:r>
      <w:r>
        <w:rPr>
          <w:rFonts w:hint="eastAsia" w:ascii="仿宋" w:eastAsia="仿宋" w:cs="仿宋_GB2312"/>
          <w:sz w:val="30"/>
          <w:szCs w:val="30"/>
          <w:lang w:eastAsia="zh-CN"/>
        </w:rPr>
        <w:t>退休</w:t>
      </w:r>
      <w:r>
        <w:rPr>
          <w:rFonts w:hint="eastAsia" w:ascii="仿宋" w:eastAsia="仿宋" w:cs="仿宋_GB2312"/>
          <w:sz w:val="30"/>
          <w:szCs w:val="30"/>
        </w:rPr>
        <w:t>人员1</w:t>
      </w:r>
      <w:r>
        <w:rPr>
          <w:rFonts w:hint="eastAsia" w:eastAsia="仿宋" w:cs="仿宋_GB2312"/>
          <w:sz w:val="30"/>
          <w:szCs w:val="30"/>
          <w:lang w:val="en-US" w:eastAsia="zh-CN"/>
        </w:rPr>
        <w:t>5</w:t>
      </w:r>
      <w:r>
        <w:rPr>
          <w:rFonts w:hint="eastAsia" w:ascii="仿宋" w:eastAsia="仿宋" w:cs="仿宋_GB2312"/>
          <w:sz w:val="30"/>
          <w:szCs w:val="30"/>
        </w:rPr>
        <w:t>人。下设5个管理站</w:t>
      </w:r>
      <w:r>
        <w:rPr>
          <w:rFonts w:hint="eastAsia" w:ascii="仿宋" w:eastAsia="仿宋" w:cs="仿宋_GB2312"/>
          <w:sz w:val="30"/>
          <w:szCs w:val="30"/>
          <w:lang w:eastAsia="zh-CN"/>
        </w:rPr>
        <w:t>，</w:t>
      </w:r>
      <w:r>
        <w:rPr>
          <w:rFonts w:hint="eastAsia" w:ascii="仿宋" w:eastAsia="仿宋" w:cs="仿宋_GB2312"/>
          <w:sz w:val="30"/>
          <w:szCs w:val="30"/>
        </w:rPr>
        <w:t>主要保护东洞庭湖湿地生态系统和生物资源。</w:t>
      </w:r>
    </w:p>
    <w:p w14:paraId="7F493FE8">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14:paraId="67498250">
      <w:pPr>
        <w:pStyle w:val="9"/>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14:paraId="7EE73D49">
      <w:pPr>
        <w:spacing w:line="560" w:lineRule="exact"/>
        <w:ind w:firstLine="600" w:firstLineChars="200"/>
        <w:rPr>
          <w:rFonts w:hint="default" w:ascii="Times New Roman" w:hAnsi="Times New Roman" w:eastAsia="楷体_GB2312" w:cs="Times New Roman"/>
          <w:b/>
          <w:sz w:val="32"/>
          <w:szCs w:val="32"/>
          <w:highlight w:val="none"/>
        </w:rPr>
      </w:pPr>
      <w:r>
        <w:rPr>
          <w:rFonts w:hint="eastAsia" w:ascii="仿宋" w:eastAsia="仿宋" w:cs="仿宋_GB2312"/>
          <w:sz w:val="30"/>
          <w:szCs w:val="30"/>
        </w:rPr>
        <w:t>20</w:t>
      </w:r>
      <w:r>
        <w:rPr>
          <w:rFonts w:hint="eastAsia" w:ascii="仿宋" w:eastAsia="仿宋" w:cs="仿宋_GB2312"/>
          <w:sz w:val="30"/>
          <w:szCs w:val="30"/>
          <w:lang w:val="en-US" w:eastAsia="zh-CN"/>
        </w:rPr>
        <w:t>2</w:t>
      </w:r>
      <w:r>
        <w:rPr>
          <w:rFonts w:hint="eastAsia" w:eastAsia="仿宋" w:cs="仿宋_GB2312"/>
          <w:sz w:val="30"/>
          <w:szCs w:val="30"/>
          <w:lang w:val="en-US" w:eastAsia="zh-CN"/>
        </w:rPr>
        <w:t>3</w:t>
      </w:r>
      <w:r>
        <w:rPr>
          <w:rFonts w:hint="eastAsia" w:ascii="仿宋" w:eastAsia="仿宋" w:cs="仿宋_GB2312"/>
          <w:sz w:val="30"/>
          <w:szCs w:val="30"/>
        </w:rPr>
        <w:t>年基本支出</w:t>
      </w:r>
      <w:r>
        <w:rPr>
          <w:rFonts w:hint="eastAsia" w:eastAsia="仿宋" w:cs="仿宋_GB2312"/>
          <w:sz w:val="30"/>
          <w:szCs w:val="30"/>
          <w:lang w:val="en-US" w:eastAsia="zh-CN"/>
        </w:rPr>
        <w:t>837.12</w:t>
      </w:r>
      <w:r>
        <w:rPr>
          <w:rFonts w:hint="eastAsia" w:ascii="仿宋" w:eastAsia="仿宋" w:cs="仿宋_GB2312"/>
          <w:sz w:val="30"/>
          <w:szCs w:val="30"/>
        </w:rPr>
        <w:t>万元，其中人员经费</w:t>
      </w:r>
      <w:r>
        <w:rPr>
          <w:rFonts w:hint="eastAsia" w:eastAsia="仿宋" w:cs="仿宋_GB2312"/>
          <w:sz w:val="30"/>
          <w:szCs w:val="30"/>
          <w:lang w:val="en-US" w:eastAsia="zh-CN"/>
        </w:rPr>
        <w:t>731.43</w:t>
      </w:r>
      <w:r>
        <w:rPr>
          <w:rFonts w:hint="eastAsia" w:ascii="仿宋" w:eastAsia="仿宋" w:cs="仿宋_GB2312"/>
          <w:sz w:val="30"/>
          <w:szCs w:val="30"/>
        </w:rPr>
        <w:t>万元，公用经费</w:t>
      </w:r>
      <w:r>
        <w:rPr>
          <w:rFonts w:hint="eastAsia" w:eastAsia="仿宋" w:cs="仿宋_GB2312"/>
          <w:sz w:val="30"/>
          <w:szCs w:val="30"/>
          <w:lang w:val="en-US" w:eastAsia="zh-CN"/>
        </w:rPr>
        <w:t>105.69</w:t>
      </w:r>
      <w:r>
        <w:rPr>
          <w:rFonts w:hint="eastAsia" w:ascii="仿宋" w:eastAsia="仿宋" w:cs="仿宋_GB2312"/>
          <w:sz w:val="30"/>
          <w:szCs w:val="30"/>
        </w:rPr>
        <w:t>万元。</w:t>
      </w:r>
    </w:p>
    <w:p w14:paraId="749AF7D1">
      <w:pPr>
        <w:spacing w:line="560" w:lineRule="exact"/>
        <w:ind w:firstLine="643" w:firstLineChars="200"/>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（二）项目支出情况</w:t>
      </w:r>
    </w:p>
    <w:p w14:paraId="40FB1D82">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14:paraId="7A89EBF0">
      <w:pPr>
        <w:spacing w:line="560" w:lineRule="exact"/>
        <w:ind w:firstLine="600" w:firstLineChars="200"/>
        <w:rPr>
          <w:rFonts w:hint="eastAsia" w:ascii="仿宋" w:eastAsia="仿宋" w:cs="仿宋_GB2312"/>
          <w:sz w:val="30"/>
          <w:szCs w:val="30"/>
          <w:lang w:val="en-US" w:eastAsia="zh-CN"/>
        </w:rPr>
      </w:pPr>
      <w:r>
        <w:rPr>
          <w:rFonts w:hint="eastAsia" w:ascii="仿宋" w:eastAsia="仿宋" w:cs="仿宋_GB2312"/>
          <w:sz w:val="30"/>
          <w:szCs w:val="30"/>
        </w:rPr>
        <w:t>20</w:t>
      </w:r>
      <w:r>
        <w:rPr>
          <w:rFonts w:hint="eastAsia" w:ascii="仿宋" w:eastAsia="仿宋" w:cs="仿宋_GB2312"/>
          <w:sz w:val="30"/>
          <w:szCs w:val="30"/>
          <w:lang w:val="en-US" w:eastAsia="zh-CN"/>
        </w:rPr>
        <w:t>2</w:t>
      </w:r>
      <w:r>
        <w:rPr>
          <w:rFonts w:hint="eastAsia" w:eastAsia="仿宋" w:cs="仿宋_GB2312"/>
          <w:sz w:val="30"/>
          <w:szCs w:val="30"/>
          <w:lang w:val="en-US" w:eastAsia="zh-CN"/>
        </w:rPr>
        <w:t>3</w:t>
      </w:r>
      <w:r>
        <w:rPr>
          <w:rFonts w:hint="eastAsia" w:ascii="仿宋" w:eastAsia="仿宋" w:cs="仿宋_GB2312"/>
          <w:sz w:val="30"/>
          <w:szCs w:val="30"/>
        </w:rPr>
        <w:t>年专项支出</w:t>
      </w:r>
      <w:r>
        <w:rPr>
          <w:rFonts w:hint="eastAsia" w:eastAsia="仿宋" w:cs="仿宋_GB2312"/>
          <w:sz w:val="30"/>
          <w:szCs w:val="30"/>
          <w:lang w:val="en-US" w:eastAsia="zh-CN"/>
        </w:rPr>
        <w:t>4103.7</w:t>
      </w:r>
      <w:r>
        <w:rPr>
          <w:rFonts w:hint="eastAsia" w:ascii="仿宋" w:eastAsia="仿宋" w:cs="仿宋_GB2312"/>
          <w:sz w:val="30"/>
          <w:szCs w:val="30"/>
        </w:rPr>
        <w:t>万元</w:t>
      </w:r>
      <w:r>
        <w:rPr>
          <w:rFonts w:hint="eastAsia" w:ascii="仿宋" w:eastAsia="仿宋" w:cs="仿宋_GB2312"/>
          <w:sz w:val="30"/>
          <w:szCs w:val="30"/>
          <w:lang w:val="en-US" w:eastAsia="zh-CN"/>
        </w:rPr>
        <w:t>分别为自然生态保护、湿地保护和修复项目、湿地生态效益补偿项目、</w:t>
      </w:r>
      <w:r>
        <w:rPr>
          <w:rFonts w:hint="eastAsia" w:eastAsia="仿宋" w:cs="仿宋_GB2312"/>
          <w:sz w:val="30"/>
          <w:szCs w:val="30"/>
          <w:lang w:val="en-US" w:eastAsia="zh-CN"/>
        </w:rPr>
        <w:t>长江岸线候鸟栖息地生态保护与修复项目</w:t>
      </w:r>
      <w:r>
        <w:rPr>
          <w:rFonts w:hint="eastAsia" w:ascii="仿宋" w:eastAsia="仿宋" w:cs="仿宋_GB2312"/>
          <w:sz w:val="30"/>
          <w:szCs w:val="30"/>
          <w:lang w:val="en-US" w:eastAsia="zh-CN"/>
        </w:rPr>
        <w:t>等支出。</w:t>
      </w:r>
    </w:p>
    <w:p w14:paraId="11E41BF6">
      <w:pPr>
        <w:numPr>
          <w:ilvl w:val="0"/>
          <w:numId w:val="2"/>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专项资金实际使用情况分析</w:t>
      </w:r>
    </w:p>
    <w:p w14:paraId="5D4E0168">
      <w:pPr>
        <w:pStyle w:val="2"/>
        <w:numPr>
          <w:ilvl w:val="0"/>
          <w:numId w:val="0"/>
        </w:numPr>
        <w:spacing w:after="0"/>
        <w:ind w:left="0" w:leftChars="0"/>
      </w:pPr>
      <w:r>
        <w:rPr>
          <w:rFonts w:hint="eastAsia"/>
          <w:lang w:val="en-US" w:eastAsia="zh-CN"/>
        </w:rPr>
        <w:t xml:space="preserve">     </w:t>
      </w:r>
      <w:r>
        <w:rPr>
          <w:rFonts w:hint="eastAsia" w:ascii="仿宋" w:eastAsia="仿宋" w:cs="仿宋_GB2312"/>
          <w:kern w:val="2"/>
          <w:sz w:val="30"/>
          <w:szCs w:val="30"/>
          <w:lang w:val="en-US" w:eastAsia="zh-CN" w:bidi="ar-SA"/>
        </w:rPr>
        <w:t>项目资金严格按照市财政局的要求实行国库集中支付管理，全程由财政局监控支付。这样一方面确保了资金的安全，另一方面可更好地促进项目的按质量要求落实。</w:t>
      </w:r>
    </w:p>
    <w:p w14:paraId="32DB5BE1">
      <w:pPr>
        <w:numPr>
          <w:ilvl w:val="0"/>
          <w:numId w:val="2"/>
        </w:numPr>
        <w:spacing w:line="560" w:lineRule="exact"/>
        <w:ind w:left="0" w:leftChars="0"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专项资金管理情况分析</w:t>
      </w:r>
    </w:p>
    <w:p w14:paraId="6A9FC30A">
      <w:pPr>
        <w:spacing w:line="560" w:lineRule="exact"/>
        <w:ind w:firstLine="600" w:firstLineChars="200"/>
      </w:pPr>
      <w:r>
        <w:rPr>
          <w:rFonts w:hint="eastAsia" w:ascii="仿宋" w:eastAsia="仿宋" w:cs="仿宋_GB2312"/>
          <w:sz w:val="30"/>
          <w:szCs w:val="30"/>
        </w:rPr>
        <w:t>为加强项目的资金管理，提高项目建设质量，确保项目内容顺利实施，保护区建立了健全的资金管理办法，规定了项目资金的使用范围，确保专款专用；加强了对资金使用情况的核查、审计和监督；项目实施严格遵照方案执行，严格监督预算编制和执行过程，保证了资金使用安全、合法与合理。</w:t>
      </w:r>
    </w:p>
    <w:p w14:paraId="06D33728">
      <w:pPr>
        <w:pStyle w:val="9"/>
        <w:keepNext w:val="0"/>
        <w:keepLines w:val="0"/>
        <w:pageBreakBefore w:val="0"/>
        <w:widowControl/>
        <w:kinsoku/>
        <w:wordWrap/>
        <w:overflowPunct/>
        <w:topLinePunct w:val="0"/>
        <w:autoSpaceDE/>
        <w:autoSpaceDN/>
        <w:bidi w:val="0"/>
        <w:adjustRightInd/>
        <w:snapToGrid/>
        <w:spacing w:line="640" w:lineRule="exact"/>
        <w:ind w:firstLine="643" w:firstLineChars="200"/>
        <w:jc w:val="both"/>
        <w:textAlignment w:val="auto"/>
        <w:rPr>
          <w:rFonts w:hint="default" w:ascii="Times New Roman" w:hAnsi="Times New Roman" w:eastAsia="楷体_GB2312" w:cs="Times New Roman"/>
          <w:b/>
          <w:sz w:val="32"/>
          <w:szCs w:val="32"/>
          <w:highlight w:val="none"/>
        </w:rPr>
      </w:pPr>
    </w:p>
    <w:p w14:paraId="20915F21">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三、政府性基金预算支出情况</w:t>
      </w:r>
      <w:r>
        <w:rPr>
          <w:rFonts w:hint="eastAsia" w:ascii="Times New Roman" w:hAnsi="Times New Roman" w:eastAsia="黑体" w:cs="Times New Roman"/>
          <w:sz w:val="32"/>
          <w:szCs w:val="32"/>
          <w:highlight w:val="none"/>
          <w:lang w:eastAsia="zh-CN"/>
        </w:rPr>
        <w:t>。无</w:t>
      </w:r>
    </w:p>
    <w:p w14:paraId="68C05A7F">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四、国有资本经营预算支出情况</w:t>
      </w:r>
      <w:r>
        <w:rPr>
          <w:rFonts w:hint="eastAsia" w:ascii="Times New Roman" w:hAnsi="Times New Roman" w:eastAsia="黑体" w:cs="Times New Roman"/>
          <w:sz w:val="32"/>
          <w:szCs w:val="32"/>
          <w:highlight w:val="none"/>
          <w:lang w:eastAsia="zh-CN"/>
        </w:rPr>
        <w:t>。无</w:t>
      </w:r>
    </w:p>
    <w:p w14:paraId="113E76E3">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五、社会保险基金预算支出情况</w:t>
      </w:r>
      <w:r>
        <w:rPr>
          <w:rFonts w:hint="eastAsia" w:ascii="Times New Roman" w:hAnsi="Times New Roman" w:eastAsia="黑体" w:cs="Times New Roman"/>
          <w:sz w:val="32"/>
          <w:szCs w:val="32"/>
          <w:highlight w:val="none"/>
          <w:lang w:eastAsia="zh-CN"/>
        </w:rPr>
        <w:t>。无</w:t>
      </w:r>
    </w:p>
    <w:p w14:paraId="3765C4FF">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14:paraId="7479D63A">
      <w:pPr>
        <w:ind w:firstLine="321" w:firstLineChars="1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（一）强化党建引领，筑牢高质量发展“压舱石”</w:t>
      </w:r>
      <w:r>
        <w:rPr>
          <w:rFonts w:hint="eastAsia" w:ascii="宋体" w:hAnsi="宋体" w:cs="宋体"/>
          <w:b/>
          <w:bCs/>
          <w:sz w:val="32"/>
          <w:szCs w:val="32"/>
          <w:lang w:val="en-US" w:eastAsia="zh-CN"/>
        </w:rPr>
        <w:t>。</w:t>
      </w:r>
    </w:p>
    <w:p w14:paraId="23E7845D">
      <w:pPr>
        <w:pStyle w:val="2"/>
        <w:numPr>
          <w:ilvl w:val="0"/>
          <w:numId w:val="0"/>
        </w:numPr>
        <w:ind w:firstLine="643" w:firstLineChars="200"/>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1.全力把稳政治引领“方向盘”</w:t>
      </w:r>
      <w:r>
        <w:rPr>
          <w:rFonts w:hint="eastAsia" w:ascii="宋体" w:hAnsi="宋体" w:cs="宋体"/>
          <w:b/>
          <w:bCs/>
          <w:sz w:val="32"/>
          <w:szCs w:val="32"/>
          <w:lang w:val="en-US" w:eastAsia="zh-CN"/>
        </w:rPr>
        <w:t>。</w:t>
      </w:r>
      <w:r>
        <w:rPr>
          <w:rFonts w:hint="eastAsia" w:ascii="宋体" w:hAnsi="宋体" w:eastAsia="宋体" w:cs="宋体"/>
          <w:sz w:val="32"/>
          <w:szCs w:val="32"/>
          <w:lang w:val="en-US" w:eastAsia="zh-CN"/>
        </w:rPr>
        <w:t>坚持以党的二十大精神和习近平总书记重要讲话精神为指引，开展好学习贯彻习近平新时代中国特色社会主义思想主题教育，认真学习贯彻中央、省、市重要会议重要讲话精神。扎实开展“</w:t>
      </w:r>
      <w:r>
        <w:rPr>
          <w:rFonts w:hint="eastAsia" w:ascii="宋体" w:hAnsi="宋体" w:cs="宋体"/>
          <w:sz w:val="32"/>
          <w:szCs w:val="32"/>
          <w:lang w:val="en-US" w:eastAsia="zh-CN"/>
        </w:rPr>
        <w:t>一月</w:t>
      </w:r>
      <w:r>
        <w:rPr>
          <w:rFonts w:hint="eastAsia" w:ascii="宋体" w:hAnsi="宋体" w:eastAsia="宋体" w:cs="宋体"/>
          <w:sz w:val="32"/>
          <w:szCs w:val="32"/>
          <w:lang w:val="en-US" w:eastAsia="zh-CN"/>
        </w:rPr>
        <w:t>一课一片一实践”活动，</w:t>
      </w:r>
      <w:r>
        <w:rPr>
          <w:rFonts w:hint="eastAsia" w:ascii="宋体" w:hAnsi="宋体" w:cs="宋体"/>
          <w:sz w:val="32"/>
          <w:szCs w:val="32"/>
          <w:lang w:val="en-US" w:eastAsia="zh-CN"/>
        </w:rPr>
        <w:t>全体党员</w:t>
      </w:r>
      <w:r>
        <w:rPr>
          <w:rFonts w:hint="eastAsia" w:ascii="宋体" w:hAnsi="宋体" w:eastAsia="宋体" w:cs="宋体"/>
          <w:sz w:val="32"/>
          <w:szCs w:val="32"/>
          <w:lang w:val="en-US" w:eastAsia="zh-CN"/>
        </w:rPr>
        <w:t>按</w:t>
      </w:r>
      <w:r>
        <w:rPr>
          <w:rFonts w:hint="eastAsia" w:ascii="宋体" w:hAnsi="宋体" w:cs="宋体"/>
          <w:sz w:val="32"/>
          <w:szCs w:val="32"/>
          <w:lang w:val="en-US" w:eastAsia="zh-CN"/>
        </w:rPr>
        <w:t>五</w:t>
      </w:r>
      <w:r>
        <w:rPr>
          <w:rFonts w:hint="eastAsia" w:ascii="宋体" w:hAnsi="宋体" w:eastAsia="宋体" w:cs="宋体"/>
          <w:sz w:val="32"/>
          <w:szCs w:val="32"/>
          <w:lang w:val="en-US" w:eastAsia="zh-CN"/>
        </w:rPr>
        <w:t>个党建主题上台</w:t>
      </w:r>
      <w:r>
        <w:rPr>
          <w:rFonts w:hint="eastAsia" w:ascii="宋体" w:hAnsi="宋体" w:cs="宋体"/>
          <w:sz w:val="32"/>
          <w:szCs w:val="32"/>
          <w:lang w:val="en-US" w:eastAsia="zh-CN"/>
        </w:rPr>
        <w:t>宣</w:t>
      </w:r>
      <w:r>
        <w:rPr>
          <w:rFonts w:hint="eastAsia" w:ascii="宋体" w:hAnsi="宋体" w:eastAsia="宋体" w:cs="宋体"/>
          <w:sz w:val="32"/>
          <w:szCs w:val="32"/>
          <w:lang w:val="en-US" w:eastAsia="zh-CN"/>
        </w:rPr>
        <w:t>讲“微党课”。组织全体干部职工赴湘西十八洞村开展“忆初心 感党恩 颂清廉”主题党日活动、赴岳阳市强制隔离戒毒所开展禁毒警示教育活动、参加“96110护网巴陵”网络安全普法展等</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把学习《中国共产党章程》《中国共产党基层组织工作条例》等学习资料同参观红色教育基地、重温入党誓词等活动相结合，进一步增强党员的党性意识。局班子成员分别率队深入各科室站开展大兴调研活动，从资金使用、项目建设、生态保护、日常管理等方面着力解决各项急难愁盼问题。因党建工作亮点纷呈，保护区管理局获评岳阳市2022年度“‘五化’建设提质工程示范党支部”荣誉称号。</w:t>
      </w:r>
    </w:p>
    <w:p w14:paraId="4515D905">
      <w:pPr>
        <w:ind w:firstLine="643" w:firstLineChars="200"/>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2.全力把好廉政建设“主基调”。</w:t>
      </w:r>
      <w:r>
        <w:rPr>
          <w:rFonts w:hint="eastAsia" w:ascii="宋体" w:hAnsi="宋体" w:eastAsia="宋体" w:cs="宋体"/>
          <w:kern w:val="2"/>
          <w:sz w:val="32"/>
          <w:szCs w:val="32"/>
          <w:lang w:val="en-US" w:eastAsia="zh-CN" w:bidi="ar-SA"/>
        </w:rPr>
        <w:t>及时组织学习中央、省、市纪委相关文件精神，深入推进“两带头五整治”纠风防腐专项行动，</w:t>
      </w:r>
      <w:r>
        <w:rPr>
          <w:rFonts w:hint="eastAsia" w:ascii="宋体" w:hAnsi="宋体" w:cs="宋体"/>
          <w:kern w:val="2"/>
          <w:sz w:val="32"/>
          <w:szCs w:val="32"/>
          <w:lang w:val="en-US" w:eastAsia="zh-CN" w:bidi="ar-SA"/>
        </w:rPr>
        <w:t>及时</w:t>
      </w:r>
      <w:r>
        <w:rPr>
          <w:rFonts w:hint="eastAsia" w:ascii="宋体" w:hAnsi="宋体" w:eastAsia="宋体" w:cs="宋体"/>
          <w:kern w:val="2"/>
          <w:sz w:val="32"/>
          <w:szCs w:val="32"/>
          <w:lang w:val="en-US" w:eastAsia="zh-CN" w:bidi="ar-SA"/>
        </w:rPr>
        <w:t>通报典型案例，认真开展专项自查，组织全局工作</w:t>
      </w:r>
      <w:r>
        <w:rPr>
          <w:rFonts w:hint="eastAsia" w:ascii="宋体" w:hAnsi="宋体" w:eastAsia="宋体" w:cs="宋体"/>
          <w:sz w:val="32"/>
          <w:szCs w:val="32"/>
          <w:lang w:val="en-US" w:eastAsia="zh-CN"/>
        </w:rPr>
        <w:t>人员签订严禁酒驾承诺、廉洁家庭承诺书。</w:t>
      </w:r>
      <w:r>
        <w:rPr>
          <w:rFonts w:hint="eastAsia" w:ascii="宋体" w:hAnsi="宋体" w:cs="宋体"/>
          <w:sz w:val="32"/>
          <w:szCs w:val="32"/>
          <w:lang w:val="en-US" w:eastAsia="zh-CN"/>
        </w:rPr>
        <w:t>按照市委要求，切实</w:t>
      </w:r>
      <w:r>
        <w:rPr>
          <w:rFonts w:hint="eastAsia" w:ascii="宋体" w:hAnsi="宋体" w:eastAsia="宋体" w:cs="宋体"/>
          <w:sz w:val="32"/>
          <w:szCs w:val="32"/>
          <w:lang w:val="en-US" w:eastAsia="zh-CN"/>
        </w:rPr>
        <w:t>加强</w:t>
      </w:r>
      <w:r>
        <w:rPr>
          <w:rFonts w:hint="eastAsia" w:ascii="宋体" w:hAnsi="宋体" w:cs="宋体"/>
          <w:sz w:val="32"/>
          <w:szCs w:val="32"/>
          <w:lang w:val="en-US" w:eastAsia="zh-CN"/>
        </w:rPr>
        <w:t>对党员</w:t>
      </w:r>
      <w:r>
        <w:rPr>
          <w:rFonts w:hint="eastAsia" w:ascii="宋体" w:hAnsi="宋体" w:eastAsia="宋体" w:cs="宋体"/>
          <w:sz w:val="32"/>
          <w:szCs w:val="32"/>
          <w:lang w:val="en-US" w:eastAsia="zh-CN"/>
        </w:rPr>
        <w:t>干部教育管理监督，坚决整肃机关作风“十疴”、叩响灵魂“十问”、坚守奋进“十律”，打造忠诚、干净、担当的</w:t>
      </w:r>
      <w:r>
        <w:rPr>
          <w:rFonts w:hint="eastAsia" w:ascii="宋体" w:hAnsi="宋体" w:cs="宋体"/>
          <w:sz w:val="32"/>
          <w:szCs w:val="32"/>
          <w:lang w:val="en-US" w:eastAsia="zh-CN"/>
        </w:rPr>
        <w:t>保护区</w:t>
      </w:r>
      <w:r>
        <w:rPr>
          <w:rFonts w:hint="eastAsia" w:ascii="宋体" w:hAnsi="宋体" w:eastAsia="宋体" w:cs="宋体"/>
          <w:sz w:val="32"/>
          <w:szCs w:val="32"/>
          <w:lang w:val="en-US" w:eastAsia="zh-CN"/>
        </w:rPr>
        <w:t>干部队伍</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积极配合做好八届市委巡察市林业局党组工作、市林业局主要领导干部经济责任审计与自然资源资产任中审计工作，成立专项工作领导小组，制定任务清单，压实工作责任，深刻剖析、认真整改，不折不扣完成巡察组交办的各项任务。</w:t>
      </w:r>
    </w:p>
    <w:p w14:paraId="61C7B821">
      <w:pPr>
        <w:numPr>
          <w:ilvl w:val="0"/>
          <w:numId w:val="0"/>
        </w:numPr>
        <w:rPr>
          <w:rFonts w:hint="eastAsia" w:ascii="宋体" w:hAnsi="宋体" w:cs="宋体"/>
          <w:b/>
          <w:bCs/>
          <w:sz w:val="32"/>
          <w:szCs w:val="32"/>
          <w:lang w:val="en-US" w:eastAsia="zh-CN"/>
        </w:rPr>
      </w:pPr>
      <w:r>
        <w:rPr>
          <w:rFonts w:hint="eastAsia" w:ascii="宋体" w:hAnsi="宋体" w:eastAsia="宋体" w:cs="宋体"/>
          <w:b/>
          <w:bCs/>
          <w:kern w:val="2"/>
          <w:sz w:val="32"/>
          <w:szCs w:val="32"/>
          <w:lang w:val="en-US" w:eastAsia="zh-CN" w:bidi="ar-SA"/>
        </w:rPr>
        <w:t>（</w:t>
      </w:r>
      <w:r>
        <w:rPr>
          <w:rFonts w:hint="eastAsia" w:ascii="宋体" w:hAnsi="宋体" w:cs="宋体"/>
          <w:b/>
          <w:bCs/>
          <w:kern w:val="2"/>
          <w:sz w:val="32"/>
          <w:szCs w:val="32"/>
          <w:lang w:val="en-US" w:eastAsia="zh-CN" w:bidi="ar-SA"/>
        </w:rPr>
        <w:t>二</w:t>
      </w:r>
      <w:r>
        <w:rPr>
          <w:rFonts w:hint="eastAsia" w:ascii="宋体" w:hAnsi="宋体" w:eastAsia="宋体" w:cs="宋体"/>
          <w:b/>
          <w:bCs/>
          <w:kern w:val="2"/>
          <w:sz w:val="32"/>
          <w:szCs w:val="32"/>
          <w:lang w:val="en-US" w:eastAsia="zh-CN" w:bidi="ar-SA"/>
        </w:rPr>
        <w:t>）</w:t>
      </w:r>
      <w:r>
        <w:rPr>
          <w:rFonts w:hint="eastAsia" w:ascii="宋体" w:hAnsi="宋体" w:cs="宋体"/>
          <w:b/>
          <w:bCs/>
          <w:kern w:val="2"/>
          <w:sz w:val="32"/>
          <w:szCs w:val="32"/>
          <w:lang w:val="en-US" w:eastAsia="zh-CN" w:bidi="ar-SA"/>
        </w:rPr>
        <w:t>凝聚保护合力</w:t>
      </w:r>
      <w:r>
        <w:rPr>
          <w:rFonts w:hint="eastAsia" w:ascii="宋体" w:hAnsi="宋体" w:eastAsia="宋体" w:cs="宋体"/>
          <w:b/>
          <w:bCs/>
          <w:sz w:val="32"/>
          <w:szCs w:val="32"/>
          <w:lang w:val="en-US" w:eastAsia="zh-CN"/>
        </w:rPr>
        <w:t>，绘就高质量发展“同心圆”</w:t>
      </w:r>
    </w:p>
    <w:p w14:paraId="4C889A3A">
      <w:pPr>
        <w:numPr>
          <w:ilvl w:val="0"/>
          <w:numId w:val="0"/>
        </w:numPr>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1.稳步开展巡护巡查。</w:t>
      </w:r>
    </w:p>
    <w:p w14:paraId="72042982">
      <w:pPr>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一是加大巡护巡查力度，联合市森林公安、君山区、沿湖乡镇等职能部门等组织集中开展保护候鸟、麋鹿等野生动物集中巡护执法行动10余次。二是持续开展“洞庭清波”专项行动、全面落实岳阳市枯水期“十年禁渔”专项行动要求，联合林业、公安、农业农村、海事等职能部门和洞庭湖生态保护协会等志愿者组织开展巡护巡查30余次，共劝阻、制止、教育进入保护区重点水域垂钓人员700余人次，收缴处置钓竿100余支、清理运客载钓摩托车50余台，放生处置各类渔获物400余公斤，联合查处非法捕捞案件8起，抓获非法捕捞人员10余人，移送司法机关刑事拘留4人。三是清理、劝返非法进入保护区野炊、野营、洲滩越野人员500余人次，切断下湖通道10余处，发放涉保护区宣传材料400余份，清理烧烤摊位50余个、野营帐篷20余个、越野车、越野摩托50余台次，清理湿地洲滩垃圾700余公斤，查处非法进入保护区缓冲区行政案件1起。四是针对今年国家林草局开展为期两个月的候鸟保护专项行动、湖南第2号总林长令《关于加强林草资源保护的令》、湖南省人民政府《关于禁止猎捕野生动物的通告》、省林业局发布的《湖南省候鸟保护专项行动方案》和岳阳市委、市政府《关于全面加强新形势下候鸟保护工作的令》的各项工作要求，实施局班子成员周末值守带班制，强化巡护、宣传、执法力度，发放候鸟等野生动物保护宣传资料1200余份，设立警示牌20余块、横幅10余条，开展联合巡护行动3次，确保越冬候鸟安全栖息。</w:t>
      </w:r>
    </w:p>
    <w:p w14:paraId="1A362174">
      <w:pPr>
        <w:numPr>
          <w:ilvl w:val="0"/>
          <w:numId w:val="0"/>
        </w:numPr>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2.稳步开展问题整改。</w:t>
      </w:r>
    </w:p>
    <w:p w14:paraId="16536EE3">
      <w:pPr>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一是核查遥感监测问题。现场核查国家林草局下发的223处问题、省生态环境厅下发的188处疑似问题线索、省林业局下发4处疑似问题线索，省自然资源厅下发4处图斑问题等，组织人员开展全面核实，并按要求整改督办。二是开展生态环境问题整改。督导属地相关部门完成了经开区罗家坡污水处理厂周边生态环境问题整改不到位问题、凌云搅拌场、瑞丰物流园、银丰农产品、岳阳台湾农民创业园等5个生态环境完成整改销号。系统整治保护区内破坏自然资源和生态环境的违法违规问题，清理新栽杨树苗130余亩、5000余株；制止堆放固体废物行为1起、畜禽养殖活动1起、种植农作物活动6起，下发整改通知书（函）5份。规范保护区范围内修筑设施、开展项目建设等相关活动，对实施中的各类建设项目加强事中、事后督查监管，发现问题第一时间现场督查并下发停工通知书。</w:t>
      </w:r>
    </w:p>
    <w:p w14:paraId="0A9A36E6">
      <w:pPr>
        <w:numPr>
          <w:ilvl w:val="0"/>
          <w:numId w:val="0"/>
        </w:numPr>
        <w:ind w:firstLine="643" w:firstLineChars="20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3.稳步提升依法行政职能。</w:t>
      </w:r>
    </w:p>
    <w:p w14:paraId="7E7581B0">
      <w:pPr>
        <w:numPr>
          <w:ilvl w:val="0"/>
          <w:numId w:val="0"/>
        </w:numPr>
        <w:ind w:firstLine="640" w:firstLineChars="200"/>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组织20名干部职工参加岳阳市学法考法，修学率、参考率、通过率均达到100%。组织11名干部职工开展行政执法资格考试，全部取得行政执法资格证，目前我局具有行政执法资格的执法人员达30人。</w:t>
      </w:r>
    </w:p>
    <w:p w14:paraId="5F344434">
      <w:pPr>
        <w:numPr>
          <w:ilvl w:val="0"/>
          <w:numId w:val="0"/>
        </w:numPr>
        <w:ind w:leftChars="300"/>
        <w:rPr>
          <w:rFonts w:hint="eastAsia" w:ascii="宋体" w:hAnsi="宋体" w:cs="宋体"/>
          <w:b/>
          <w:bCs/>
          <w:sz w:val="32"/>
          <w:szCs w:val="32"/>
          <w:lang w:val="en-US" w:eastAsia="zh-CN"/>
        </w:rPr>
      </w:pPr>
      <w:r>
        <w:rPr>
          <w:rFonts w:hint="eastAsia" w:ascii="宋体" w:hAnsi="宋体" w:cs="宋体"/>
          <w:b/>
          <w:bCs/>
          <w:sz w:val="32"/>
          <w:szCs w:val="32"/>
          <w:lang w:val="en-US" w:eastAsia="zh-CN"/>
        </w:rPr>
        <w:t>4.稳步开展科研监测。</w:t>
      </w:r>
    </w:p>
    <w:p w14:paraId="72C665BD">
      <w:pPr>
        <w:numPr>
          <w:ilvl w:val="0"/>
          <w:numId w:val="0"/>
        </w:numPr>
        <w:ind w:firstLine="640" w:firstLineChars="200"/>
        <w:rPr>
          <w:rFonts w:hint="eastAsia" w:ascii="宋体" w:hAnsi="宋体" w:eastAsia="宋体" w:cs="宋体"/>
          <w:sz w:val="32"/>
          <w:szCs w:val="32"/>
          <w:lang w:val="en-US" w:eastAsia="zh-CN"/>
        </w:rPr>
      </w:pPr>
      <w:r>
        <w:rPr>
          <w:rFonts w:hint="eastAsia" w:ascii="宋体" w:hAnsi="宋体" w:cs="宋体"/>
          <w:sz w:val="32"/>
          <w:szCs w:val="32"/>
          <w:lang w:val="en-US" w:eastAsia="zh-CN"/>
        </w:rPr>
        <w:t>一是开展生物多样性监测。完成了鸟类、麋鹿、东方田鼠和湿地植被共15次野外调查，监测到保护区鸟类新纪录—栗背短脚鹎1种，麋鹿种群数量达257头。采取日常监测和专项监测相结合的方式开展野生动物疫源疫病监测、巡护和防控工作，协助省生物多样性保护中心开展陆生野生动物主动预警监测防控采样和宣传工作。二是开展科研合作交流。与中国水利水电科学研究院合作开展洞庭湖生态环境监测、与朱雀会开展青头潜鸭同步调查、与中国野生动物保护协会鹤联会开展全国越冬鹤类同步调查。三是发布科研成果。</w:t>
      </w:r>
      <w:r>
        <w:rPr>
          <w:rFonts w:hint="eastAsia" w:ascii="宋体" w:hAnsi="宋体" w:eastAsia="宋体" w:cs="宋体"/>
          <w:b w:val="0"/>
          <w:bCs w:val="0"/>
          <w:color w:val="auto"/>
          <w:sz w:val="32"/>
          <w:szCs w:val="32"/>
          <w:lang w:val="en-US" w:eastAsia="zh-CN"/>
        </w:rPr>
        <w:t>撰写2023年度生物多样性阶段监测报告、年度技术报告、数据册等20</w:t>
      </w:r>
      <w:r>
        <w:rPr>
          <w:rFonts w:hint="eastAsia" w:ascii="宋体" w:hAnsi="宋体" w:cs="宋体"/>
          <w:b w:val="0"/>
          <w:bCs w:val="0"/>
          <w:color w:val="auto"/>
          <w:sz w:val="32"/>
          <w:szCs w:val="32"/>
          <w:lang w:val="en-US" w:eastAsia="zh-CN"/>
        </w:rPr>
        <w:t>余</w:t>
      </w:r>
      <w:r>
        <w:rPr>
          <w:rFonts w:hint="eastAsia" w:ascii="宋体" w:hAnsi="宋体" w:eastAsia="宋体" w:cs="宋体"/>
          <w:b w:val="0"/>
          <w:bCs w:val="0"/>
          <w:color w:val="auto"/>
          <w:sz w:val="32"/>
          <w:szCs w:val="32"/>
          <w:lang w:val="en-US" w:eastAsia="zh-CN"/>
        </w:rPr>
        <w:t>篇</w:t>
      </w:r>
      <w:r>
        <w:rPr>
          <w:rFonts w:hint="eastAsia" w:ascii="宋体" w:hAnsi="宋体" w:cs="宋体"/>
          <w:b w:val="0"/>
          <w:bCs w:val="0"/>
          <w:color w:val="auto"/>
          <w:sz w:val="32"/>
          <w:szCs w:val="32"/>
          <w:lang w:val="en-US" w:eastAsia="zh-CN"/>
        </w:rPr>
        <w:t>，为岳阳市</w:t>
      </w:r>
      <w:r>
        <w:rPr>
          <w:rFonts w:hint="eastAsia" w:ascii="宋体" w:hAnsi="宋体" w:eastAsia="宋体" w:cs="宋体"/>
          <w:b w:val="0"/>
          <w:bCs w:val="0"/>
          <w:color w:val="auto"/>
          <w:sz w:val="32"/>
          <w:szCs w:val="32"/>
          <w:lang w:val="en-US" w:eastAsia="zh-CN"/>
        </w:rPr>
        <w:t>创建国际湿地城市提供数据支撑。发布2023年东洞庭湖国家级自然保护区鸟类监测公报，</w:t>
      </w:r>
      <w:r>
        <w:rPr>
          <w:rFonts w:hint="eastAsia" w:ascii="宋体" w:hAnsi="宋体" w:cs="宋体"/>
          <w:b w:val="0"/>
          <w:bCs w:val="0"/>
          <w:color w:val="auto"/>
          <w:sz w:val="32"/>
          <w:szCs w:val="32"/>
          <w:lang w:val="en-US" w:eastAsia="zh-CN"/>
        </w:rPr>
        <w:t>公报</w:t>
      </w:r>
      <w:r>
        <w:rPr>
          <w:rFonts w:hint="eastAsia" w:ascii="宋体" w:hAnsi="宋体" w:eastAsia="宋体" w:cs="宋体"/>
          <w:b w:val="0"/>
          <w:bCs w:val="0"/>
          <w:color w:val="auto"/>
          <w:sz w:val="32"/>
          <w:szCs w:val="32"/>
          <w:lang w:val="en-US" w:eastAsia="zh-CN"/>
        </w:rPr>
        <w:t>记录到鸟类20目70科364种，其中国家Ⅰ级保护鸟类19种，Ⅱ级保护鸟类70种。</w:t>
      </w:r>
      <w:r>
        <w:rPr>
          <w:rFonts w:hint="eastAsia" w:ascii="宋体" w:hAnsi="宋体" w:cs="宋体"/>
          <w:b w:val="0"/>
          <w:bCs w:val="0"/>
          <w:color w:val="auto"/>
          <w:kern w:val="2"/>
          <w:sz w:val="32"/>
          <w:szCs w:val="32"/>
          <w:lang w:val="en-US" w:eastAsia="zh-CN" w:bidi="ar-SA"/>
        </w:rPr>
        <w:t>四是开展</w:t>
      </w:r>
      <w:r>
        <w:rPr>
          <w:rFonts w:hint="eastAsia" w:ascii="宋体" w:hAnsi="宋体" w:eastAsia="宋体" w:cs="宋体"/>
          <w:b w:val="0"/>
          <w:bCs w:val="0"/>
          <w:color w:val="auto"/>
          <w:kern w:val="2"/>
          <w:sz w:val="32"/>
          <w:szCs w:val="32"/>
          <w:lang w:val="en-US" w:eastAsia="zh-CN" w:bidi="ar-SA"/>
        </w:rPr>
        <w:t>野生动物收容救护</w:t>
      </w:r>
      <w:r>
        <w:rPr>
          <w:rFonts w:hint="eastAsia" w:ascii="宋体" w:hAnsi="宋体" w:cs="宋体"/>
          <w:b w:val="0"/>
          <w:bCs w:val="0"/>
          <w:color w:val="auto"/>
          <w:kern w:val="2"/>
          <w:sz w:val="32"/>
          <w:szCs w:val="32"/>
          <w:lang w:val="en-US" w:eastAsia="zh-CN" w:bidi="ar-SA"/>
        </w:rPr>
        <w:t>。</w:t>
      </w:r>
      <w:r>
        <w:rPr>
          <w:rFonts w:hint="eastAsia" w:ascii="宋体" w:hAnsi="宋体" w:eastAsia="宋体" w:cs="宋体"/>
          <w:b w:val="0"/>
          <w:bCs w:val="0"/>
          <w:color w:val="auto"/>
          <w:sz w:val="32"/>
          <w:szCs w:val="32"/>
          <w:lang w:val="en-US" w:eastAsia="zh-CN"/>
        </w:rPr>
        <w:t>救护中心共收容救护149批次，救护救治155只野生动物</w:t>
      </w:r>
      <w:r>
        <w:rPr>
          <w:rFonts w:hint="eastAsia" w:ascii="宋体" w:hAnsi="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其中国家一级</w:t>
      </w:r>
      <w:r>
        <w:rPr>
          <w:rFonts w:hint="eastAsia" w:ascii="宋体" w:hAnsi="宋体" w:cs="宋体"/>
          <w:b w:val="0"/>
          <w:bCs w:val="0"/>
          <w:color w:val="auto"/>
          <w:sz w:val="32"/>
          <w:szCs w:val="32"/>
          <w:lang w:val="en-US" w:eastAsia="zh-CN"/>
        </w:rPr>
        <w:t>、</w:t>
      </w:r>
      <w:r>
        <w:rPr>
          <w:rFonts w:hint="eastAsia" w:ascii="宋体" w:hAnsi="宋体" w:eastAsia="宋体" w:cs="宋体"/>
          <w:b w:val="0"/>
          <w:bCs w:val="0"/>
          <w:color w:val="auto"/>
          <w:sz w:val="32"/>
          <w:szCs w:val="32"/>
          <w:lang w:val="en-US" w:eastAsia="zh-CN"/>
        </w:rPr>
        <w:t>二级保护动物达16种</w:t>
      </w:r>
      <w:r>
        <w:rPr>
          <w:rFonts w:hint="eastAsia" w:ascii="宋体" w:hAnsi="宋体" w:cs="宋体"/>
          <w:b w:val="0"/>
          <w:bCs w:val="0"/>
          <w:color w:val="auto"/>
          <w:sz w:val="32"/>
          <w:szCs w:val="32"/>
          <w:lang w:val="en-US" w:eastAsia="zh-CN"/>
        </w:rPr>
        <w:t>。五是积极参与</w:t>
      </w:r>
      <w:r>
        <w:rPr>
          <w:rFonts w:hint="eastAsia" w:ascii="宋体" w:hAnsi="宋体" w:cs="宋体"/>
          <w:sz w:val="32"/>
          <w:szCs w:val="32"/>
          <w:lang w:val="en-US" w:eastAsia="zh-CN"/>
        </w:rPr>
        <w:t>“敏知万象”</w:t>
      </w:r>
      <w:r>
        <w:rPr>
          <w:rFonts w:hint="eastAsia" w:ascii="宋体" w:hAnsi="宋体" w:cs="宋体"/>
          <w:b w:val="0"/>
          <w:bCs w:val="0"/>
          <w:color w:val="auto"/>
          <w:sz w:val="32"/>
          <w:szCs w:val="32"/>
          <w:lang w:val="en-US" w:eastAsia="zh-CN"/>
        </w:rPr>
        <w:t>比赛。</w:t>
      </w:r>
      <w:r>
        <w:rPr>
          <w:rFonts w:hint="eastAsia" w:ascii="宋体" w:hAnsi="宋体" w:cs="宋体"/>
          <w:sz w:val="32"/>
          <w:szCs w:val="32"/>
          <w:lang w:val="en-US" w:eastAsia="zh-CN"/>
        </w:rPr>
        <w:t>高度重视、积极组织参加省林业局举办的“敏知万象”野生动物监测识别比赛，我局21名专业技术人</w:t>
      </w:r>
      <w:r>
        <w:rPr>
          <w:rFonts w:hint="eastAsia" w:ascii="宋体" w:hAnsi="宋体" w:eastAsia="宋体" w:cs="宋体"/>
          <w:sz w:val="32"/>
          <w:szCs w:val="32"/>
          <w:lang w:val="en-US" w:eastAsia="zh-CN"/>
        </w:rPr>
        <w:t>员参赛，并通过专题讲座、团体合作等形式提升专业技能，截至目前我局在79支参赛队伍中团队排名第二。</w:t>
      </w:r>
    </w:p>
    <w:p w14:paraId="418BBE63">
      <w:pPr>
        <w:numPr>
          <w:ilvl w:val="0"/>
          <w:numId w:val="0"/>
        </w:num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（三）加快项目建设，注入高质量发展“强心针”</w:t>
      </w:r>
    </w:p>
    <w:p w14:paraId="1DE282CD">
      <w:pPr>
        <w:numPr>
          <w:ilvl w:val="0"/>
          <w:numId w:val="0"/>
        </w:numPr>
        <w:ind w:firstLine="643" w:firstLineChars="200"/>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1.积极争资引项。</w:t>
      </w:r>
      <w:r>
        <w:rPr>
          <w:rFonts w:hint="eastAsia" w:ascii="宋体" w:hAnsi="宋体" w:eastAsia="宋体" w:cs="宋体"/>
          <w:sz w:val="32"/>
          <w:szCs w:val="32"/>
          <w:lang w:val="en-US" w:eastAsia="zh-CN"/>
        </w:rPr>
        <w:t>申请2024湿地生态效益补偿项目、2024湿地保护与恢复项目、湿地有害生物监测防治项目等3个项目储备入库，申请资金达4885万元。</w:t>
      </w:r>
    </w:p>
    <w:p w14:paraId="337A28E1">
      <w:pPr>
        <w:widowControl/>
        <w:ind w:firstLine="643" w:firstLineChars="200"/>
        <w:textAlignment w:val="center"/>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2.加快项目建设。</w:t>
      </w:r>
      <w:r>
        <w:rPr>
          <w:rFonts w:hint="eastAsia" w:ascii="宋体" w:hAnsi="宋体" w:eastAsia="宋体" w:cs="宋体"/>
          <w:sz w:val="32"/>
          <w:szCs w:val="32"/>
          <w:lang w:val="en-US" w:eastAsia="zh-CN"/>
        </w:rPr>
        <w:t>完成2022湿地生态效益补偿试点项目竣工备案。2019湿地保护与恢复工程正在开展项目竣工验收。2022生态效益补偿试点项目已向省林业局备案竣工验收。2022保护与恢复项目根据监理单位下达的整改通知进行整改，整改后将依程序组织开展完工验收。洞庭湖区域长江岸线候鸟栖息地生态保护与修复工程，2022建设任务待完工验收，2023建设任务将于近期开工建设，2024建设任务已挂网招标。2023保护修复项目和湿地保护补偿项目正在完成施工方案、施工图及预算初稿审核工作。</w:t>
      </w:r>
    </w:p>
    <w:p w14:paraId="3B273A81">
      <w:pP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（四）坚持宣教先行，</w:t>
      </w:r>
      <w:r>
        <w:rPr>
          <w:rFonts w:hint="eastAsia" w:ascii="宋体" w:hAnsi="宋体" w:eastAsia="宋体" w:cs="宋体"/>
          <w:b/>
          <w:bCs/>
          <w:sz w:val="32"/>
          <w:szCs w:val="32"/>
          <w:lang w:val="en-US" w:eastAsia="zh-CN"/>
        </w:rPr>
        <w:t>奏响高质量发展“奋进曲”</w:t>
      </w:r>
    </w:p>
    <w:p w14:paraId="747868A3">
      <w:pPr>
        <w:numPr>
          <w:ilvl w:val="0"/>
          <w:numId w:val="0"/>
        </w:numPr>
        <w:ind w:firstLine="643" w:firstLineChars="200"/>
        <w:rPr>
          <w:rFonts w:hint="eastAsia" w:ascii="宋体" w:hAnsi="宋体" w:eastAsia="宋体" w:cs="宋体"/>
          <w:b w:val="0"/>
          <w:kern w:val="2"/>
          <w:sz w:val="32"/>
          <w:szCs w:val="32"/>
          <w:lang w:val="en-US" w:eastAsia="zh-CN" w:bidi="ar-SA"/>
        </w:rPr>
      </w:pPr>
      <w:r>
        <w:rPr>
          <w:rFonts w:hint="eastAsia" w:ascii="宋体" w:hAnsi="宋体" w:eastAsia="宋体" w:cs="宋体"/>
          <w:b/>
          <w:bCs/>
          <w:kern w:val="2"/>
          <w:sz w:val="32"/>
          <w:szCs w:val="32"/>
          <w:lang w:val="en-US" w:eastAsia="zh-CN" w:bidi="ar-SA"/>
        </w:rPr>
        <w:t>1.以节庆为基，展示洞庭湖生态保护成果。</w:t>
      </w:r>
      <w:r>
        <w:rPr>
          <w:rFonts w:hint="eastAsia" w:ascii="宋体" w:hAnsi="宋体" w:cs="宋体"/>
          <w:b w:val="0"/>
          <w:color w:val="auto"/>
          <w:kern w:val="2"/>
          <w:sz w:val="32"/>
          <w:szCs w:val="40"/>
          <w:lang w:val="en-US" w:eastAsia="zh-CN" w:bidi="ar-SA"/>
        </w:rPr>
        <w:t>2023年我局先后承办或参与了第十二届洞庭湖国际观鸟节、</w:t>
      </w:r>
      <w:r>
        <w:rPr>
          <w:rFonts w:hint="default" w:ascii="宋体" w:hAnsi="宋体" w:cs="宋体"/>
          <w:b w:val="0"/>
          <w:color w:val="auto"/>
          <w:kern w:val="2"/>
          <w:sz w:val="32"/>
          <w:szCs w:val="40"/>
          <w:lang w:val="en-US" w:eastAsia="zh-CN" w:bidi="ar-SA"/>
        </w:rPr>
        <w:t>湖南省第42届“爱鸟周”活动启动仪式</w:t>
      </w:r>
      <w:r>
        <w:rPr>
          <w:rFonts w:hint="eastAsia" w:ascii="宋体" w:hAnsi="宋体" w:cs="宋体"/>
          <w:b w:val="0"/>
          <w:color w:val="auto"/>
          <w:kern w:val="2"/>
          <w:sz w:val="32"/>
          <w:szCs w:val="40"/>
          <w:lang w:val="en-US" w:eastAsia="zh-CN" w:bidi="ar-SA"/>
        </w:rPr>
        <w:t>、“世界野生动植物日”“世界湿地日”“世界环境日”“全国生态日”等节庆宣</w:t>
      </w:r>
      <w:r>
        <w:rPr>
          <w:rFonts w:hint="eastAsia" w:ascii="宋体" w:hAnsi="宋体" w:cs="宋体"/>
          <w:b w:val="0"/>
          <w:kern w:val="2"/>
          <w:sz w:val="32"/>
          <w:szCs w:val="40"/>
          <w:lang w:val="en-US" w:eastAsia="zh-CN" w:bidi="ar-SA"/>
        </w:rPr>
        <w:t>传活动，展示了洞庭湖生态保护的系列成果。</w:t>
      </w:r>
      <w:r>
        <w:rPr>
          <w:rFonts w:hint="eastAsia" w:ascii="宋体" w:hAnsi="宋体" w:eastAsia="宋体" w:cs="宋体"/>
          <w:b w:val="0"/>
          <w:bCs w:val="0"/>
          <w:kern w:val="2"/>
          <w:sz w:val="32"/>
          <w:szCs w:val="32"/>
          <w:lang w:val="en-US" w:eastAsia="zh-CN" w:bidi="ar-SA"/>
        </w:rPr>
        <w:t>2月18日至20日，我局高质量、高标准</w:t>
      </w:r>
      <w:r>
        <w:rPr>
          <w:rFonts w:hint="eastAsia" w:ascii="宋体" w:hAnsi="宋体" w:eastAsia="宋体" w:cs="宋体"/>
          <w:b w:val="0"/>
          <w:kern w:val="2"/>
          <w:sz w:val="32"/>
          <w:szCs w:val="32"/>
          <w:lang w:val="en-US" w:eastAsia="zh-CN" w:bidi="ar-SA"/>
        </w:rPr>
        <w:t>承办了第十二届洞庭湖国际观鸟节，率先圆满完成市委、市政府交办的“守护好一江碧水”首倡地五周年“4·25”系列活动任务，用“沙鸥翔集，锦鳞游泳”的生态画卷交上了硕果累累的完美答卷，为全球国际观鸟节主办提供了岳阳经验和岳阳方案，人民日报、新华社、中国新闻网、湖南日报等超40余家中央、省、市媒体对本届观鸟节进行全网宣发，观看数据超5000万。4月6日，我局在“守护好一江碧水”首倡地—华龙码头成功举办了湖南省第42届“爱鸟周”活动启动仪式，得到了省林业局和市政府的充分肯定，并在全省14个地市州网络平台进行直播，观看人数达300万。8月15日，我局与君山区宣传部联合举办了首届“全国生态日”宣传活动，通过标本展示、现场讲解和散发宣传资料等方式向社会公众传播习近平生态文明思想。9月11日，我局受邀参加湖泊生态高水平保护和价值实现交流会议，</w:t>
      </w:r>
      <w:r>
        <w:rPr>
          <w:rFonts w:hint="eastAsia" w:ascii="宋体" w:hAnsi="宋体" w:cs="宋体"/>
          <w:b w:val="0"/>
          <w:kern w:val="2"/>
          <w:sz w:val="32"/>
          <w:szCs w:val="32"/>
          <w:lang w:val="en-US" w:eastAsia="zh-CN" w:bidi="ar-SA"/>
        </w:rPr>
        <w:t>童铮局长代表全国14个淡水湖泊在开幕式上致辞，并以</w:t>
      </w:r>
      <w:r>
        <w:rPr>
          <w:rFonts w:hint="eastAsia" w:ascii="宋体" w:hAnsi="宋体" w:eastAsia="宋体" w:cs="宋体"/>
          <w:b w:val="0"/>
          <w:kern w:val="2"/>
          <w:sz w:val="32"/>
          <w:szCs w:val="32"/>
          <w:lang w:val="en-US" w:eastAsia="zh-CN" w:bidi="ar-SA"/>
        </w:rPr>
        <w:t>“实干担当、创新求为，守护好一江碧水”为题</w:t>
      </w:r>
      <w:r>
        <w:rPr>
          <w:rFonts w:hint="eastAsia" w:ascii="宋体" w:hAnsi="宋体" w:cs="宋体"/>
          <w:b w:val="0"/>
          <w:kern w:val="2"/>
          <w:sz w:val="32"/>
          <w:szCs w:val="32"/>
          <w:lang w:val="en-US" w:eastAsia="zh-CN" w:bidi="ar-SA"/>
        </w:rPr>
        <w:t>作生态保护工作的经验</w:t>
      </w:r>
      <w:r>
        <w:rPr>
          <w:rFonts w:hint="eastAsia" w:ascii="宋体" w:hAnsi="宋体" w:eastAsia="宋体" w:cs="宋体"/>
          <w:b w:val="0"/>
          <w:kern w:val="2"/>
          <w:sz w:val="32"/>
          <w:szCs w:val="32"/>
          <w:lang w:val="en-US" w:eastAsia="zh-CN" w:bidi="ar-SA"/>
        </w:rPr>
        <w:t>交流。</w:t>
      </w:r>
    </w:p>
    <w:p w14:paraId="323A6DBA">
      <w:pPr>
        <w:numPr>
          <w:ilvl w:val="0"/>
          <w:numId w:val="0"/>
        </w:numPr>
        <w:ind w:firstLine="643" w:firstLineChars="200"/>
        <w:rPr>
          <w:rFonts w:hint="default" w:ascii="宋体" w:hAnsi="宋体" w:cs="宋体"/>
          <w:b w:val="0"/>
          <w:kern w:val="2"/>
          <w:sz w:val="32"/>
          <w:szCs w:val="40"/>
          <w:lang w:val="en-US" w:eastAsia="zh-CN" w:bidi="ar-SA"/>
        </w:rPr>
      </w:pPr>
      <w:r>
        <w:rPr>
          <w:rFonts w:hint="eastAsia" w:ascii="宋体" w:hAnsi="宋体" w:eastAsia="宋体" w:cs="宋体"/>
          <w:b/>
          <w:bCs/>
          <w:kern w:val="2"/>
          <w:sz w:val="32"/>
          <w:szCs w:val="32"/>
          <w:lang w:val="en-US" w:eastAsia="zh-CN" w:bidi="ar-SA"/>
        </w:rPr>
        <w:t>2.</w:t>
      </w:r>
      <w:r>
        <w:rPr>
          <w:rFonts w:hint="eastAsia" w:ascii="宋体" w:hAnsi="宋体" w:cs="宋体"/>
          <w:b/>
          <w:bCs/>
          <w:kern w:val="2"/>
          <w:sz w:val="32"/>
          <w:szCs w:val="32"/>
          <w:lang w:val="en-US" w:eastAsia="zh-CN" w:bidi="ar-SA"/>
        </w:rPr>
        <w:t>线上线下齐发力</w:t>
      </w:r>
      <w:r>
        <w:rPr>
          <w:rFonts w:hint="eastAsia" w:ascii="宋体" w:hAnsi="宋体" w:eastAsia="宋体" w:cs="宋体"/>
          <w:b/>
          <w:bCs/>
          <w:kern w:val="2"/>
          <w:sz w:val="32"/>
          <w:szCs w:val="32"/>
          <w:lang w:val="en-US" w:eastAsia="zh-CN" w:bidi="ar-SA"/>
        </w:rPr>
        <w:t>，生态宣传迈向新高度。</w:t>
      </w:r>
      <w:r>
        <w:rPr>
          <w:rFonts w:hint="eastAsia" w:ascii="宋体" w:hAnsi="宋体" w:eastAsia="宋体" w:cs="宋体"/>
          <w:b w:val="0"/>
          <w:kern w:val="2"/>
          <w:sz w:val="32"/>
          <w:szCs w:val="32"/>
          <w:lang w:val="en-US" w:eastAsia="zh-CN" w:bidi="ar-SA"/>
        </w:rPr>
        <w:t>通过电视、报纸、网络、直播、科普讲座等多种方式，进行习近平生态文明思想传播。2月23日，在岳阳市政协举办的“政协大讲堂”以“洞庭湖三宝”为题，讲述了洞庭湖的保护现状。3月3日在“世界野生动植物日”之际，在君山小学开展生态知识科普讲座。4月25日，在习近平总书记提出“守护好一江碧水”五周年之际，童铮局长撰写的《牢记嘱托使命 守护洞庭生态家园》文章在新华社发表，全网阅读量超过两百万。5月7日，在“守护好一江碧水”展陈馆，为首都师范大学附属中学的师生开展了以“守护洞庭湿地 守护一江碧水”的科普讲座。9月7日，童铮局长在中国绿色时报发表署名文章《东洞庭湖湿地——碧水出潇湘 “湿”意润洞庭》，数十家媒体转载报道。先后接待新华社、人民日报、湖南卫视、湖南经视、宜宾广播电视台等20多家媒体，分别就洞庭湖的生态修复、巡护监测、科普宣传等接受采访报道。9月，由岳阳市委组织部组织拍摄，反映保护区基层干部践行习近平生态文明思想的初心和实践，展示党员干部形象，展现岳阳 “守护好一江碧水”的精彩答卷的党员教育电视片《足迹》，获全省党员教育电视片观摩交流活动一等奖、最佳编导奖。</w:t>
      </w:r>
      <w:r>
        <w:rPr>
          <w:rFonts w:hint="eastAsia" w:ascii="宋体" w:hAnsi="宋体" w:cs="宋体"/>
          <w:b w:val="0"/>
          <w:color w:val="auto"/>
          <w:kern w:val="2"/>
          <w:sz w:val="32"/>
          <w:szCs w:val="40"/>
          <w:lang w:val="en-US" w:eastAsia="zh-CN" w:bidi="ar-SA"/>
        </w:rPr>
        <w:t>10月11日，在钱粮湖明德小学开展以《爱鸟护鸟、爱护环境》为主题的生态科普活动。</w:t>
      </w:r>
      <w:r>
        <w:rPr>
          <w:rFonts w:hint="eastAsia" w:ascii="宋体" w:hAnsi="宋体" w:eastAsia="宋体" w:cs="宋体"/>
          <w:b w:val="0"/>
          <w:kern w:val="2"/>
          <w:sz w:val="32"/>
          <w:szCs w:val="32"/>
          <w:lang w:val="en-US" w:eastAsia="zh-CN" w:bidi="ar-SA"/>
        </w:rPr>
        <w:t>我局还积极参与省市媒体宣传活动，在华龙码头，童铮局长作为宣讲人，宣讲党的二十大精神在保护区生态文明建设中落细落实，取得了良好反响，省市宣传部门给予充分肯定。</w:t>
      </w:r>
      <w:r>
        <w:rPr>
          <w:rFonts w:hint="eastAsia" w:ascii="宋体" w:hAnsi="宋体" w:cs="宋体"/>
          <w:b w:val="0"/>
          <w:kern w:val="2"/>
          <w:sz w:val="32"/>
          <w:szCs w:val="32"/>
          <w:lang w:val="en-US" w:eastAsia="zh-CN" w:bidi="ar-SA"/>
        </w:rPr>
        <w:t>据统计，</w:t>
      </w:r>
      <w:r>
        <w:rPr>
          <w:rFonts w:hint="eastAsia" w:ascii="宋体" w:hAnsi="宋体" w:eastAsia="宋体" w:cs="宋体"/>
          <w:b w:val="0"/>
          <w:kern w:val="2"/>
          <w:sz w:val="32"/>
          <w:szCs w:val="32"/>
          <w:lang w:val="en-US" w:eastAsia="zh-CN" w:bidi="ar-SA"/>
        </w:rPr>
        <w:t>截至目前</w:t>
      </w:r>
      <w:r>
        <w:rPr>
          <w:rFonts w:hint="eastAsia" w:ascii="宋体" w:hAnsi="宋体" w:cs="宋体"/>
          <w:b w:val="0"/>
          <w:kern w:val="2"/>
          <w:sz w:val="32"/>
          <w:szCs w:val="40"/>
          <w:lang w:val="en-US" w:eastAsia="zh-CN" w:bidi="ar-SA"/>
        </w:rPr>
        <w:t>保护区被各级媒体报道次数达178次，其中中央媒体报道20余次，省级媒体报道50余次。</w:t>
      </w:r>
    </w:p>
    <w:p w14:paraId="073963FE">
      <w:pPr>
        <w:numPr>
          <w:ilvl w:val="0"/>
          <w:numId w:val="0"/>
        </w:numPr>
        <w:ind w:firstLine="643" w:firstLineChars="200"/>
        <w:rPr>
          <w:rFonts w:hint="eastAsia" w:ascii="宋体" w:hAnsi="宋体" w:cs="宋体"/>
          <w:b w:val="0"/>
          <w:kern w:val="2"/>
          <w:sz w:val="32"/>
          <w:szCs w:val="32"/>
          <w:lang w:val="en-US" w:eastAsia="zh-CN" w:bidi="ar-SA"/>
        </w:rPr>
      </w:pPr>
      <w:r>
        <w:rPr>
          <w:rFonts w:hint="eastAsia" w:ascii="宋体" w:hAnsi="宋体" w:eastAsia="宋体" w:cs="宋体"/>
          <w:b/>
          <w:bCs/>
          <w:kern w:val="2"/>
          <w:sz w:val="32"/>
          <w:szCs w:val="32"/>
          <w:lang w:val="en-US" w:eastAsia="zh-CN" w:bidi="ar-SA"/>
        </w:rPr>
        <w:t>3.立足资源禀赋，加快生态文明教育基地建设。</w:t>
      </w:r>
      <w:r>
        <w:rPr>
          <w:rFonts w:hint="eastAsia" w:ascii="宋体" w:hAnsi="宋体" w:eastAsia="宋体" w:cs="宋体"/>
          <w:b w:val="0"/>
          <w:kern w:val="2"/>
          <w:sz w:val="32"/>
          <w:szCs w:val="32"/>
          <w:lang w:val="en-US" w:eastAsia="zh-CN" w:bidi="ar-SA"/>
        </w:rPr>
        <w:t>2022年7月，我局正式启动“国家林草科普基地”的申报工作，今年5月，获批成为我国首批“国家林草科普基地”，为岳阳乃至全省再添一张“国字号”名片。2023年9月，我局派</w:t>
      </w:r>
      <w:r>
        <w:rPr>
          <w:rFonts w:hint="eastAsia" w:ascii="宋体" w:hAnsi="宋体" w:cs="宋体"/>
          <w:b w:val="0"/>
          <w:kern w:val="2"/>
          <w:sz w:val="32"/>
          <w:szCs w:val="32"/>
          <w:lang w:val="en-US" w:eastAsia="zh-CN" w:bidi="ar-SA"/>
        </w:rPr>
        <w:t>张娇妮</w:t>
      </w:r>
      <w:r>
        <w:rPr>
          <w:rFonts w:hint="eastAsia" w:ascii="宋体" w:hAnsi="宋体" w:eastAsia="宋体" w:cs="宋体"/>
          <w:b w:val="0"/>
          <w:kern w:val="2"/>
          <w:sz w:val="32"/>
          <w:szCs w:val="32"/>
          <w:lang w:val="en-US" w:eastAsia="zh-CN" w:bidi="ar-SA"/>
        </w:rPr>
        <w:t>参加“2023年全国林业和草原科普讲解大赛”，并荣获</w:t>
      </w:r>
      <w:r>
        <w:rPr>
          <w:rFonts w:hint="eastAsia" w:ascii="宋体" w:hAnsi="宋体" w:cs="宋体"/>
          <w:b w:val="0"/>
          <w:kern w:val="2"/>
          <w:sz w:val="32"/>
          <w:szCs w:val="32"/>
          <w:lang w:val="en-US" w:eastAsia="zh-CN" w:bidi="ar-SA"/>
        </w:rPr>
        <w:t>总</w:t>
      </w:r>
      <w:r>
        <w:rPr>
          <w:rFonts w:hint="eastAsia" w:ascii="宋体" w:hAnsi="宋体" w:eastAsia="宋体" w:cs="宋体"/>
          <w:b w:val="0"/>
          <w:kern w:val="2"/>
          <w:sz w:val="32"/>
          <w:szCs w:val="32"/>
          <w:lang w:val="en-US" w:eastAsia="zh-CN" w:bidi="ar-SA"/>
        </w:rPr>
        <w:t>决赛三等奖</w:t>
      </w:r>
      <w:r>
        <w:rPr>
          <w:rFonts w:hint="eastAsia" w:ascii="宋体" w:hAnsi="宋体" w:cs="宋体"/>
          <w:b w:val="0"/>
          <w:kern w:val="2"/>
          <w:sz w:val="32"/>
          <w:szCs w:val="32"/>
          <w:lang w:val="en-US" w:eastAsia="zh-CN" w:bidi="ar-SA"/>
        </w:rPr>
        <w:t>。</w:t>
      </w:r>
    </w:p>
    <w:p w14:paraId="11AFF5F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000000"/>
          <w:sz w:val="32"/>
          <w:szCs w:val="32"/>
          <w:highlight w:val="none"/>
        </w:rPr>
      </w:pPr>
    </w:p>
    <w:p w14:paraId="32F52873">
      <w:pPr>
        <w:pStyle w:val="9"/>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14:paraId="09678155">
      <w:pPr>
        <w:numPr>
          <w:ilvl w:val="0"/>
          <w:numId w:val="0"/>
        </w:num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1．因各种原因，部分项目建设进度缓慢。</w:t>
      </w:r>
    </w:p>
    <w:p w14:paraId="29FC95A9">
      <w:pPr>
        <w:numPr>
          <w:ilvl w:val="0"/>
          <w:numId w:val="0"/>
        </w:numPr>
        <w:spacing w:line="560" w:lineRule="exact"/>
        <w:ind w:firstLine="640" w:firstLineChars="200"/>
        <w:rPr>
          <w:rFonts w:hint="eastAsia"/>
        </w:rPr>
      </w:pPr>
      <w:r>
        <w:rPr>
          <w:rFonts w:hint="eastAsia" w:ascii="仿宋_GB2312" w:hAnsi="仿宋" w:eastAsia="仿宋_GB2312"/>
          <w:sz w:val="32"/>
          <w:szCs w:val="32"/>
          <w:lang w:val="en-US" w:eastAsia="zh-CN"/>
        </w:rPr>
        <w:t>2．地方配套资金短缺，按上级要求项目实施较困难。</w:t>
      </w:r>
    </w:p>
    <w:p w14:paraId="58C16759">
      <w:pPr>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14:paraId="3B1381F6">
      <w:pPr>
        <w:numPr>
          <w:ilvl w:val="0"/>
          <w:numId w:val="0"/>
        </w:num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1．抓住有利时机推进部分项目建设进度，确保项目如质如期完成；</w:t>
      </w:r>
    </w:p>
    <w:p w14:paraId="5CC62699">
      <w:pPr>
        <w:numPr>
          <w:ilvl w:val="0"/>
          <w:numId w:val="0"/>
        </w:numPr>
        <w:spacing w:line="560" w:lineRule="exact"/>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2．建议相关项目（如生态修复）制定统一的验收标准；</w:t>
      </w:r>
    </w:p>
    <w:p w14:paraId="2A60530E">
      <w:pPr>
        <w:pStyle w:val="2"/>
        <w:ind w:firstLine="640" w:firstLineChars="200"/>
      </w:pPr>
      <w:r>
        <w:rPr>
          <w:rFonts w:hint="eastAsia" w:ascii="仿宋_GB2312" w:hAnsi="仿宋" w:eastAsia="仿宋_GB2312"/>
          <w:sz w:val="32"/>
          <w:szCs w:val="32"/>
          <w:lang w:val="en-US" w:eastAsia="zh-CN"/>
        </w:rPr>
        <w:t>3．建议加大项目配套资金预算，项目才能按概算完成实施。</w:t>
      </w:r>
    </w:p>
    <w:p w14:paraId="6A660264">
      <w:pPr>
        <w:keepNext w:val="0"/>
        <w:keepLines w:val="0"/>
        <w:pageBreakBefore w:val="0"/>
        <w:widowControl/>
        <w:numPr>
          <w:ilvl w:val="0"/>
          <w:numId w:val="0"/>
        </w:numPr>
        <w:kinsoku/>
        <w:wordWrap/>
        <w:overflowPunct/>
        <w:topLinePunct w:val="0"/>
        <w:autoSpaceDE/>
        <w:autoSpaceDN/>
        <w:bidi w:val="0"/>
        <w:adjustRightInd/>
        <w:snapToGrid/>
        <w:spacing w:line="640" w:lineRule="exact"/>
        <w:jc w:val="both"/>
        <w:textAlignment w:val="auto"/>
        <w:rPr>
          <w:rFonts w:hint="default" w:ascii="Times New Roman" w:hAnsi="Times New Roman" w:eastAsia="黑体" w:cs="Times New Roman"/>
          <w:sz w:val="32"/>
          <w:szCs w:val="32"/>
          <w:highlight w:val="none"/>
        </w:rPr>
      </w:pPr>
    </w:p>
    <w:p w14:paraId="58F15A74">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14:paraId="605AD7BD">
      <w:pPr>
        <w:keepNext w:val="0"/>
        <w:keepLines w:val="0"/>
        <w:pageBreakBefore w:val="0"/>
        <w:widowControl w:val="0"/>
        <w:kinsoku/>
        <w:wordWrap/>
        <w:overflowPunct/>
        <w:topLinePunct w:val="0"/>
        <w:autoSpaceDE/>
        <w:autoSpaceDN/>
        <w:bidi w:val="0"/>
        <w:adjustRightInd/>
        <w:snapToGrid/>
        <w:spacing w:afterLines="0" w:line="360" w:lineRule="auto"/>
        <w:ind w:right="0" w:rightChars="0"/>
        <w:jc w:val="both"/>
        <w:textAlignment w:val="auto"/>
        <w:rPr>
          <w:rFonts w:hint="eastAsia" w:ascii="仿宋_GB2312" w:hAnsi="仿宋_GB2312" w:eastAsia="仿宋_GB2312" w:cs="仿宋_GB2312"/>
          <w:sz w:val="32"/>
          <w:szCs w:val="32"/>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80AC1B"/>
    <w:multiLevelType w:val="singleLevel"/>
    <w:tmpl w:val="1780AC1B"/>
    <w:lvl w:ilvl="0" w:tentative="0">
      <w:start w:val="8"/>
      <w:numFmt w:val="chineseCounting"/>
      <w:suff w:val="nothing"/>
      <w:lvlText w:val="%1、"/>
      <w:lvlJc w:val="left"/>
      <w:rPr>
        <w:rFonts w:hint="eastAsia"/>
      </w:rPr>
    </w:lvl>
  </w:abstractNum>
  <w:abstractNum w:abstractNumId="1">
    <w:nsid w:val="34941160"/>
    <w:multiLevelType w:val="singleLevel"/>
    <w:tmpl w:val="34941160"/>
    <w:lvl w:ilvl="0" w:tentative="0">
      <w:start w:val="1"/>
      <w:numFmt w:val="chineseCounting"/>
      <w:suff w:val="nothing"/>
      <w:lvlText w:val="%1、"/>
      <w:lvlJc w:val="left"/>
      <w:rPr>
        <w:rFonts w:hint="eastAsia"/>
      </w:rPr>
    </w:lvl>
  </w:abstractNum>
  <w:abstractNum w:abstractNumId="2">
    <w:nsid w:val="446716C8"/>
    <w:multiLevelType w:val="singleLevel"/>
    <w:tmpl w:val="446716C8"/>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NWZmOGRjYjgyMzBkNjY4OGE4ZThkOWE2MDMyOTYifQ=="/>
  </w:docVars>
  <w:rsids>
    <w:rsidRoot w:val="59886344"/>
    <w:rsid w:val="0091438C"/>
    <w:rsid w:val="0C4072B2"/>
    <w:rsid w:val="0CE007D0"/>
    <w:rsid w:val="1202500A"/>
    <w:rsid w:val="120314AE"/>
    <w:rsid w:val="1FEF2B30"/>
    <w:rsid w:val="242C1E23"/>
    <w:rsid w:val="26ED56DE"/>
    <w:rsid w:val="2BEC5F4F"/>
    <w:rsid w:val="32B93CFF"/>
    <w:rsid w:val="36DC28B4"/>
    <w:rsid w:val="37837B7A"/>
    <w:rsid w:val="392A5B42"/>
    <w:rsid w:val="3A21626E"/>
    <w:rsid w:val="42C00C47"/>
    <w:rsid w:val="43F9146D"/>
    <w:rsid w:val="45D50676"/>
    <w:rsid w:val="4B38501D"/>
    <w:rsid w:val="55AF05D2"/>
    <w:rsid w:val="588F6C3D"/>
    <w:rsid w:val="59886344"/>
    <w:rsid w:val="5C2F5FC8"/>
    <w:rsid w:val="5D13591C"/>
    <w:rsid w:val="5FA40A7B"/>
    <w:rsid w:val="608F315A"/>
    <w:rsid w:val="60B74DA8"/>
    <w:rsid w:val="635951D3"/>
    <w:rsid w:val="647D6D44"/>
    <w:rsid w:val="66A462A4"/>
    <w:rsid w:val="6A2B2363"/>
    <w:rsid w:val="6F5558EE"/>
    <w:rsid w:val="6F6124E5"/>
    <w:rsid w:val="74512B28"/>
    <w:rsid w:val="75D05CCE"/>
    <w:rsid w:val="776411FC"/>
    <w:rsid w:val="7AC8744E"/>
    <w:rsid w:val="DFEF8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 w:hAnsi="仿宋" w:eastAsia="宋体" w:cs="Times New Roman"/>
      <w:kern w:val="0"/>
      <w:sz w:val="28"/>
      <w:szCs w:val="24"/>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semiHidden/>
    <w:qFormat/>
    <w:uiPriority w:val="0"/>
    <w:rPr>
      <w:rFonts w:ascii="仿宋" w:hAnsi="仿宋" w:eastAsia="仿宋" w:cs="仿宋"/>
      <w:sz w:val="31"/>
      <w:szCs w:val="31"/>
      <w:lang w:val="en-US" w:eastAsia="en-US" w:bidi="ar-SA"/>
    </w:rPr>
  </w:style>
  <w:style w:type="paragraph" w:customStyle="1" w:styleId="4">
    <w:name w:val="Body Text Indent 21"/>
    <w:basedOn w:val="1"/>
    <w:next w:val="5"/>
    <w:autoRedefine/>
    <w:qFormat/>
    <w:uiPriority w:val="0"/>
    <w:pPr>
      <w:widowControl/>
      <w:overflowPunct w:val="0"/>
      <w:autoSpaceDE w:val="0"/>
      <w:autoSpaceDN w:val="0"/>
      <w:adjustRightInd w:val="0"/>
      <w:spacing w:line="360" w:lineRule="auto"/>
      <w:ind w:firstLine="555"/>
      <w:textAlignment w:val="baseline"/>
    </w:pPr>
    <w:rPr>
      <w:rFonts w:ascii="宋体"/>
      <w:spacing w:val="12"/>
      <w:kern w:val="0"/>
      <w:sz w:val="24"/>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8308</Words>
  <Characters>9076</Characters>
  <Lines>0</Lines>
  <Paragraphs>0</Paragraphs>
  <TotalTime>60</TotalTime>
  <ScaleCrop>false</ScaleCrop>
  <LinksUpToDate>false</LinksUpToDate>
  <CharactersWithSpaces>9547</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2024-03-18T08:36:00Z</dcterms:created>
  <dc:creator>Administrator</dc:creator>
  <cp:lastModifiedBy>丫丫</cp:lastModifiedBy>
  <dcterms:modified xsi:type="dcterms:W3CDTF">2024-09-12T02:15:01Z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6182D3A10D564617983F46DEE354AEAF</vt:lpwstr>
  </property>
</Properties>
</file>