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28" w:type="dxa"/>
          <w:right w:w="28" w:type="dxa"/>
        </w:tblCellMar>
        <w:tblLook w:val="04A0"/>
      </w:tblPr>
      <w:tblGrid>
        <w:gridCol w:w="6823"/>
        <w:gridCol w:w="1907"/>
      </w:tblGrid>
      <w:tr w:rsidR="00010D68" w:rsidRPr="001A6A3D" w:rsidTr="00205EC6">
        <w:trPr>
          <w:jc w:val="center"/>
        </w:trPr>
        <w:tc>
          <w:tcPr>
            <w:tcW w:w="6823" w:type="dxa"/>
            <w:vAlign w:val="center"/>
          </w:tcPr>
          <w:p w:rsidR="00010D68" w:rsidRPr="001311E8" w:rsidRDefault="00010D68" w:rsidP="00205EC6">
            <w:pPr>
              <w:spacing w:line="1500" w:lineRule="exact"/>
              <w:jc w:val="distribute"/>
              <w:rPr>
                <w:rFonts w:ascii="方正小标宋_GBK" w:eastAsia="方正小标宋_GBK" w:hAnsi="新宋体"/>
                <w:color w:val="FF0000"/>
                <w:w w:val="60"/>
                <w:sz w:val="126"/>
                <w:szCs w:val="28"/>
              </w:rPr>
            </w:pPr>
            <w:r w:rsidRPr="001311E8">
              <w:rPr>
                <w:rFonts w:ascii="方正小标宋_GBK" w:eastAsia="方正小标宋_GBK" w:hAnsi="新宋体" w:hint="eastAsia"/>
                <w:color w:val="FF0000"/>
                <w:w w:val="60"/>
                <w:sz w:val="126"/>
                <w:szCs w:val="28"/>
              </w:rPr>
              <w:t>岳阳市科学技术协会</w:t>
            </w:r>
          </w:p>
          <w:p w:rsidR="00010D68" w:rsidRPr="001311E8" w:rsidRDefault="00010D68" w:rsidP="00205EC6">
            <w:pPr>
              <w:spacing w:line="1500" w:lineRule="exact"/>
              <w:jc w:val="distribute"/>
              <w:rPr>
                <w:rFonts w:ascii="仿宋_GB2312" w:eastAsia="仿宋_GB2312" w:hAnsi="新宋体"/>
                <w:color w:val="FF0000"/>
                <w:sz w:val="126"/>
                <w:szCs w:val="28"/>
              </w:rPr>
            </w:pPr>
            <w:r w:rsidRPr="001311E8">
              <w:rPr>
                <w:rFonts w:ascii="方正小标宋_GBK" w:eastAsia="方正小标宋_GBK" w:hAnsi="新宋体" w:hint="eastAsia"/>
                <w:color w:val="FF0000"/>
                <w:w w:val="60"/>
                <w:sz w:val="126"/>
                <w:szCs w:val="28"/>
              </w:rPr>
              <w:t>岳阳市科学技术局</w:t>
            </w:r>
          </w:p>
        </w:tc>
        <w:tc>
          <w:tcPr>
            <w:tcW w:w="1907" w:type="dxa"/>
            <w:vAlign w:val="center"/>
          </w:tcPr>
          <w:p w:rsidR="00010D68" w:rsidRPr="001A6A3D" w:rsidRDefault="00010D68" w:rsidP="00205EC6">
            <w:pPr>
              <w:jc w:val="center"/>
              <w:rPr>
                <w:rFonts w:ascii="仿宋_GB2312" w:eastAsia="仿宋_GB2312" w:hAnsi="新宋体"/>
                <w:color w:val="FF0000"/>
                <w:spacing w:val="-10"/>
                <w:sz w:val="28"/>
                <w:szCs w:val="28"/>
              </w:rPr>
            </w:pPr>
            <w:r w:rsidRPr="001A6A3D">
              <w:rPr>
                <w:rFonts w:ascii="方正小标宋_GBK" w:eastAsia="方正小标宋_GBK" w:hAnsi="新宋体" w:hint="eastAsia"/>
                <w:color w:val="FF0000"/>
                <w:spacing w:val="-10"/>
                <w:w w:val="60"/>
                <w:sz w:val="154"/>
                <w:szCs w:val="28"/>
              </w:rPr>
              <w:t>文件</w:t>
            </w:r>
          </w:p>
        </w:tc>
      </w:tr>
    </w:tbl>
    <w:p w:rsidR="00010D68" w:rsidRDefault="00010D68" w:rsidP="00010D68">
      <w:pPr>
        <w:jc w:val="center"/>
        <w:rPr>
          <w:rFonts w:ascii="仿宋_GB2312" w:eastAsia="仿宋_GB2312" w:hAnsi="新宋体"/>
          <w:sz w:val="28"/>
          <w:szCs w:val="28"/>
        </w:rPr>
      </w:pPr>
    </w:p>
    <w:p w:rsidR="00010D68" w:rsidRDefault="00010D68" w:rsidP="00010D68">
      <w:pPr>
        <w:jc w:val="center"/>
        <w:rPr>
          <w:rFonts w:ascii="仿宋_GB2312" w:eastAsia="仿宋_GB2312" w:hAnsi="新宋体"/>
          <w:sz w:val="32"/>
          <w:szCs w:val="32"/>
        </w:rPr>
      </w:pPr>
      <w:r>
        <w:rPr>
          <w:rFonts w:ascii="仿宋_GB2312" w:eastAsia="仿宋_GB2312" w:hAnsi="新宋体" w:hint="eastAsia"/>
          <w:sz w:val="32"/>
          <w:szCs w:val="32"/>
        </w:rPr>
        <w:t>岳市科协〔2018〕28号</w:t>
      </w:r>
    </w:p>
    <w:p w:rsidR="00010D68" w:rsidRDefault="006F16FA" w:rsidP="002A1746">
      <w:pPr>
        <w:spacing w:line="420" w:lineRule="exact"/>
        <w:jc w:val="center"/>
        <w:rPr>
          <w:rFonts w:ascii="方正小标宋简体" w:eastAsia="方正小标宋简体" w:hAnsi="方正小标宋简体" w:cs="方正小标宋简体"/>
          <w:kern w:val="0"/>
          <w:sz w:val="44"/>
          <w:szCs w:val="44"/>
        </w:rPr>
      </w:pPr>
      <w:r w:rsidRPr="006F16FA">
        <w:rPr>
          <w:rFonts w:ascii="新宋体" w:eastAsia="新宋体" w:hAnsi="新宋体"/>
          <w:b/>
          <w:noProof/>
          <w:sz w:val="44"/>
          <w:szCs w:val="44"/>
        </w:rPr>
        <w:pict>
          <v:shapetype id="_x0000_t32" coordsize="21600,21600" o:spt="32" o:oned="t" path="m,l21600,21600e" filled="f">
            <v:path arrowok="t" fillok="f" o:connecttype="none"/>
            <o:lock v:ext="edit" shapetype="t"/>
          </v:shapetype>
          <v:shape id="_x0000_s2050" type="#_x0000_t32" style="position:absolute;left:0;text-align:left;margin-left:-4.4pt;margin-top:1.5pt;width:456.4pt;height:0;z-index:251658240" o:connectortype="straight" strokecolor="red" strokeweight="1.5pt"/>
        </w:pict>
      </w:r>
    </w:p>
    <w:p w:rsidR="00D66F28" w:rsidRDefault="007E46C0" w:rsidP="00010D68">
      <w:pPr>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关于开展2018年岳阳市优秀科普作品</w:t>
      </w:r>
    </w:p>
    <w:p w:rsidR="00D66F28" w:rsidRDefault="007E46C0">
      <w:pPr>
        <w:widowControl/>
        <w:spacing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评选活动的通知</w:t>
      </w:r>
    </w:p>
    <w:p w:rsidR="00D66F28" w:rsidRDefault="00D66F28" w:rsidP="002A1746">
      <w:pPr>
        <w:spacing w:line="540" w:lineRule="exact"/>
        <w:rPr>
          <w:rFonts w:ascii="方正小标宋简体" w:eastAsia="方正小标宋简体" w:hAnsi="方正小标宋简体" w:cs="方正小标宋简体"/>
          <w:kern w:val="0"/>
          <w:sz w:val="44"/>
          <w:szCs w:val="44"/>
        </w:rPr>
      </w:pPr>
    </w:p>
    <w:p w:rsidR="00D66F28" w:rsidRDefault="007E46C0" w:rsidP="002A1746">
      <w:pPr>
        <w:spacing w:line="540" w:lineRule="exac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各县市区科协、科技局，</w:t>
      </w:r>
      <w:r w:rsidR="000568D1">
        <w:rPr>
          <w:rFonts w:ascii="仿宋_GB2312" w:eastAsia="仿宋_GB2312" w:hAnsi="仿宋" w:cs="仿宋" w:hint="eastAsia"/>
          <w:color w:val="000000" w:themeColor="text1"/>
          <w:sz w:val="32"/>
          <w:szCs w:val="32"/>
        </w:rPr>
        <w:t>各</w:t>
      </w:r>
      <w:r>
        <w:rPr>
          <w:rFonts w:ascii="仿宋_GB2312" w:eastAsia="仿宋_GB2312" w:hAnsi="仿宋" w:cs="仿宋" w:hint="eastAsia"/>
          <w:color w:val="000000" w:themeColor="text1"/>
          <w:sz w:val="32"/>
          <w:szCs w:val="32"/>
        </w:rPr>
        <w:t>市级学会（协会、研究会），</w:t>
      </w:r>
      <w:r w:rsidR="000568D1">
        <w:rPr>
          <w:rFonts w:ascii="仿宋_GB2312" w:eastAsia="仿宋_GB2312" w:hAnsi="仿宋" w:cs="仿宋" w:hint="eastAsia"/>
          <w:color w:val="000000" w:themeColor="text1"/>
          <w:sz w:val="32"/>
          <w:szCs w:val="32"/>
        </w:rPr>
        <w:t>各</w:t>
      </w:r>
      <w:r>
        <w:rPr>
          <w:rFonts w:ascii="仿宋_GB2312" w:eastAsia="仿宋_GB2312" w:hAnsi="仿宋" w:cs="仿宋" w:hint="eastAsia"/>
          <w:color w:val="000000" w:themeColor="text1"/>
          <w:sz w:val="32"/>
          <w:szCs w:val="32"/>
        </w:rPr>
        <w:t>高校科协、企业科协，有关单位：</w:t>
      </w:r>
    </w:p>
    <w:p w:rsidR="00D66F28" w:rsidRDefault="007E46C0" w:rsidP="002A1746">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为贯彻落实党的十九大精神，深入实施</w:t>
      </w:r>
      <w:r>
        <w:rPr>
          <w:rFonts w:ascii="仿宋_GB2312" w:eastAsia="仿宋_GB2312" w:hAnsi="仿宋_GB2312" w:cs="仿宋_GB2312" w:hint="eastAsia"/>
          <w:bCs/>
          <w:color w:val="000000"/>
          <w:sz w:val="32"/>
          <w:szCs w:val="32"/>
        </w:rPr>
        <w:t>《岳阳市全民科学素质行动计划纲要实施方案</w:t>
      </w:r>
      <w:r w:rsidR="005378E6">
        <w:rPr>
          <w:rFonts w:ascii="仿宋_GB2312" w:eastAsia="仿宋_GB2312" w:hAnsi="仿宋_GB2312" w:cs="仿宋_GB2312" w:hint="eastAsia"/>
          <w:bCs/>
          <w:color w:val="000000"/>
          <w:sz w:val="32"/>
          <w:szCs w:val="32"/>
        </w:rPr>
        <w:t>（2016-2020年）</w:t>
      </w:r>
      <w:r>
        <w:rPr>
          <w:rFonts w:ascii="仿宋_GB2312" w:eastAsia="仿宋_GB2312" w:hAnsi="仿宋_GB2312" w:cs="仿宋_GB2312" w:hint="eastAsia"/>
          <w:bCs/>
          <w:color w:val="000000"/>
          <w:sz w:val="32"/>
          <w:szCs w:val="32"/>
        </w:rPr>
        <w:t>》</w:t>
      </w:r>
      <w:r>
        <w:rPr>
          <w:rFonts w:ascii="仿宋_GB2312" w:eastAsia="仿宋_GB2312" w:hAnsi="仿宋" w:cs="仿宋" w:hint="eastAsia"/>
          <w:color w:val="000000" w:themeColor="text1"/>
          <w:sz w:val="32"/>
          <w:szCs w:val="32"/>
        </w:rPr>
        <w:t>，在全社会大力弘扬科学精神，普及科学知识，进一步提高全民科学素养，激励广大科技工作者和社会各界积极参与科普创作，不断推出优秀科普作品。经研究，决定向全市征集优秀科普作品。现将有关事项通知如下：</w:t>
      </w:r>
    </w:p>
    <w:p w:rsidR="00D66F28" w:rsidRDefault="007E46C0" w:rsidP="002A1746">
      <w:pPr>
        <w:pStyle w:val="a6"/>
        <w:numPr>
          <w:ilvl w:val="0"/>
          <w:numId w:val="1"/>
        </w:numPr>
        <w:spacing w:beforeAutospacing="0" w:afterAutospacing="0" w:line="54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征集对象</w:t>
      </w:r>
    </w:p>
    <w:p w:rsidR="00D66F28" w:rsidRDefault="007E46C0" w:rsidP="002A1746">
      <w:pPr>
        <w:pStyle w:val="a6"/>
        <w:spacing w:beforeAutospacing="0" w:afterAutospacing="0" w:line="54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大赛分设专业组和青少年组，面向广大市民征集科普作品。不具独立承担民事责任能力者，需有监护人参与。</w:t>
      </w:r>
    </w:p>
    <w:p w:rsidR="00D66F28" w:rsidRDefault="007E46C0" w:rsidP="002A1746">
      <w:pPr>
        <w:pStyle w:val="a6"/>
        <w:numPr>
          <w:ilvl w:val="0"/>
          <w:numId w:val="1"/>
        </w:numPr>
        <w:spacing w:beforeAutospacing="0" w:afterAutospacing="0" w:line="54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评选类别</w:t>
      </w:r>
    </w:p>
    <w:p w:rsidR="00D66F28" w:rsidRDefault="007E46C0" w:rsidP="002A1746">
      <w:pPr>
        <w:pStyle w:val="a6"/>
        <w:spacing w:beforeAutospacing="0" w:afterAutospacing="0" w:line="54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专业组分为</w:t>
      </w:r>
      <w:r>
        <w:rPr>
          <w:rFonts w:ascii="仿宋_GB2312" w:eastAsia="仿宋_GB2312" w:hAnsi="仿宋" w:cs="仿宋" w:hint="eastAsia"/>
          <w:color w:val="000000" w:themeColor="text1"/>
          <w:sz w:val="32"/>
          <w:szCs w:val="32"/>
        </w:rPr>
        <w:t>科普图书、微视频、摄影（平面设计）、书法；</w:t>
      </w:r>
    </w:p>
    <w:p w:rsidR="00D66F28" w:rsidRDefault="007E46C0" w:rsidP="002A1746">
      <w:pPr>
        <w:pStyle w:val="a6"/>
        <w:spacing w:beforeAutospacing="0" w:afterAutospacing="0" w:line="540" w:lineRule="exact"/>
        <w:jc w:val="both"/>
        <w:rPr>
          <w:rFonts w:ascii="仿宋_GB2312" w:eastAsia="仿宋_GB2312" w:hAnsi="仿宋" w:cs="仿宋"/>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lastRenderedPageBreak/>
        <w:t>青少年组分为</w:t>
      </w:r>
      <w:r>
        <w:rPr>
          <w:rFonts w:ascii="仿宋_GB2312" w:eastAsia="仿宋_GB2312" w:hAnsi="仿宋" w:cs="仿宋" w:hint="eastAsia"/>
          <w:color w:val="000000" w:themeColor="text1"/>
          <w:sz w:val="32"/>
          <w:szCs w:val="32"/>
        </w:rPr>
        <w:t>科幻画、科普创客作品。</w:t>
      </w:r>
      <w:bookmarkStart w:id="0" w:name="_GoBack"/>
      <w:bookmarkEnd w:id="0"/>
    </w:p>
    <w:p w:rsidR="00D66F28" w:rsidRDefault="007E46C0" w:rsidP="002A1746">
      <w:pPr>
        <w:pStyle w:val="a6"/>
        <w:spacing w:beforeAutospacing="0" w:afterAutospacing="0" w:line="54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三、参评要求</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（一）内容要求</w:t>
      </w:r>
    </w:p>
    <w:p w:rsidR="00D66F28" w:rsidRDefault="007E46C0" w:rsidP="002A1746">
      <w:pPr>
        <w:pStyle w:val="a6"/>
        <w:spacing w:beforeAutospacing="0" w:afterAutospacing="0" w:line="540" w:lineRule="exact"/>
        <w:ind w:firstLineChars="200" w:firstLine="70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pacing w:val="15"/>
          <w:sz w:val="32"/>
          <w:szCs w:val="32"/>
        </w:rPr>
        <w:t>1、科普作品应符合党的路线、方针、政策，符合党的宣传工作方针，符合法律、法规，有利于推动我市科普事业发展，提升公民科学素质；</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2、具备普及科学技术知识、倡导科学方法、传播科学思想、弘扬科学精神的内涵；</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3、形式新颖、内容丰富，适合互联网传播；</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4、时效性较强，紧密贴近民生、贴近时代发展脉搏；</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pacing w:val="-6"/>
          <w:sz w:val="32"/>
          <w:szCs w:val="32"/>
        </w:rPr>
      </w:pPr>
      <w:r>
        <w:rPr>
          <w:rFonts w:ascii="仿宋_GB2312" w:eastAsia="仿宋_GB2312" w:hAnsi="仿宋" w:cs="仿宋" w:hint="eastAsia"/>
          <w:color w:val="000000" w:themeColor="text1"/>
          <w:sz w:val="32"/>
          <w:szCs w:val="32"/>
        </w:rPr>
        <w:t>5、</w:t>
      </w:r>
      <w:r>
        <w:rPr>
          <w:rFonts w:ascii="仿宋_GB2312" w:eastAsia="仿宋_GB2312" w:hAnsi="仿宋" w:cs="仿宋" w:hint="eastAsia"/>
          <w:color w:val="000000" w:themeColor="text1"/>
          <w:spacing w:val="-6"/>
          <w:sz w:val="32"/>
          <w:szCs w:val="32"/>
        </w:rPr>
        <w:t>作品应具有地域元素，能为岳阳市科普工作提供优秀素材；</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rPr>
        <w:t>6、作品应具有原创性，</w:t>
      </w:r>
      <w:r>
        <w:rPr>
          <w:rFonts w:ascii="仿宋_GB2312" w:eastAsia="仿宋_GB2312" w:hAnsi="仿宋" w:cs="仿宋" w:hint="eastAsia"/>
          <w:color w:val="000000" w:themeColor="text1"/>
          <w:sz w:val="32"/>
          <w:szCs w:val="32"/>
          <w:shd w:val="clear" w:color="auto" w:fill="FFFFFF"/>
        </w:rPr>
        <w:t>无版权争议。若发现涉嫌抄袭或侵犯他人著作权行为，一律取消申报和评奖资格，如涉及版权纠纷，由申报者负责。</w:t>
      </w:r>
    </w:p>
    <w:p w:rsidR="00D66F28" w:rsidRDefault="007E46C0" w:rsidP="002A1746">
      <w:pPr>
        <w:pStyle w:val="a6"/>
        <w:spacing w:beforeAutospacing="0" w:afterAutospacing="0" w:line="54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（二）形式要求</w:t>
      </w:r>
    </w:p>
    <w:p w:rsidR="00D66F28" w:rsidRDefault="007E46C0" w:rsidP="002A1746">
      <w:pPr>
        <w:pStyle w:val="a6"/>
        <w:spacing w:beforeAutospacing="0" w:afterAutospacing="0" w:line="54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1、科普图书（专业组）</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pacing w:val="15"/>
          <w:sz w:val="32"/>
          <w:szCs w:val="32"/>
        </w:rPr>
      </w:pPr>
      <w:r>
        <w:rPr>
          <w:rFonts w:ascii="仿宋_GB2312" w:eastAsia="仿宋_GB2312" w:hAnsi="仿宋" w:cs="仿宋" w:hint="eastAsia"/>
          <w:color w:val="000000" w:themeColor="text1"/>
          <w:sz w:val="32"/>
          <w:szCs w:val="32"/>
          <w:shd w:val="clear" w:color="auto" w:fill="FFFFFF"/>
        </w:rPr>
        <w:t>（1）</w:t>
      </w:r>
      <w:r>
        <w:rPr>
          <w:rFonts w:ascii="仿宋_GB2312" w:eastAsia="仿宋_GB2312" w:hAnsi="仿宋" w:cs="仿宋" w:hint="eastAsia"/>
          <w:color w:val="000000" w:themeColor="text1"/>
          <w:spacing w:val="15"/>
          <w:sz w:val="32"/>
          <w:szCs w:val="32"/>
        </w:rPr>
        <w:t>出版社正式出版发行或经新闻出版部门审批的内部资料性科普作品。</w:t>
      </w:r>
    </w:p>
    <w:p w:rsidR="00D66F28" w:rsidRDefault="007E46C0" w:rsidP="002A1746">
      <w:pPr>
        <w:pStyle w:val="a6"/>
        <w:spacing w:beforeAutospacing="0" w:afterAutospacing="0" w:line="540" w:lineRule="exact"/>
        <w:ind w:firstLineChars="200" w:firstLine="70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pacing w:val="15"/>
          <w:sz w:val="32"/>
          <w:szCs w:val="32"/>
        </w:rPr>
        <w:t>（2）作品应具有原创性，应</w:t>
      </w:r>
      <w:r>
        <w:rPr>
          <w:rFonts w:ascii="仿宋_GB2312" w:eastAsia="仿宋_GB2312" w:hAnsi="仿宋" w:cs="仿宋" w:hint="eastAsia"/>
          <w:color w:val="000000" w:themeColor="text1"/>
          <w:sz w:val="32"/>
          <w:szCs w:val="32"/>
        </w:rPr>
        <w:t>具有较强的科学性、艺术性、趣味性。</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（3）出版时间为2016年-2018年7月底。</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Style w:val="a7"/>
          <w:rFonts w:ascii="仿宋_GB2312" w:eastAsia="仿宋_GB2312" w:hAnsi="仿宋" w:cs="仿宋" w:hint="eastAsia"/>
          <w:b w:val="0"/>
          <w:color w:val="000000" w:themeColor="text1"/>
          <w:sz w:val="32"/>
          <w:szCs w:val="32"/>
          <w:shd w:val="clear" w:color="auto" w:fill="FFFFFF"/>
        </w:rPr>
        <w:t>2、视频类</w:t>
      </w:r>
      <w:r>
        <w:rPr>
          <w:rFonts w:ascii="仿宋_GB2312" w:eastAsia="仿宋_GB2312" w:hAnsi="仿宋_GB2312" w:cs="仿宋_GB2312" w:hint="eastAsia"/>
          <w:color w:val="000000" w:themeColor="text1"/>
          <w:sz w:val="32"/>
          <w:szCs w:val="32"/>
          <w:shd w:val="clear" w:color="auto" w:fill="FFFFFF"/>
        </w:rPr>
        <w:t>（专业组）</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shd w:val="clear" w:color="auto" w:fill="FFFFFF"/>
        </w:rPr>
        <w:t>（1）视频（含动漫、微电影、微型记录片等）作品时长3-8分钟，形式不限。申报参赛作品需附拍摄脚本和解说词。</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shd w:val="clear" w:color="auto" w:fill="FFFFFF"/>
        </w:rPr>
        <w:t>（2）视频文件制式为PAL制，统一采用MP4格式，分辨率</w:t>
      </w:r>
      <w:r>
        <w:rPr>
          <w:rFonts w:ascii="仿宋_GB2312" w:eastAsia="仿宋_GB2312" w:hAnsi="仿宋" w:cs="仿宋" w:hint="eastAsia"/>
          <w:color w:val="000000" w:themeColor="text1"/>
          <w:sz w:val="32"/>
          <w:szCs w:val="32"/>
          <w:shd w:val="clear" w:color="auto" w:fill="FFFFFF"/>
        </w:rPr>
        <w:lastRenderedPageBreak/>
        <w:t>不低于720P。</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Style w:val="a7"/>
          <w:rFonts w:ascii="仿宋_GB2312" w:eastAsia="仿宋_GB2312" w:hAnsi="仿宋" w:cs="仿宋" w:hint="eastAsia"/>
          <w:b w:val="0"/>
          <w:color w:val="000000" w:themeColor="text1"/>
          <w:sz w:val="32"/>
          <w:szCs w:val="32"/>
          <w:shd w:val="clear" w:color="auto" w:fill="FFFFFF"/>
        </w:rPr>
        <w:t>3、摄影类</w:t>
      </w:r>
      <w:r>
        <w:rPr>
          <w:rFonts w:ascii="仿宋_GB2312" w:eastAsia="仿宋_GB2312" w:hAnsi="仿宋_GB2312" w:cs="仿宋_GB2312" w:hint="eastAsia"/>
          <w:color w:val="000000" w:themeColor="text1"/>
          <w:sz w:val="32"/>
          <w:szCs w:val="32"/>
          <w:shd w:val="clear" w:color="auto" w:fill="FFFFFF"/>
        </w:rPr>
        <w:t>（专业组）</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rPr>
        <w:t>摄影作品彩色、黑白均可，单幅、组照不限，组照作品须组合在一幅画面内。</w:t>
      </w:r>
      <w:r>
        <w:rPr>
          <w:rFonts w:ascii="仿宋_GB2312" w:eastAsia="仿宋_GB2312" w:hAnsi="仿宋_GB2312" w:cs="仿宋_GB2312" w:hint="eastAsia"/>
          <w:color w:val="000000" w:themeColor="text1"/>
          <w:sz w:val="32"/>
          <w:szCs w:val="32"/>
          <w:shd w:val="clear" w:color="auto" w:fill="FFFFFF"/>
        </w:rPr>
        <w:t>可利用一定的影像技术进行后期制作。</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（2）平面设计</w:t>
      </w:r>
      <w:r>
        <w:rPr>
          <w:rFonts w:ascii="仿宋_GB2312" w:eastAsia="仿宋_GB2312" w:hAnsi="仿宋_GB2312" w:cs="仿宋_GB2312" w:hint="eastAsia"/>
          <w:color w:val="000000" w:themeColor="text1"/>
          <w:sz w:val="32"/>
          <w:szCs w:val="32"/>
        </w:rPr>
        <w:t>单幅、组照不限，</w:t>
      </w:r>
      <w:r>
        <w:rPr>
          <w:rFonts w:ascii="仿宋_GB2312" w:eastAsia="仿宋_GB2312" w:hAnsi="仿宋_GB2312" w:cs="仿宋_GB2312" w:hint="eastAsia"/>
          <w:color w:val="000000" w:themeColor="text1"/>
          <w:sz w:val="32"/>
          <w:szCs w:val="32"/>
          <w:shd w:val="clear" w:color="auto" w:fill="FFFFFF"/>
        </w:rPr>
        <w:t>具有科学性、技术性和探究性的创意海报、插画等多种平面创意设计形式。</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（3）作品文件统一采用JPG格式，文件大小不低于5M。</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4、书法类</w:t>
      </w:r>
      <w:r>
        <w:rPr>
          <w:rFonts w:ascii="仿宋_GB2312" w:eastAsia="仿宋_GB2312" w:hAnsi="仿宋_GB2312" w:cs="仿宋_GB2312" w:hint="eastAsia"/>
          <w:color w:val="000000" w:themeColor="text1"/>
          <w:sz w:val="32"/>
          <w:szCs w:val="32"/>
          <w:shd w:val="clear" w:color="auto" w:fill="FFFFFF"/>
        </w:rPr>
        <w:t>（专业组）</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书法限于毛笔书法，书体不限，草书、篆书另附释文。规格要求：四尺整张（69cm×138cm），四尺斗方（69cm×68cm），四尺条幅（138cm×34cm），三尺斗方（55cm×50cm），三尺整张（50cm×100cm）。</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Style w:val="a7"/>
          <w:rFonts w:ascii="仿宋_GB2312" w:eastAsia="仿宋_GB2312" w:hAnsi="仿宋" w:cs="仿宋" w:hint="eastAsia"/>
          <w:b w:val="0"/>
          <w:color w:val="000000" w:themeColor="text1"/>
          <w:sz w:val="32"/>
          <w:szCs w:val="32"/>
          <w:shd w:val="clear" w:color="auto" w:fill="FFFFFF"/>
        </w:rPr>
        <w:t>5、科幻画（青少年组）</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shd w:val="clear" w:color="auto" w:fill="FFFFFF"/>
        </w:rPr>
        <w:t>（1）风格及使用材料不限，要求主题相关，内容健康，具有科普意义，配有科幻小说作品的优先。</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pacing w:val="-6"/>
          <w:sz w:val="32"/>
          <w:szCs w:val="32"/>
          <w:shd w:val="clear" w:color="auto" w:fill="FFFFFF"/>
        </w:rPr>
      </w:pP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 w:cs="仿宋" w:hint="eastAsia"/>
          <w:color w:val="000000" w:themeColor="text1"/>
          <w:spacing w:val="-6"/>
          <w:sz w:val="32"/>
          <w:szCs w:val="32"/>
          <w:shd w:val="clear" w:color="auto" w:fill="FFFFFF"/>
        </w:rPr>
        <w:t>作品一律在规格为4开的纸质或是其它材料上绘制。作品绘制完成后，均需按要求拍摄成电子版照片，并保存好原始作品。</w:t>
      </w:r>
    </w:p>
    <w:p w:rsidR="00D66F28" w:rsidRDefault="007E46C0" w:rsidP="002A1746">
      <w:pPr>
        <w:pStyle w:val="a6"/>
        <w:shd w:val="clear" w:color="auto" w:fill="FFFFFF"/>
        <w:spacing w:beforeAutospacing="0" w:afterAutospacing="0" w:line="540" w:lineRule="exact"/>
        <w:ind w:firstLineChars="200" w:firstLine="616"/>
        <w:jc w:val="both"/>
        <w:rPr>
          <w:rFonts w:ascii="仿宋_GB2312" w:eastAsia="仿宋_GB2312" w:hAnsi="仿宋" w:cs="仿宋"/>
          <w:color w:val="000000" w:themeColor="text1"/>
          <w:spacing w:val="-6"/>
          <w:sz w:val="32"/>
          <w:szCs w:val="32"/>
          <w:shd w:val="clear" w:color="auto" w:fill="FFFFFF"/>
        </w:rPr>
      </w:pPr>
      <w:r>
        <w:rPr>
          <w:rFonts w:ascii="仿宋_GB2312" w:eastAsia="仿宋_GB2312" w:hAnsi="仿宋" w:cs="仿宋" w:hint="eastAsia"/>
          <w:color w:val="000000" w:themeColor="text1"/>
          <w:spacing w:val="-6"/>
          <w:sz w:val="32"/>
          <w:szCs w:val="32"/>
          <w:shd w:val="clear" w:color="auto" w:fill="FFFFFF"/>
        </w:rPr>
        <w:t>6、科普创客作品</w:t>
      </w:r>
      <w:r>
        <w:rPr>
          <w:rStyle w:val="a7"/>
          <w:rFonts w:ascii="仿宋_GB2312" w:eastAsia="仿宋_GB2312" w:hAnsi="仿宋" w:cs="仿宋" w:hint="eastAsia"/>
          <w:b w:val="0"/>
          <w:color w:val="000000" w:themeColor="text1"/>
          <w:sz w:val="32"/>
          <w:szCs w:val="32"/>
          <w:shd w:val="clear" w:color="auto" w:fill="FFFFFF"/>
        </w:rPr>
        <w:t>（青少年组）</w:t>
      </w:r>
    </w:p>
    <w:p w:rsidR="00D66F28" w:rsidRDefault="007E46C0" w:rsidP="002A1746">
      <w:pPr>
        <w:pStyle w:val="a6"/>
        <w:spacing w:beforeAutospacing="0" w:afterAutospacing="0" w:line="540" w:lineRule="exact"/>
        <w:ind w:firstLine="420"/>
        <w:rPr>
          <w:rFonts w:ascii="仿宋_GB2312" w:eastAsia="仿宋_GB2312" w:hAnsi="仿宋_GB2312" w:cs="仿宋_GB2312"/>
          <w:color w:val="000000" w:themeColor="text1"/>
          <w:sz w:val="32"/>
          <w:szCs w:val="32"/>
        </w:rPr>
      </w:pPr>
      <w:r>
        <w:rPr>
          <w:rFonts w:ascii="仿宋_GB2312" w:eastAsia="仿宋_GB2312" w:hAnsi="仿宋" w:cs="仿宋"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rPr>
        <w:t>作品内容应是针对生活中或科学技术领域中某一个问题所提出的创新性科学设计或解决方案。</w:t>
      </w:r>
    </w:p>
    <w:p w:rsidR="00D66F28" w:rsidRDefault="007E46C0" w:rsidP="002A1746">
      <w:pPr>
        <w:pStyle w:val="a6"/>
        <w:spacing w:beforeAutospacing="0" w:afterAutospacing="0" w:line="540" w:lineRule="exact"/>
        <w:ind w:firstLine="420"/>
        <w:rPr>
          <w:rFonts w:ascii="仿宋_GB2312" w:eastAsia="仿宋_GB2312" w:hAnsi="仿宋_GB2312" w:cs="仿宋_GB2312"/>
          <w:color w:val="000000" w:themeColor="text1"/>
          <w:sz w:val="32"/>
          <w:szCs w:val="32"/>
        </w:rPr>
      </w:pPr>
      <w:r>
        <w:rPr>
          <w:rFonts w:ascii="仿宋_GB2312" w:eastAsia="仿宋_GB2312" w:hAnsi="仿宋" w:cs="仿宋"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rPr>
        <w:t>作品主要以文案形式说明创意，内容应包括对问题的描述、相关背景综述和分析、针对问题提出的设计模型、解决思路、方案等。可附加设计图或图片。文案字数1000-2000字。设计图和图片总计数量不超过5幅，须包含图标或图注，格式为jpg，分辨率为300dpi。</w:t>
      </w:r>
    </w:p>
    <w:p w:rsidR="00D66F28" w:rsidRDefault="007E46C0" w:rsidP="002A1746">
      <w:pPr>
        <w:pStyle w:val="a6"/>
        <w:spacing w:beforeAutospacing="0" w:afterAutospacing="0" w:line="540" w:lineRule="exact"/>
        <w:ind w:firstLine="420"/>
        <w:rPr>
          <w:rFonts w:ascii="仿宋_GB2312" w:eastAsia="仿宋_GB2312" w:hAnsi="仿宋_GB2312" w:cs="仿宋_GB2312"/>
          <w:color w:val="000000" w:themeColor="text1"/>
          <w:sz w:val="32"/>
          <w:szCs w:val="32"/>
        </w:rPr>
      </w:pPr>
      <w:r>
        <w:rPr>
          <w:rFonts w:ascii="仿宋_GB2312" w:eastAsia="仿宋_GB2312" w:hAnsi="仿宋" w:cs="仿宋" w:hint="eastAsia"/>
          <w:color w:val="000000" w:themeColor="text1"/>
          <w:sz w:val="32"/>
          <w:szCs w:val="32"/>
          <w:shd w:val="clear" w:color="auto" w:fill="FFFFFF"/>
        </w:rPr>
        <w:lastRenderedPageBreak/>
        <w:t>（3）</w:t>
      </w:r>
      <w:r>
        <w:rPr>
          <w:rFonts w:ascii="仿宋_GB2312" w:eastAsia="仿宋_GB2312" w:hAnsi="仿宋_GB2312" w:cs="仿宋_GB2312" w:hint="eastAsia"/>
          <w:color w:val="000000" w:themeColor="text1"/>
          <w:sz w:val="32"/>
          <w:szCs w:val="32"/>
        </w:rPr>
        <w:t>作品内容应为申报者本人提出，文案和设计图等应为本人撰写制作，可在辅导教师的指导下完成。</w:t>
      </w:r>
    </w:p>
    <w:p w:rsidR="00D66F28" w:rsidRDefault="007E46C0" w:rsidP="002A1746">
      <w:pPr>
        <w:pStyle w:val="a6"/>
        <w:shd w:val="clear" w:color="auto" w:fill="FFFFFF"/>
        <w:spacing w:beforeAutospacing="0" w:afterAutospacing="0" w:line="54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四、报名方式</w:t>
      </w:r>
    </w:p>
    <w:p w:rsidR="00D66F28" w:rsidRDefault="006F16FA" w:rsidP="002A1746">
      <w:pPr>
        <w:pStyle w:val="a6"/>
        <w:shd w:val="clear" w:color="auto" w:fill="FFFFFF"/>
        <w:spacing w:beforeAutospacing="0" w:afterAutospacing="0" w:line="540" w:lineRule="exact"/>
        <w:ind w:firstLineChars="300" w:firstLine="720"/>
        <w:jc w:val="both"/>
        <w:rPr>
          <w:rFonts w:ascii="仿宋_GB2312" w:eastAsia="仿宋_GB2312" w:hAnsi="仿宋" w:cs="仿宋"/>
          <w:color w:val="000000" w:themeColor="text1"/>
          <w:sz w:val="32"/>
          <w:szCs w:val="32"/>
          <w:shd w:val="clear" w:color="auto" w:fill="FFFFFF"/>
        </w:rPr>
      </w:pPr>
      <w:hyperlink r:id="rId8" w:history="1">
        <w:r w:rsidR="007E46C0">
          <w:rPr>
            <w:rStyle w:val="a9"/>
            <w:rFonts w:ascii="仿宋_GB2312" w:eastAsia="仿宋_GB2312" w:hAnsi="仿宋_GB2312" w:cs="仿宋_GB2312" w:hint="eastAsia"/>
            <w:color w:val="000000" w:themeColor="text1"/>
            <w:sz w:val="32"/>
            <w:szCs w:val="32"/>
            <w:u w:val="none"/>
            <w:shd w:val="clear" w:color="auto" w:fill="FFFFFF"/>
          </w:rPr>
          <w:t>参赛者请于2018年8月24日前，将参赛作品及《岳阳市优秀科普作品评选活动报名登记表》、《岳阳市优秀科普作品评选活动参赛作品授权书》报送市科协科普部，并将参赛作品照片及</w:t>
        </w:r>
        <w:r w:rsidR="007E46C0">
          <w:rPr>
            <w:rStyle w:val="a9"/>
            <w:rFonts w:ascii="仿宋_GB2312" w:eastAsia="仿宋_GB2312" w:hAnsi="仿宋" w:cs="仿宋" w:hint="eastAsia"/>
            <w:color w:val="000000" w:themeColor="text1"/>
            <w:sz w:val="32"/>
            <w:szCs w:val="32"/>
            <w:u w:val="none"/>
            <w:shd w:val="clear" w:color="auto" w:fill="FFFFFF"/>
          </w:rPr>
          <w:t>登记表、授权书扫描件电子档发送至市科协科普部邮箱（yykxpjb@163.com）。</w:t>
        </w:r>
      </w:hyperlink>
    </w:p>
    <w:p w:rsidR="00D66F28" w:rsidRDefault="007E46C0" w:rsidP="002A1746">
      <w:pPr>
        <w:pStyle w:val="a6"/>
        <w:spacing w:beforeAutospacing="0" w:afterAutospacing="0" w:line="54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五、时间安排</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7月—8月为作品征集阶段；9月上旬为作品评审阶段；9月</w:t>
      </w:r>
      <w:r>
        <w:rPr>
          <w:rFonts w:ascii="仿宋_GB2312" w:eastAsia="仿宋_GB2312" w:hAnsi="仿宋" w:cs="仿宋" w:hint="eastAsia"/>
          <w:color w:val="000000" w:themeColor="text1"/>
          <w:spacing w:val="-4"/>
          <w:sz w:val="32"/>
          <w:szCs w:val="32"/>
          <w:shd w:val="clear" w:color="auto" w:fill="FFFFFF"/>
        </w:rPr>
        <w:t>中旬公布获奖作品名单</w:t>
      </w:r>
      <w:r>
        <w:rPr>
          <w:rFonts w:ascii="仿宋_GB2312" w:eastAsia="仿宋_GB2312" w:hAnsi="仿宋" w:cs="仿宋" w:hint="eastAsia"/>
          <w:color w:val="000000" w:themeColor="text1"/>
          <w:sz w:val="32"/>
          <w:szCs w:val="32"/>
          <w:shd w:val="clear" w:color="auto" w:fill="FFFFFF"/>
        </w:rPr>
        <w:t>。</w:t>
      </w:r>
    </w:p>
    <w:p w:rsidR="00D66F28" w:rsidRDefault="007E46C0" w:rsidP="002A1746">
      <w:pPr>
        <w:pStyle w:val="a6"/>
        <w:spacing w:beforeAutospacing="0" w:afterAutospacing="0" w:line="54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六、评选办法</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shd w:val="clear" w:color="auto" w:fill="FFFFFF"/>
        </w:rPr>
        <w:t>1、大赛设立组织委员会（简称组委会），指导大赛的征集、评选、表彰等工作；大赛设立评审委员会（简称评委会），负责大赛的评审工作。组委会办公室设在岳阳市科协科普部，负责大赛具体实施工作。</w:t>
      </w:r>
    </w:p>
    <w:p w:rsidR="00D66F28" w:rsidRDefault="007E46C0" w:rsidP="002A1746">
      <w:pPr>
        <w:pStyle w:val="a6"/>
        <w:spacing w:beforeAutospacing="0" w:afterAutospacing="0" w:line="540" w:lineRule="exact"/>
        <w:ind w:firstLineChars="200" w:firstLine="700"/>
        <w:jc w:val="both"/>
        <w:rPr>
          <w:rFonts w:ascii="仿宋_GB2312" w:eastAsia="仿宋_GB2312" w:hAnsi="仿宋" w:cs="仿宋"/>
          <w:color w:val="000000" w:themeColor="text1"/>
          <w:spacing w:val="15"/>
          <w:sz w:val="32"/>
          <w:szCs w:val="32"/>
        </w:rPr>
      </w:pPr>
      <w:r>
        <w:rPr>
          <w:rFonts w:ascii="仿宋_GB2312" w:eastAsia="仿宋_GB2312" w:hAnsi="仿宋" w:cs="仿宋" w:hint="eastAsia"/>
          <w:color w:val="000000" w:themeColor="text1"/>
          <w:spacing w:val="15"/>
          <w:sz w:val="32"/>
          <w:szCs w:val="32"/>
        </w:rPr>
        <w:t>2、经资格审查，组委会将聘请有关专家成立评议专家组，对参评科普作品进行评议，形成优秀科普作品名单，</w:t>
      </w:r>
      <w:r>
        <w:rPr>
          <w:rFonts w:ascii="仿宋_GB2312" w:eastAsia="仿宋_GB2312" w:hAnsi="仿宋" w:cs="仿宋" w:hint="eastAsia"/>
          <w:color w:val="000000" w:themeColor="text1"/>
          <w:sz w:val="32"/>
          <w:szCs w:val="32"/>
        </w:rPr>
        <w:t>评审结果通过岳阳市科协网予以公示（公示期为5天），</w:t>
      </w:r>
      <w:r>
        <w:rPr>
          <w:rFonts w:ascii="仿宋_GB2312" w:eastAsia="仿宋_GB2312" w:hAnsi="仿宋" w:cs="仿宋" w:hint="eastAsia"/>
          <w:color w:val="000000" w:themeColor="text1"/>
          <w:spacing w:val="15"/>
          <w:sz w:val="32"/>
          <w:szCs w:val="32"/>
        </w:rPr>
        <w:t>经公示无异议后，确定作为2018年岳阳市科普优秀作品向社会推介。</w:t>
      </w:r>
    </w:p>
    <w:p w:rsidR="00D66F28" w:rsidRDefault="007E46C0" w:rsidP="002A1746">
      <w:pPr>
        <w:pStyle w:val="a6"/>
        <w:spacing w:beforeAutospacing="0" w:afterAutospacing="0" w:line="540" w:lineRule="exact"/>
        <w:ind w:firstLineChars="200" w:firstLine="700"/>
        <w:jc w:val="both"/>
        <w:rPr>
          <w:rFonts w:ascii="仿宋_GB2312" w:eastAsia="仿宋_GB2312" w:hAnsi="仿宋" w:cs="仿宋"/>
          <w:color w:val="000000" w:themeColor="text1"/>
          <w:spacing w:val="15"/>
          <w:sz w:val="32"/>
          <w:szCs w:val="32"/>
        </w:rPr>
      </w:pPr>
      <w:r>
        <w:rPr>
          <w:rFonts w:ascii="仿宋_GB2312" w:eastAsia="仿宋_GB2312" w:hAnsi="仿宋" w:cs="仿宋" w:hint="eastAsia"/>
          <w:color w:val="000000" w:themeColor="text1"/>
          <w:spacing w:val="15"/>
          <w:sz w:val="32"/>
          <w:szCs w:val="32"/>
        </w:rPr>
        <w:t>3、</w:t>
      </w:r>
      <w:r>
        <w:rPr>
          <w:rFonts w:ascii="仿宋_GB2312" w:eastAsia="仿宋_GB2312" w:hAnsi="仿宋" w:cs="仿宋" w:hint="eastAsia"/>
          <w:color w:val="000000" w:themeColor="text1"/>
          <w:sz w:val="32"/>
          <w:szCs w:val="32"/>
        </w:rPr>
        <w:t>岳阳市科学技术协会、岳阳市科学技术局联合对获奖的优秀科普作品颁发获奖证书。颁奖仪式将在2018年全国科普日</w:t>
      </w:r>
      <w:r>
        <w:rPr>
          <w:rFonts w:ascii="仿宋_GB2312" w:eastAsia="仿宋_GB2312" w:hAnsi="仿宋_GB2312" w:cs="仿宋_GB2312" w:hint="eastAsia"/>
          <w:snapToGrid w:val="0"/>
          <w:color w:val="000000" w:themeColor="text1"/>
          <w:sz w:val="32"/>
          <w:szCs w:val="32"/>
        </w:rPr>
        <w:t>湖南主场活动</w:t>
      </w:r>
      <w:r>
        <w:rPr>
          <w:rFonts w:ascii="仿宋_GB2312" w:eastAsia="仿宋_GB2312" w:hAnsi="仿宋" w:cs="仿宋" w:hint="eastAsia"/>
          <w:color w:val="000000" w:themeColor="text1"/>
          <w:sz w:val="32"/>
          <w:szCs w:val="32"/>
        </w:rPr>
        <w:t>启动式上举行。</w:t>
      </w:r>
    </w:p>
    <w:p w:rsidR="00D66F28" w:rsidRDefault="007E46C0" w:rsidP="002A1746">
      <w:pPr>
        <w:pStyle w:val="a6"/>
        <w:spacing w:beforeAutospacing="0" w:afterAutospacing="0" w:line="54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七、奖项设置</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按照科普图书、视频类、摄影类（平面设计）、书法类、科</w:t>
      </w:r>
      <w:r>
        <w:rPr>
          <w:rFonts w:ascii="仿宋_GB2312" w:eastAsia="仿宋_GB2312" w:hAnsi="仿宋_GB2312" w:cs="仿宋_GB2312" w:hint="eastAsia"/>
          <w:color w:val="000000" w:themeColor="text1"/>
          <w:sz w:val="32"/>
          <w:szCs w:val="32"/>
          <w:shd w:val="clear" w:color="auto" w:fill="FFFFFF"/>
        </w:rPr>
        <w:lastRenderedPageBreak/>
        <w:t>幻画、创客作品共六个类别均设一等奖1名，奖金1000元；二等奖2名，奖金600元；三等奖3名，奖金500元。</w:t>
      </w:r>
    </w:p>
    <w:p w:rsidR="00D66F28" w:rsidRDefault="007E46C0" w:rsidP="002A1746">
      <w:pPr>
        <w:pStyle w:val="a6"/>
        <w:spacing w:beforeAutospacing="0" w:afterAutospacing="0" w:line="540" w:lineRule="exact"/>
        <w:ind w:firstLineChars="200" w:firstLine="640"/>
        <w:jc w:val="both"/>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为确保评选活动的公平公正和科普作品的广泛传播，组委会将根据参赛实际情况科学调整奖项设置。除上述奖项，还拟设优秀奖若干名，网络人气奖5名，分别给予一定的物质奖励。</w:t>
      </w:r>
    </w:p>
    <w:p w:rsidR="00D66F28" w:rsidRDefault="007E46C0" w:rsidP="002A1746">
      <w:pPr>
        <w:pStyle w:val="a6"/>
        <w:shd w:val="clear" w:color="auto" w:fill="FFFFFF"/>
        <w:spacing w:beforeAutospacing="0" w:afterAutospacing="0" w:line="54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八、评选作品使用</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大赛优秀作品</w:t>
      </w:r>
      <w:r>
        <w:rPr>
          <w:rFonts w:ascii="仿宋_GB2312" w:eastAsia="仿宋_GB2312" w:hAnsi="仿宋" w:cs="仿宋" w:hint="eastAsia"/>
          <w:color w:val="000000" w:themeColor="text1"/>
          <w:spacing w:val="-4"/>
          <w:sz w:val="32"/>
          <w:szCs w:val="32"/>
          <w:shd w:val="clear" w:color="auto" w:fill="FFFFFF"/>
        </w:rPr>
        <w:t>将在全国科普日期间展示，同时将在</w:t>
      </w:r>
      <w:r>
        <w:rPr>
          <w:rFonts w:ascii="仿宋_GB2312" w:eastAsia="仿宋_GB2312" w:hAnsi="仿宋" w:cs="仿宋" w:hint="eastAsia"/>
          <w:color w:val="000000" w:themeColor="text1"/>
          <w:sz w:val="32"/>
          <w:szCs w:val="32"/>
          <w:shd w:val="clear" w:color="auto" w:fill="FFFFFF"/>
        </w:rPr>
        <w:t>市级媒体及</w:t>
      </w:r>
      <w:r>
        <w:rPr>
          <w:rFonts w:ascii="仿宋_GB2312" w:eastAsia="仿宋_GB2312" w:hAnsi="仿宋" w:cs="仿宋" w:hint="eastAsia"/>
          <w:color w:val="000000" w:themeColor="text1"/>
          <w:spacing w:val="-4"/>
          <w:sz w:val="32"/>
          <w:szCs w:val="32"/>
          <w:shd w:val="clear" w:color="auto" w:fill="FFFFFF"/>
        </w:rPr>
        <w:t>“科普岳阳”微信公众号、市科协网等</w:t>
      </w:r>
      <w:r>
        <w:rPr>
          <w:rFonts w:ascii="仿宋_GB2312" w:eastAsia="仿宋_GB2312" w:hAnsi="仿宋" w:cs="仿宋" w:hint="eastAsia"/>
          <w:color w:val="000000" w:themeColor="text1"/>
          <w:sz w:val="32"/>
          <w:szCs w:val="32"/>
          <w:shd w:val="clear" w:color="auto" w:fill="FFFFFF"/>
        </w:rPr>
        <w:t>互联网媒体</w:t>
      </w:r>
      <w:r>
        <w:rPr>
          <w:rFonts w:ascii="仿宋_GB2312" w:eastAsia="仿宋_GB2312" w:hAnsi="仿宋" w:cs="仿宋" w:hint="eastAsia"/>
          <w:color w:val="000000" w:themeColor="text1"/>
          <w:spacing w:val="-4"/>
          <w:sz w:val="32"/>
          <w:szCs w:val="32"/>
          <w:shd w:val="clear" w:color="auto" w:fill="FFFFFF"/>
        </w:rPr>
        <w:t>集中展播</w:t>
      </w:r>
      <w:r>
        <w:rPr>
          <w:rFonts w:ascii="仿宋_GB2312" w:eastAsia="仿宋_GB2312" w:hAnsi="仿宋" w:cs="仿宋" w:hint="eastAsia"/>
          <w:color w:val="000000" w:themeColor="text1"/>
          <w:sz w:val="32"/>
          <w:szCs w:val="32"/>
          <w:shd w:val="clear" w:color="auto" w:fill="FFFFFF"/>
        </w:rPr>
        <w:t>，部分优秀作品将推荐参加更高层次的比赛。</w:t>
      </w:r>
    </w:p>
    <w:p w:rsidR="00D66F28" w:rsidRDefault="00D66F28"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联系人：蔡翔   姜萌</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电</w:t>
      </w:r>
      <w:r>
        <w:rPr>
          <w:rFonts w:ascii="仿宋_GB2312" w:eastAsia="仿宋_GB2312" w:hAnsi="仿宋" w:cs="仿宋" w:hint="eastAsia"/>
          <w:color w:val="000000" w:themeColor="text1"/>
          <w:sz w:val="32"/>
          <w:szCs w:val="32"/>
          <w:shd w:val="clear" w:color="auto" w:fill="FFFFFF"/>
        </w:rPr>
        <w:t> </w:t>
      </w:r>
      <w:r>
        <w:rPr>
          <w:rFonts w:ascii="仿宋_GB2312" w:eastAsia="仿宋_GB2312" w:hAnsi="仿宋" w:cs="仿宋" w:hint="eastAsia"/>
          <w:color w:val="000000" w:themeColor="text1"/>
          <w:sz w:val="32"/>
          <w:szCs w:val="32"/>
          <w:shd w:val="clear" w:color="auto" w:fill="FFFFFF"/>
        </w:rPr>
        <w:t>话：0730-</w:t>
      </w:r>
      <w:hyperlink r:id="rId9" w:history="1">
        <w:r>
          <w:rPr>
            <w:rStyle w:val="a9"/>
            <w:rFonts w:ascii="仿宋_GB2312" w:eastAsia="仿宋_GB2312" w:hAnsi="仿宋" w:cs="仿宋" w:hint="eastAsia"/>
            <w:color w:val="000000" w:themeColor="text1"/>
            <w:sz w:val="32"/>
            <w:szCs w:val="32"/>
            <w:u w:val="none"/>
            <w:shd w:val="clear" w:color="auto" w:fill="FFFFFF"/>
          </w:rPr>
          <w:t>8234926</w:t>
        </w:r>
      </w:hyperlink>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地</w:t>
      </w:r>
      <w:r>
        <w:rPr>
          <w:rFonts w:ascii="仿宋_GB2312" w:eastAsia="仿宋_GB2312" w:hAnsi="仿宋" w:cs="仿宋" w:hint="eastAsia"/>
          <w:color w:val="000000" w:themeColor="text1"/>
          <w:sz w:val="32"/>
          <w:szCs w:val="32"/>
          <w:shd w:val="clear" w:color="auto" w:fill="FFFFFF"/>
        </w:rPr>
        <w:t> </w:t>
      </w:r>
      <w:r>
        <w:rPr>
          <w:rFonts w:ascii="仿宋_GB2312" w:eastAsia="仿宋_GB2312" w:hAnsi="仿宋" w:cs="仿宋" w:hint="eastAsia"/>
          <w:color w:val="000000" w:themeColor="text1"/>
          <w:sz w:val="32"/>
          <w:szCs w:val="32"/>
          <w:shd w:val="clear" w:color="auto" w:fill="FFFFFF"/>
        </w:rPr>
        <w:t>址：岳阳大道西296号市科协610室（市政府对面）</w:t>
      </w:r>
    </w:p>
    <w:p w:rsidR="00D66F28" w:rsidRDefault="007E46C0" w:rsidP="002A1746">
      <w:pPr>
        <w:pStyle w:val="a6"/>
        <w:shd w:val="clear" w:color="auto" w:fill="FFFFFF"/>
        <w:spacing w:beforeAutospacing="0" w:afterAutospacing="0" w:line="54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 w:cs="仿宋" w:hint="eastAsia"/>
          <w:color w:val="000000" w:themeColor="text1"/>
          <w:sz w:val="32"/>
          <w:szCs w:val="32"/>
        </w:rPr>
        <w:t>网  站：</w:t>
      </w:r>
      <w:hyperlink r:id="rId10" w:history="1">
        <w:r>
          <w:rPr>
            <w:rStyle w:val="a9"/>
            <w:rFonts w:ascii="仿宋_GB2312" w:eastAsia="仿宋_GB2312" w:hAnsi="仿宋" w:cs="仿宋" w:hint="eastAsia"/>
            <w:color w:val="000000" w:themeColor="text1"/>
            <w:sz w:val="32"/>
            <w:szCs w:val="32"/>
            <w:u w:val="none"/>
          </w:rPr>
          <w:t>http://www.yueyang.gov.cn/yyast</w:t>
        </w:r>
      </w:hyperlink>
    </w:p>
    <w:p w:rsidR="00D66F28" w:rsidRDefault="00D66F28" w:rsidP="002A1746">
      <w:pPr>
        <w:spacing w:line="540" w:lineRule="exact"/>
        <w:ind w:firstLineChars="200" w:firstLine="640"/>
        <w:rPr>
          <w:rFonts w:ascii="仿宋_GB2312" w:eastAsia="仿宋_GB2312" w:hAnsi="仿宋_GB2312" w:cs="仿宋_GB2312"/>
          <w:color w:val="000000" w:themeColor="text1"/>
          <w:sz w:val="32"/>
          <w:szCs w:val="32"/>
        </w:rPr>
      </w:pPr>
    </w:p>
    <w:p w:rsidR="00D66F28" w:rsidRDefault="00D66F28" w:rsidP="002A1746">
      <w:pPr>
        <w:spacing w:line="540" w:lineRule="exact"/>
        <w:rPr>
          <w:rFonts w:ascii="仿宋_GB2312" w:eastAsia="仿宋_GB2312" w:hAnsi="仿宋_GB2312" w:cs="仿宋_GB2312"/>
          <w:color w:val="000000" w:themeColor="text1"/>
          <w:sz w:val="32"/>
          <w:szCs w:val="32"/>
        </w:rPr>
      </w:pPr>
    </w:p>
    <w:p w:rsidR="00D66F28" w:rsidRDefault="007E46C0" w:rsidP="002A1746">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w:t>
      </w:r>
    </w:p>
    <w:p w:rsidR="00D66F28" w:rsidRDefault="007E46C0" w:rsidP="002A1746">
      <w:pPr>
        <w:pStyle w:val="a3"/>
        <w:numPr>
          <w:ilvl w:val="0"/>
          <w:numId w:val="2"/>
        </w:numPr>
        <w:spacing w:line="540" w:lineRule="exact"/>
        <w:ind w:firstLineChars="200" w:firstLine="640"/>
        <w:jc w:val="both"/>
        <w:rPr>
          <w:rStyle w:val="a9"/>
          <w:rFonts w:ascii="仿宋_GB2312" w:eastAsia="仿宋_GB2312" w:hAnsi="仿宋" w:cs="仿宋"/>
          <w:color w:val="000000" w:themeColor="text1"/>
          <w:sz w:val="32"/>
          <w:szCs w:val="32"/>
          <w:u w:val="none"/>
          <w:shd w:val="clear" w:color="auto" w:fill="FFFFFF"/>
        </w:rPr>
      </w:pPr>
      <w:r>
        <w:rPr>
          <w:rStyle w:val="a9"/>
          <w:rFonts w:ascii="仿宋_GB2312" w:eastAsia="仿宋_GB2312" w:hAnsi="仿宋" w:cs="仿宋" w:hint="eastAsia"/>
          <w:color w:val="000000" w:themeColor="text1"/>
          <w:sz w:val="32"/>
          <w:szCs w:val="32"/>
          <w:u w:val="none"/>
          <w:shd w:val="clear" w:color="auto" w:fill="FFFFFF"/>
        </w:rPr>
        <w:t>岳阳市优秀科普作品评选活动报名登记表</w:t>
      </w:r>
    </w:p>
    <w:p w:rsidR="00D66F28" w:rsidRDefault="007E46C0" w:rsidP="002A1746">
      <w:pPr>
        <w:pStyle w:val="a3"/>
        <w:spacing w:line="54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 w:cs="仿宋" w:hint="eastAsia"/>
          <w:bCs/>
          <w:color w:val="000000" w:themeColor="text1"/>
          <w:sz w:val="32"/>
          <w:szCs w:val="32"/>
        </w:rPr>
        <w:t>2、</w:t>
      </w:r>
      <w:r>
        <w:rPr>
          <w:rStyle w:val="a9"/>
          <w:rFonts w:ascii="仿宋_GB2312" w:eastAsia="仿宋_GB2312" w:hAnsi="仿宋" w:cs="仿宋" w:hint="eastAsia"/>
          <w:color w:val="000000" w:themeColor="text1"/>
          <w:sz w:val="32"/>
          <w:szCs w:val="32"/>
          <w:u w:val="none"/>
          <w:shd w:val="clear" w:color="auto" w:fill="FFFFFF"/>
        </w:rPr>
        <w:t>岳阳市优秀科普作品评选活动参赛作品授权书</w:t>
      </w:r>
    </w:p>
    <w:p w:rsidR="00D66F28" w:rsidRDefault="00D66F28" w:rsidP="002A1746">
      <w:pPr>
        <w:spacing w:line="540" w:lineRule="exact"/>
        <w:rPr>
          <w:rFonts w:ascii="仿宋_GB2312" w:eastAsia="仿宋_GB2312" w:hAnsi="仿宋" w:cs="仿宋"/>
          <w:color w:val="000000" w:themeColor="text1"/>
          <w:sz w:val="32"/>
          <w:szCs w:val="32"/>
        </w:rPr>
      </w:pPr>
    </w:p>
    <w:p w:rsidR="00D66F28" w:rsidRDefault="00D66F28" w:rsidP="002A1746">
      <w:pPr>
        <w:spacing w:line="540" w:lineRule="exact"/>
        <w:rPr>
          <w:rFonts w:ascii="仿宋_GB2312" w:eastAsia="仿宋_GB2312" w:hAnsi="仿宋" w:cs="仿宋"/>
          <w:color w:val="000000" w:themeColor="text1"/>
          <w:sz w:val="32"/>
          <w:szCs w:val="32"/>
        </w:rPr>
      </w:pPr>
    </w:p>
    <w:p w:rsidR="00D66F28" w:rsidRDefault="007E46C0" w:rsidP="000568D1">
      <w:pPr>
        <w:spacing w:beforeLines="100" w:afterLines="100" w:line="540" w:lineRule="exact"/>
        <w:ind w:right="641"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岳阳市科学技术协会             岳阳市科学技术局</w:t>
      </w:r>
    </w:p>
    <w:p w:rsidR="002A1746" w:rsidRDefault="007E46C0" w:rsidP="002A1746">
      <w:pPr>
        <w:spacing w:line="540" w:lineRule="exact"/>
        <w:ind w:firstLineChars="200" w:firstLine="640"/>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w:t>
      </w:r>
    </w:p>
    <w:p w:rsidR="002A1746" w:rsidRDefault="002A1746" w:rsidP="009337CE">
      <w:pPr>
        <w:spacing w:line="540" w:lineRule="exact"/>
        <w:ind w:firstLineChars="200" w:firstLine="640"/>
        <w:jc w:val="center"/>
        <w:rPr>
          <w:rFonts w:asciiTheme="minorEastAsia" w:hAnsiTheme="minorEastAsia" w:cs="黑体"/>
          <w:color w:val="000000" w:themeColor="text1"/>
          <w:sz w:val="32"/>
          <w:szCs w:val="32"/>
        </w:rPr>
      </w:pPr>
      <w:r>
        <w:rPr>
          <w:rFonts w:ascii="仿宋_GB2312" w:eastAsia="仿宋_GB2312" w:hAnsi="仿宋" w:cs="仿宋" w:hint="eastAsia"/>
          <w:color w:val="000000" w:themeColor="text1"/>
          <w:sz w:val="32"/>
          <w:szCs w:val="32"/>
        </w:rPr>
        <w:t xml:space="preserve">                         </w:t>
      </w:r>
      <w:r w:rsidR="007E46C0">
        <w:rPr>
          <w:rFonts w:ascii="仿宋_GB2312" w:eastAsia="仿宋_GB2312" w:hAnsi="仿宋" w:cs="仿宋" w:hint="eastAsia"/>
          <w:color w:val="000000" w:themeColor="text1"/>
          <w:sz w:val="32"/>
          <w:szCs w:val="32"/>
        </w:rPr>
        <w:t>2018年7月</w:t>
      </w:r>
      <w:r w:rsidR="00F71AD6">
        <w:rPr>
          <w:rFonts w:ascii="仿宋_GB2312" w:eastAsia="仿宋_GB2312" w:hAnsi="仿宋" w:cs="仿宋" w:hint="eastAsia"/>
          <w:color w:val="000000" w:themeColor="text1"/>
          <w:sz w:val="32"/>
          <w:szCs w:val="32"/>
        </w:rPr>
        <w:t>3</w:t>
      </w:r>
      <w:r w:rsidR="007E46C0">
        <w:rPr>
          <w:rFonts w:ascii="仿宋_GB2312" w:eastAsia="仿宋_GB2312" w:hAnsi="仿宋" w:cs="仿宋" w:hint="eastAsia"/>
          <w:color w:val="000000" w:themeColor="text1"/>
          <w:sz w:val="32"/>
          <w:szCs w:val="32"/>
        </w:rPr>
        <w:t>日</w:t>
      </w:r>
      <w:r>
        <w:rPr>
          <w:rFonts w:asciiTheme="minorEastAsia" w:hAnsiTheme="minorEastAsia" w:cs="黑体"/>
          <w:color w:val="000000" w:themeColor="text1"/>
          <w:sz w:val="32"/>
          <w:szCs w:val="32"/>
        </w:rPr>
        <w:br w:type="page"/>
      </w:r>
    </w:p>
    <w:p w:rsidR="00D66F28" w:rsidRDefault="007E46C0">
      <w:pPr>
        <w:spacing w:line="360" w:lineRule="auto"/>
        <w:rPr>
          <w:rFonts w:asciiTheme="minorEastAsia" w:hAnsiTheme="minorEastAsia" w:cs="黑体"/>
          <w:color w:val="000000" w:themeColor="text1"/>
          <w:sz w:val="32"/>
          <w:szCs w:val="32"/>
        </w:rPr>
      </w:pPr>
      <w:r>
        <w:rPr>
          <w:rFonts w:asciiTheme="minorEastAsia" w:hAnsiTheme="minorEastAsia" w:cs="黑体" w:hint="eastAsia"/>
          <w:color w:val="000000" w:themeColor="text1"/>
          <w:sz w:val="32"/>
          <w:szCs w:val="32"/>
        </w:rPr>
        <w:lastRenderedPageBreak/>
        <w:t>附件1</w:t>
      </w:r>
    </w:p>
    <w:p w:rsidR="00D66F28" w:rsidRDefault="007E46C0">
      <w:pPr>
        <w:pStyle w:val="a3"/>
        <w:spacing w:line="480" w:lineRule="exact"/>
        <w:jc w:val="center"/>
        <w:rPr>
          <w:rFonts w:ascii="方正小标宋简体" w:eastAsia="方正小标宋简体" w:cs="黑体"/>
          <w:bCs/>
          <w:color w:val="000000" w:themeColor="text1"/>
          <w:sz w:val="44"/>
          <w:szCs w:val="44"/>
        </w:rPr>
      </w:pPr>
      <w:r>
        <w:rPr>
          <w:rFonts w:ascii="方正小标宋简体" w:eastAsia="方正小标宋简体" w:cs="黑体" w:hint="eastAsia"/>
          <w:bCs/>
          <w:color w:val="000000" w:themeColor="text1"/>
          <w:sz w:val="44"/>
          <w:szCs w:val="44"/>
        </w:rPr>
        <w:t>岳阳市优秀科普作品评选活动</w:t>
      </w:r>
    </w:p>
    <w:p w:rsidR="00D66F28" w:rsidRDefault="007E46C0">
      <w:pPr>
        <w:pStyle w:val="a3"/>
        <w:spacing w:line="480" w:lineRule="exact"/>
        <w:jc w:val="center"/>
        <w:rPr>
          <w:rFonts w:ascii="方正小标宋简体" w:eastAsia="方正小标宋简体"/>
          <w:bCs/>
          <w:color w:val="000000" w:themeColor="text1"/>
          <w:sz w:val="44"/>
          <w:szCs w:val="44"/>
        </w:rPr>
      </w:pPr>
      <w:r>
        <w:rPr>
          <w:rFonts w:ascii="方正小标宋简体" w:eastAsia="方正小标宋简体" w:cs="黑体" w:hint="eastAsia"/>
          <w:bCs/>
          <w:color w:val="000000" w:themeColor="text1"/>
          <w:sz w:val="44"/>
          <w:szCs w:val="44"/>
        </w:rPr>
        <w:t>报名登记表</w:t>
      </w:r>
    </w:p>
    <w:p w:rsidR="00D66F28" w:rsidRDefault="00D66F28">
      <w:pPr>
        <w:widowControl/>
        <w:spacing w:line="360" w:lineRule="auto"/>
        <w:jc w:val="left"/>
        <w:rPr>
          <w:rFonts w:ascii="黑体" w:eastAsia="黑体" w:hAnsi="黑体" w:cs="楷体_GB2312"/>
          <w:color w:val="000000" w:themeColor="text1"/>
          <w:kern w:val="0"/>
          <w:sz w:val="24"/>
        </w:rPr>
      </w:pPr>
    </w:p>
    <w:tbl>
      <w:tblPr>
        <w:tblW w:w="8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933"/>
        <w:gridCol w:w="6"/>
        <w:gridCol w:w="1500"/>
        <w:gridCol w:w="637"/>
        <w:gridCol w:w="282"/>
        <w:gridCol w:w="726"/>
        <w:gridCol w:w="493"/>
        <w:gridCol w:w="1578"/>
      </w:tblGrid>
      <w:tr w:rsidR="00D66F28" w:rsidTr="00CC3337">
        <w:trPr>
          <w:cantSplit/>
          <w:trHeight w:val="506"/>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参赛者分类</w:t>
            </w:r>
          </w:p>
        </w:tc>
        <w:tc>
          <w:tcPr>
            <w:tcW w:w="7155" w:type="dxa"/>
            <w:gridSpan w:val="8"/>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sz w:val="24"/>
              </w:rPr>
              <w:t>□</w:t>
            </w:r>
            <w:r>
              <w:rPr>
                <w:rFonts w:ascii="楷体_GB2312" w:eastAsia="楷体_GB2312" w:hAnsi="宋体" w:cs="楷体_GB2312" w:hint="eastAsia"/>
                <w:color w:val="000000" w:themeColor="text1"/>
                <w:kern w:val="0"/>
                <w:sz w:val="24"/>
              </w:rPr>
              <w:t xml:space="preserve">个人                         </w:t>
            </w:r>
            <w:r>
              <w:rPr>
                <w:rFonts w:ascii="楷体_GB2312" w:eastAsia="楷体_GB2312" w:hAnsi="宋体" w:cs="楷体_GB2312" w:hint="eastAsia"/>
                <w:color w:val="000000" w:themeColor="text1"/>
                <w:sz w:val="24"/>
              </w:rPr>
              <w:t>□</w:t>
            </w:r>
            <w:r>
              <w:rPr>
                <w:rFonts w:ascii="楷体_GB2312" w:eastAsia="楷体_GB2312" w:hAnsi="宋体" w:cs="楷体_GB2312" w:hint="eastAsia"/>
                <w:color w:val="000000" w:themeColor="text1"/>
                <w:kern w:val="0"/>
                <w:sz w:val="24"/>
              </w:rPr>
              <w:t>团体</w:t>
            </w:r>
          </w:p>
        </w:tc>
      </w:tr>
      <w:tr w:rsidR="00D66F28" w:rsidTr="00CC3337">
        <w:trPr>
          <w:trHeight w:val="506"/>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姓    名</w:t>
            </w:r>
          </w:p>
        </w:tc>
        <w:tc>
          <w:tcPr>
            <w:tcW w:w="1933" w:type="dxa"/>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性  别</w:t>
            </w:r>
          </w:p>
        </w:tc>
        <w:tc>
          <w:tcPr>
            <w:tcW w:w="919" w:type="dxa"/>
            <w:gridSpan w:val="2"/>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出生年月</w:t>
            </w:r>
          </w:p>
        </w:tc>
        <w:tc>
          <w:tcPr>
            <w:tcW w:w="1578" w:type="dxa"/>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r>
      <w:tr w:rsidR="00D66F28" w:rsidTr="00CC3337">
        <w:trPr>
          <w:trHeight w:val="490"/>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联系方式</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身份证号码</w:t>
            </w:r>
          </w:p>
        </w:tc>
        <w:tc>
          <w:tcPr>
            <w:tcW w:w="3716" w:type="dxa"/>
            <w:gridSpan w:val="5"/>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r>
      <w:tr w:rsidR="00D66F28" w:rsidTr="00CC3337">
        <w:trPr>
          <w:trHeight w:val="652"/>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00" w:lineRule="exact"/>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工作单位</w:t>
            </w:r>
          </w:p>
          <w:p w:rsidR="00D66F28" w:rsidRDefault="007E46C0" w:rsidP="00CC3337">
            <w:pPr>
              <w:widowControl/>
              <w:spacing w:line="300" w:lineRule="exact"/>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（就读学校）</w:t>
            </w:r>
          </w:p>
        </w:tc>
        <w:tc>
          <w:tcPr>
            <w:tcW w:w="7155" w:type="dxa"/>
            <w:gridSpan w:val="8"/>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00" w:lineRule="exact"/>
              <w:jc w:val="center"/>
              <w:rPr>
                <w:rFonts w:ascii="楷体_GB2312" w:eastAsia="楷体_GB2312" w:hAnsi="宋体"/>
                <w:color w:val="000000" w:themeColor="text1"/>
                <w:kern w:val="0"/>
                <w:sz w:val="24"/>
              </w:rPr>
            </w:pPr>
          </w:p>
        </w:tc>
      </w:tr>
      <w:tr w:rsidR="00D66F28" w:rsidTr="00CC3337">
        <w:trPr>
          <w:cantSplit/>
          <w:trHeight w:val="490"/>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通信地址</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邮政编码</w:t>
            </w:r>
          </w:p>
        </w:tc>
        <w:tc>
          <w:tcPr>
            <w:tcW w:w="2071" w:type="dxa"/>
            <w:gridSpan w:val="2"/>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r>
      <w:tr w:rsidR="00D66F28" w:rsidTr="00CC3337">
        <w:trPr>
          <w:cantSplit/>
          <w:trHeight w:val="563"/>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电子信箱</w:t>
            </w:r>
          </w:p>
        </w:tc>
        <w:tc>
          <w:tcPr>
            <w:tcW w:w="7155" w:type="dxa"/>
            <w:gridSpan w:val="8"/>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r>
      <w:tr w:rsidR="00D66F28" w:rsidTr="00CC3337">
        <w:trPr>
          <w:trHeight w:val="506"/>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作品名称</w:t>
            </w:r>
          </w:p>
        </w:tc>
        <w:tc>
          <w:tcPr>
            <w:tcW w:w="7155" w:type="dxa"/>
            <w:gridSpan w:val="8"/>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r>
      <w:tr w:rsidR="00D66F28" w:rsidTr="00CC3337">
        <w:trPr>
          <w:trHeight w:val="3472"/>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作品简介</w:t>
            </w:r>
          </w:p>
        </w:tc>
        <w:tc>
          <w:tcPr>
            <w:tcW w:w="7155" w:type="dxa"/>
            <w:gridSpan w:val="8"/>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p w:rsidR="00D66F28" w:rsidRDefault="00D66F28" w:rsidP="00CC3337">
            <w:pPr>
              <w:widowControl/>
              <w:spacing w:line="360" w:lineRule="auto"/>
              <w:jc w:val="center"/>
              <w:rPr>
                <w:rFonts w:ascii="楷体_GB2312" w:eastAsia="楷体_GB2312" w:hAnsi="宋体"/>
                <w:color w:val="000000" w:themeColor="text1"/>
                <w:kern w:val="0"/>
                <w:sz w:val="24"/>
              </w:rPr>
            </w:pPr>
          </w:p>
        </w:tc>
      </w:tr>
      <w:tr w:rsidR="00D66F28" w:rsidTr="00CC3337">
        <w:trPr>
          <w:trHeight w:val="1547"/>
        </w:trPr>
        <w:tc>
          <w:tcPr>
            <w:tcW w:w="1791" w:type="dxa"/>
            <w:tcBorders>
              <w:top w:val="single" w:sz="4" w:space="0" w:color="auto"/>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其他主要</w:t>
            </w:r>
          </w:p>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创作成员</w:t>
            </w:r>
          </w:p>
        </w:tc>
        <w:tc>
          <w:tcPr>
            <w:tcW w:w="7155" w:type="dxa"/>
            <w:gridSpan w:val="8"/>
            <w:tcBorders>
              <w:top w:val="single" w:sz="4" w:space="0" w:color="auto"/>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r>
      <w:tr w:rsidR="00D66F28" w:rsidTr="00CC3337">
        <w:trPr>
          <w:trHeight w:val="818"/>
        </w:trPr>
        <w:tc>
          <w:tcPr>
            <w:tcW w:w="1791" w:type="dxa"/>
            <w:tcBorders>
              <w:top w:val="nil"/>
              <w:left w:val="single" w:sz="4" w:space="0" w:color="auto"/>
              <w:bottom w:val="single" w:sz="4" w:space="0" w:color="auto"/>
              <w:right w:val="single" w:sz="4"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监护人姓名</w:t>
            </w:r>
          </w:p>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（不具独立承担民事责任能力参赛者需填）</w:t>
            </w:r>
          </w:p>
        </w:tc>
        <w:tc>
          <w:tcPr>
            <w:tcW w:w="1939" w:type="dxa"/>
            <w:gridSpan w:val="2"/>
            <w:tcBorders>
              <w:top w:val="nil"/>
              <w:left w:val="single" w:sz="4" w:space="0" w:color="auto"/>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c>
          <w:tcPr>
            <w:tcW w:w="2137" w:type="dxa"/>
            <w:gridSpan w:val="2"/>
            <w:tcBorders>
              <w:top w:val="nil"/>
              <w:left w:val="single" w:sz="4" w:space="0" w:color="auto"/>
              <w:bottom w:val="single" w:sz="4" w:space="0" w:color="auto"/>
              <w:right w:val="single" w:sz="2" w:space="0" w:color="auto"/>
            </w:tcBorders>
            <w:vAlign w:val="center"/>
          </w:tcPr>
          <w:p w:rsidR="00D66F28" w:rsidRDefault="007E46C0" w:rsidP="00CC3337">
            <w:pPr>
              <w:widowControl/>
              <w:spacing w:line="360" w:lineRule="auto"/>
              <w:jc w:val="center"/>
              <w:rPr>
                <w:rFonts w:ascii="楷体_GB2312" w:eastAsia="楷体_GB2312" w:hAnsi="宋体"/>
                <w:color w:val="000000" w:themeColor="text1"/>
                <w:kern w:val="0"/>
                <w:sz w:val="24"/>
              </w:rPr>
            </w:pPr>
            <w:r>
              <w:rPr>
                <w:rFonts w:ascii="楷体_GB2312" w:eastAsia="楷体_GB2312" w:hAnsi="宋体" w:cs="楷体_GB2312" w:hint="eastAsia"/>
                <w:color w:val="000000" w:themeColor="text1"/>
                <w:kern w:val="0"/>
                <w:sz w:val="24"/>
              </w:rPr>
              <w:t>监护人</w:t>
            </w:r>
          </w:p>
          <w:p w:rsidR="00CC3337" w:rsidRPr="00CC3337" w:rsidRDefault="007E46C0" w:rsidP="00CC3337">
            <w:pPr>
              <w:widowControl/>
              <w:spacing w:line="360" w:lineRule="auto"/>
              <w:jc w:val="center"/>
              <w:rPr>
                <w:rFonts w:ascii="楷体_GB2312" w:eastAsia="楷体_GB2312" w:hAnsi="宋体" w:cs="楷体_GB2312"/>
                <w:color w:val="000000" w:themeColor="text1"/>
                <w:kern w:val="0"/>
                <w:sz w:val="24"/>
              </w:rPr>
            </w:pPr>
            <w:r>
              <w:rPr>
                <w:rFonts w:ascii="楷体_GB2312" w:eastAsia="楷体_GB2312" w:hAnsi="宋体" w:cs="楷体_GB2312" w:hint="eastAsia"/>
                <w:color w:val="000000" w:themeColor="text1"/>
                <w:kern w:val="0"/>
                <w:sz w:val="24"/>
              </w:rPr>
              <w:t>身份证</w:t>
            </w:r>
            <w:r w:rsidR="00CC3337">
              <w:rPr>
                <w:rFonts w:ascii="楷体_GB2312" w:eastAsia="楷体_GB2312" w:hAnsi="宋体" w:cs="楷体_GB2312" w:hint="eastAsia"/>
                <w:color w:val="000000" w:themeColor="text1"/>
                <w:kern w:val="0"/>
                <w:sz w:val="24"/>
              </w:rPr>
              <w:t>号码</w:t>
            </w:r>
          </w:p>
        </w:tc>
        <w:tc>
          <w:tcPr>
            <w:tcW w:w="3079" w:type="dxa"/>
            <w:gridSpan w:val="4"/>
            <w:tcBorders>
              <w:top w:val="nil"/>
              <w:left w:val="nil"/>
              <w:bottom w:val="single" w:sz="4" w:space="0" w:color="auto"/>
              <w:right w:val="single" w:sz="4" w:space="0" w:color="auto"/>
            </w:tcBorders>
            <w:vAlign w:val="center"/>
          </w:tcPr>
          <w:p w:rsidR="00D66F28" w:rsidRDefault="00D66F28" w:rsidP="00CC3337">
            <w:pPr>
              <w:widowControl/>
              <w:spacing w:line="360" w:lineRule="auto"/>
              <w:jc w:val="center"/>
              <w:rPr>
                <w:rFonts w:ascii="楷体_GB2312" w:eastAsia="楷体_GB2312" w:hAnsi="宋体"/>
                <w:color w:val="000000" w:themeColor="text1"/>
                <w:kern w:val="0"/>
                <w:sz w:val="24"/>
              </w:rPr>
            </w:pPr>
          </w:p>
        </w:tc>
      </w:tr>
    </w:tbl>
    <w:p w:rsidR="00D66F28" w:rsidRDefault="007E46C0">
      <w:pPr>
        <w:spacing w:line="360" w:lineRule="auto"/>
        <w:rPr>
          <w:rFonts w:asciiTheme="minorEastAsia" w:hAnsiTheme="minorEastAsia" w:cs="黑体"/>
          <w:color w:val="000000" w:themeColor="text1"/>
          <w:sz w:val="32"/>
          <w:szCs w:val="32"/>
        </w:rPr>
      </w:pPr>
      <w:r>
        <w:rPr>
          <w:rFonts w:ascii="仿宋_GB2312" w:eastAsia="仿宋_GB2312" w:hAnsi="宋体" w:cs="仿宋_GB2312" w:hint="eastAsia"/>
          <w:color w:val="000000" w:themeColor="text1"/>
          <w:sz w:val="32"/>
          <w:szCs w:val="32"/>
        </w:rPr>
        <w:br w:type="page"/>
      </w:r>
      <w:r>
        <w:rPr>
          <w:rFonts w:asciiTheme="minorEastAsia" w:hAnsiTheme="minorEastAsia" w:cs="黑体" w:hint="eastAsia"/>
          <w:color w:val="000000" w:themeColor="text1"/>
          <w:sz w:val="32"/>
          <w:szCs w:val="32"/>
        </w:rPr>
        <w:lastRenderedPageBreak/>
        <w:t>附件2</w:t>
      </w:r>
    </w:p>
    <w:p w:rsidR="00D66F28" w:rsidRDefault="00D66F28">
      <w:pPr>
        <w:pStyle w:val="a3"/>
        <w:spacing w:line="320" w:lineRule="exact"/>
        <w:rPr>
          <w:rFonts w:ascii="仿宋_GB2312" w:eastAsia="仿宋_GB2312" w:hAnsi="宋体" w:cs="黑体"/>
          <w:color w:val="000000" w:themeColor="text1"/>
          <w:kern w:val="2"/>
          <w:sz w:val="32"/>
          <w:szCs w:val="32"/>
        </w:rPr>
      </w:pPr>
    </w:p>
    <w:p w:rsidR="00D66F28" w:rsidRDefault="007E46C0">
      <w:pPr>
        <w:pStyle w:val="a3"/>
        <w:spacing w:line="520" w:lineRule="exact"/>
        <w:jc w:val="center"/>
        <w:rPr>
          <w:rFonts w:ascii="方正小标宋简体" w:eastAsia="方正小标宋简体" w:hAnsi="Calibri" w:cs="黑体"/>
          <w:bCs/>
          <w:color w:val="000000" w:themeColor="text1"/>
          <w:sz w:val="44"/>
          <w:szCs w:val="44"/>
        </w:rPr>
      </w:pPr>
      <w:r>
        <w:rPr>
          <w:rFonts w:ascii="方正小标宋简体" w:eastAsia="方正小标宋简体" w:cs="黑体" w:hint="eastAsia"/>
          <w:bCs/>
          <w:color w:val="000000" w:themeColor="text1"/>
          <w:sz w:val="44"/>
          <w:szCs w:val="44"/>
        </w:rPr>
        <w:t>岳阳市优秀科普作品评选活动</w:t>
      </w:r>
      <w:r>
        <w:rPr>
          <w:rFonts w:ascii="方正小标宋简体" w:eastAsia="方正小标宋简体" w:hAnsi="Calibri" w:cs="黑体" w:hint="eastAsia"/>
          <w:bCs/>
          <w:color w:val="000000" w:themeColor="text1"/>
          <w:sz w:val="44"/>
          <w:szCs w:val="44"/>
        </w:rPr>
        <w:t>参赛作品</w:t>
      </w:r>
    </w:p>
    <w:p w:rsidR="00D66F28" w:rsidRDefault="007E46C0">
      <w:pPr>
        <w:pStyle w:val="a3"/>
        <w:spacing w:line="520" w:lineRule="exact"/>
        <w:jc w:val="center"/>
        <w:rPr>
          <w:rFonts w:ascii="方正小标宋简体" w:eastAsia="方正小标宋简体" w:hAnsi="Calibri" w:cs="黑体"/>
          <w:bCs/>
          <w:color w:val="000000" w:themeColor="text1"/>
          <w:sz w:val="44"/>
          <w:szCs w:val="44"/>
        </w:rPr>
      </w:pPr>
      <w:r>
        <w:rPr>
          <w:rFonts w:ascii="方正小标宋简体" w:eastAsia="方正小标宋简体" w:hAnsi="Calibri" w:cs="黑体" w:hint="eastAsia"/>
          <w:bCs/>
          <w:color w:val="000000" w:themeColor="text1"/>
          <w:sz w:val="44"/>
          <w:szCs w:val="44"/>
        </w:rPr>
        <w:t>授 权 书</w:t>
      </w:r>
    </w:p>
    <w:p w:rsidR="00D66F28" w:rsidRDefault="00D66F28">
      <w:pPr>
        <w:pStyle w:val="a3"/>
        <w:spacing w:line="320" w:lineRule="exact"/>
        <w:ind w:firstLineChars="200" w:firstLine="720"/>
        <w:jc w:val="center"/>
        <w:rPr>
          <w:rFonts w:ascii="方正小标宋简体" w:eastAsia="方正小标宋简体" w:hAnsi="Calibri"/>
          <w:bCs/>
          <w:color w:val="000000" w:themeColor="text1"/>
          <w:sz w:val="36"/>
          <w:szCs w:val="32"/>
        </w:rPr>
      </w:pPr>
    </w:p>
    <w:p w:rsidR="00D66F28" w:rsidRDefault="007E46C0">
      <w:pPr>
        <w:pStyle w:val="a6"/>
        <w:spacing w:beforeAutospacing="0" w:afterAutospacing="0" w:line="360" w:lineRule="auto"/>
        <w:rPr>
          <w:rFonts w:ascii="黑体" w:eastAsia="黑体" w:hAnsi="黑体"/>
          <w:color w:val="000000" w:themeColor="text1"/>
          <w:sz w:val="32"/>
          <w:szCs w:val="32"/>
        </w:rPr>
      </w:pPr>
      <w:r>
        <w:rPr>
          <w:rFonts w:ascii="黑体" w:eastAsia="黑体" w:hAnsi="黑体" w:cs="楷体_GB2312" w:hint="eastAsia"/>
          <w:color w:val="000000" w:themeColor="text1"/>
          <w:sz w:val="32"/>
          <w:szCs w:val="32"/>
        </w:rPr>
        <w:t>参赛人姓名：</w:t>
      </w:r>
    </w:p>
    <w:p w:rsidR="00D66F28" w:rsidRDefault="007E46C0">
      <w:pPr>
        <w:pStyle w:val="a6"/>
        <w:spacing w:beforeAutospacing="0" w:afterAutospacing="0" w:line="360" w:lineRule="auto"/>
        <w:rPr>
          <w:rFonts w:ascii="楷体_GB2312" w:eastAsia="楷体_GB2312"/>
          <w:color w:val="000000" w:themeColor="text1"/>
          <w:sz w:val="32"/>
          <w:szCs w:val="32"/>
        </w:rPr>
      </w:pPr>
      <w:r>
        <w:rPr>
          <w:rFonts w:ascii="黑体" w:eastAsia="黑体" w:hAnsi="黑体" w:cs="楷体_GB2312" w:hint="eastAsia"/>
          <w:color w:val="000000" w:themeColor="text1"/>
          <w:sz w:val="32"/>
          <w:szCs w:val="32"/>
        </w:rPr>
        <w:t>参赛作品名称：</w:t>
      </w:r>
    </w:p>
    <w:p w:rsidR="00D66F28" w:rsidRDefault="007E46C0">
      <w:pPr>
        <w:widowControl/>
        <w:spacing w:line="360" w:lineRule="auto"/>
        <w:ind w:firstLineChars="200" w:firstLine="640"/>
        <w:jc w:val="left"/>
        <w:rPr>
          <w:rFonts w:ascii="仿宋_GB2312" w:eastAsia="仿宋_GB2312" w:hAnsi="华文仿宋" w:cs="楷体_GB2312"/>
          <w:color w:val="000000" w:themeColor="text1"/>
          <w:sz w:val="32"/>
          <w:szCs w:val="32"/>
        </w:rPr>
      </w:pPr>
      <w:r>
        <w:rPr>
          <w:rFonts w:ascii="仿宋_GB2312" w:eastAsia="仿宋_GB2312" w:hAnsi="华文仿宋" w:cs="楷体_GB2312" w:hint="eastAsia"/>
          <w:color w:val="000000" w:themeColor="text1"/>
          <w:sz w:val="32"/>
          <w:szCs w:val="32"/>
        </w:rPr>
        <w:t>本人自愿</w:t>
      </w:r>
      <w:r>
        <w:rPr>
          <w:rFonts w:ascii="仿宋_GB2312" w:eastAsia="仿宋_GB2312" w:hAnsi="仿宋_GB2312" w:cs="仿宋_GB2312" w:hint="eastAsia"/>
          <w:color w:val="000000" w:themeColor="text1"/>
          <w:sz w:val="32"/>
          <w:szCs w:val="32"/>
        </w:rPr>
        <w:t>参加“</w:t>
      </w:r>
      <w:r>
        <w:rPr>
          <w:rFonts w:ascii="仿宋_GB2312" w:eastAsia="仿宋_GB2312" w:hAnsi="仿宋_GB2312" w:cs="仿宋_GB2312" w:hint="eastAsia"/>
          <w:bCs/>
          <w:color w:val="000000" w:themeColor="text1"/>
          <w:sz w:val="32"/>
          <w:szCs w:val="32"/>
        </w:rPr>
        <w:t>岳阳市优秀科普作品评选活动</w:t>
      </w:r>
      <w:r>
        <w:rPr>
          <w:rFonts w:ascii="仿宋_GB2312" w:eastAsia="仿宋_GB2312" w:hAnsi="仿宋_GB2312" w:cs="仿宋_GB2312" w:hint="eastAsia"/>
          <w:color w:val="000000" w:themeColor="text1"/>
          <w:sz w:val="32"/>
          <w:szCs w:val="32"/>
        </w:rPr>
        <w:t>”活</w:t>
      </w:r>
      <w:r>
        <w:rPr>
          <w:rFonts w:ascii="仿宋_GB2312" w:eastAsia="仿宋_GB2312" w:hAnsi="华文仿宋" w:cs="楷体_GB2312" w:hint="eastAsia"/>
          <w:color w:val="000000" w:themeColor="text1"/>
          <w:sz w:val="32"/>
          <w:szCs w:val="32"/>
        </w:rPr>
        <w:t>动，承诺参赛作品不存在违法侵权问题，同意授权组委会，依法处理有关我本人参赛作品的评比，并授权大赛支持单位、主办和承办单位用于公益性科普宣传。 特此授权。</w:t>
      </w:r>
    </w:p>
    <w:p w:rsidR="00D66F28" w:rsidRDefault="00D66F28">
      <w:pPr>
        <w:widowControl/>
        <w:spacing w:line="360" w:lineRule="auto"/>
        <w:ind w:firstLineChars="200" w:firstLine="640"/>
        <w:jc w:val="left"/>
        <w:rPr>
          <w:rFonts w:ascii="仿宋_GB2312" w:eastAsia="仿宋_GB2312" w:hAnsi="华文仿宋" w:cs="楷体_GB2312"/>
          <w:color w:val="000000" w:themeColor="text1"/>
          <w:sz w:val="32"/>
          <w:szCs w:val="32"/>
        </w:rPr>
      </w:pPr>
    </w:p>
    <w:p w:rsidR="00D66F28" w:rsidRDefault="007E46C0">
      <w:pPr>
        <w:pStyle w:val="a6"/>
        <w:spacing w:beforeAutospacing="0" w:afterAutospacing="0" w:line="360" w:lineRule="auto"/>
        <w:ind w:firstLineChars="1300" w:firstLine="4160"/>
        <w:rPr>
          <w:rFonts w:ascii="仿宋_GB2312" w:eastAsia="仿宋_GB2312" w:hAnsi="华文仿宋"/>
          <w:color w:val="000000" w:themeColor="text1"/>
          <w:sz w:val="32"/>
          <w:szCs w:val="32"/>
        </w:rPr>
      </w:pPr>
      <w:r>
        <w:rPr>
          <w:rFonts w:ascii="仿宋_GB2312" w:eastAsia="仿宋_GB2312" w:hAnsi="华文仿宋" w:cs="楷体_GB2312" w:hint="eastAsia"/>
          <w:color w:val="000000" w:themeColor="text1"/>
          <w:sz w:val="32"/>
          <w:szCs w:val="32"/>
        </w:rPr>
        <w:t>参赛人签名：</w:t>
      </w:r>
    </w:p>
    <w:p w:rsidR="00D66F28" w:rsidRDefault="007E46C0">
      <w:pPr>
        <w:pStyle w:val="a6"/>
        <w:spacing w:beforeAutospacing="0" w:afterAutospacing="0" w:line="360" w:lineRule="auto"/>
        <w:ind w:firstLineChars="1300" w:firstLine="4160"/>
        <w:rPr>
          <w:rFonts w:ascii="仿宋_GB2312" w:eastAsia="仿宋_GB2312" w:hAnsi="华文仿宋"/>
          <w:color w:val="000000" w:themeColor="text1"/>
          <w:sz w:val="32"/>
          <w:szCs w:val="32"/>
        </w:rPr>
      </w:pPr>
      <w:r>
        <w:rPr>
          <w:rFonts w:ascii="仿宋_GB2312" w:eastAsia="仿宋_GB2312" w:hAnsi="华文仿宋" w:cs="楷体_GB2312" w:hint="eastAsia"/>
          <w:color w:val="000000" w:themeColor="text1"/>
          <w:sz w:val="32"/>
          <w:szCs w:val="32"/>
        </w:rPr>
        <w:t>身份证号：</w:t>
      </w:r>
    </w:p>
    <w:p w:rsidR="00D66F28" w:rsidRDefault="007E46C0" w:rsidP="0020733C">
      <w:pPr>
        <w:pStyle w:val="a6"/>
        <w:tabs>
          <w:tab w:val="left" w:pos="5103"/>
        </w:tabs>
        <w:spacing w:beforeAutospacing="0" w:afterAutospacing="0" w:line="360" w:lineRule="auto"/>
        <w:ind w:right="307"/>
        <w:jc w:val="right"/>
        <w:rPr>
          <w:rFonts w:ascii="仿宋_GB2312" w:eastAsia="仿宋_GB2312" w:hAnsi="华文仿宋"/>
          <w:color w:val="000000" w:themeColor="text1"/>
          <w:sz w:val="32"/>
          <w:szCs w:val="32"/>
        </w:rPr>
      </w:pPr>
      <w:r>
        <w:rPr>
          <w:rFonts w:ascii="仿宋_GB2312" w:eastAsia="仿宋_GB2312" w:hAnsi="华文仿宋" w:cs="楷体_GB2312" w:hint="eastAsia"/>
          <w:color w:val="000000" w:themeColor="text1"/>
          <w:sz w:val="32"/>
          <w:szCs w:val="32"/>
        </w:rPr>
        <w:t>2018 年  月  日</w:t>
      </w:r>
    </w:p>
    <w:p w:rsidR="00D66F28" w:rsidRDefault="007E46C0">
      <w:pPr>
        <w:spacing w:line="360" w:lineRule="auto"/>
        <w:rPr>
          <w:rFonts w:ascii="仿宋_GB2312" w:eastAsia="仿宋_GB2312" w:hAnsi="宋体"/>
          <w:color w:val="000000" w:themeColor="text1"/>
          <w:sz w:val="30"/>
          <w:szCs w:val="30"/>
        </w:rPr>
      </w:pPr>
      <w:r>
        <w:rPr>
          <w:rFonts w:ascii="仿宋_GB2312" w:eastAsia="仿宋_GB2312" w:hAnsi="宋体" w:cs="楷体_GB2312" w:hint="eastAsia"/>
          <w:color w:val="000000" w:themeColor="text1"/>
          <w:sz w:val="30"/>
          <w:szCs w:val="30"/>
        </w:rPr>
        <w:t>（如为多人参加，则所有参加人都需签名并注明身份证号）</w:t>
      </w:r>
    </w:p>
    <w:p w:rsidR="00D66F28" w:rsidRDefault="007E46C0">
      <w:pPr>
        <w:spacing w:line="360" w:lineRule="auto"/>
        <w:rPr>
          <w:rFonts w:ascii="仿宋_GB2312" w:eastAsia="仿宋_GB2312" w:hAnsi="宋体" w:cs="楷体_GB2312"/>
          <w:color w:val="000000" w:themeColor="text1"/>
          <w:sz w:val="32"/>
          <w:szCs w:val="32"/>
        </w:rPr>
      </w:pPr>
      <w:r>
        <w:rPr>
          <w:rFonts w:ascii="仿宋_GB2312" w:eastAsia="仿宋_GB2312" w:hAnsi="宋体" w:cs="楷体_GB2312" w:hint="eastAsia"/>
          <w:color w:val="000000" w:themeColor="text1"/>
          <w:sz w:val="32"/>
          <w:szCs w:val="32"/>
        </w:rPr>
        <w:t xml:space="preserve">                </w:t>
      </w:r>
    </w:p>
    <w:p w:rsidR="00D66F28" w:rsidRDefault="007E46C0">
      <w:pPr>
        <w:spacing w:line="360" w:lineRule="auto"/>
        <w:rPr>
          <w:rFonts w:ascii="仿宋_GB2312" w:eastAsia="仿宋_GB2312" w:hAnsi="宋体" w:cs="楷体_GB2312"/>
          <w:color w:val="000000" w:themeColor="text1"/>
          <w:sz w:val="32"/>
          <w:szCs w:val="32"/>
        </w:rPr>
      </w:pPr>
      <w:r>
        <w:rPr>
          <w:rFonts w:ascii="仿宋_GB2312" w:eastAsia="仿宋_GB2312" w:hAnsi="宋体" w:cs="楷体_GB2312" w:hint="eastAsia"/>
          <w:color w:val="000000" w:themeColor="text1"/>
          <w:sz w:val="32"/>
          <w:szCs w:val="32"/>
        </w:rPr>
        <w:t xml:space="preserve">                </w:t>
      </w:r>
    </w:p>
    <w:p w:rsidR="00D66F28" w:rsidRDefault="007E46C0">
      <w:pPr>
        <w:spacing w:line="360" w:lineRule="auto"/>
        <w:rPr>
          <w:rFonts w:ascii="仿宋_GB2312" w:eastAsia="仿宋_GB2312" w:hAnsi="宋体" w:cs="楷体_GB2312"/>
          <w:color w:val="000000" w:themeColor="text1"/>
          <w:sz w:val="32"/>
          <w:szCs w:val="32"/>
        </w:rPr>
      </w:pPr>
      <w:r>
        <w:rPr>
          <w:rFonts w:ascii="仿宋_GB2312" w:eastAsia="仿宋_GB2312" w:hAnsi="宋体" w:cs="楷体_GB2312" w:hint="eastAsia"/>
          <w:color w:val="000000" w:themeColor="text1"/>
          <w:sz w:val="32"/>
          <w:szCs w:val="32"/>
        </w:rPr>
        <w:t xml:space="preserve">  </w:t>
      </w:r>
    </w:p>
    <w:p w:rsidR="00D66F28" w:rsidRDefault="007E46C0">
      <w:pPr>
        <w:spacing w:line="360" w:lineRule="auto"/>
        <w:rPr>
          <w:rFonts w:ascii="仿宋_GB2312" w:eastAsia="仿宋_GB2312" w:hAnsi="宋体"/>
          <w:color w:val="000000" w:themeColor="text1"/>
          <w:kern w:val="0"/>
          <w:sz w:val="30"/>
          <w:szCs w:val="30"/>
        </w:rPr>
      </w:pPr>
      <w:r>
        <w:rPr>
          <w:rFonts w:ascii="仿宋_GB2312" w:eastAsia="仿宋_GB2312" w:hAnsi="宋体" w:cs="楷体_GB2312" w:hint="eastAsia"/>
          <w:color w:val="000000" w:themeColor="text1"/>
          <w:kern w:val="0"/>
          <w:sz w:val="30"/>
          <w:szCs w:val="30"/>
        </w:rPr>
        <w:t>（不具独立承担民事责任能力参赛者需加签）</w:t>
      </w:r>
    </w:p>
    <w:p w:rsidR="00D66F28" w:rsidRDefault="007E46C0">
      <w:pPr>
        <w:spacing w:line="360" w:lineRule="auto"/>
        <w:ind w:firstLineChars="700" w:firstLine="2240"/>
        <w:rPr>
          <w:rFonts w:ascii="仿宋_GB2312" w:eastAsia="仿宋_GB2312" w:hAnsi="华文仿宋"/>
          <w:color w:val="000000" w:themeColor="text1"/>
          <w:kern w:val="0"/>
          <w:sz w:val="32"/>
          <w:szCs w:val="32"/>
        </w:rPr>
      </w:pPr>
      <w:r>
        <w:rPr>
          <w:rFonts w:ascii="仿宋_GB2312" w:eastAsia="仿宋_GB2312" w:hAnsi="华文仿宋" w:cs="楷体_GB2312" w:hint="eastAsia"/>
          <w:color w:val="000000" w:themeColor="text1"/>
          <w:sz w:val="32"/>
          <w:szCs w:val="32"/>
        </w:rPr>
        <w:t>监护人签名：</w:t>
      </w:r>
    </w:p>
    <w:p w:rsidR="00D66F28" w:rsidRDefault="007E46C0">
      <w:pPr>
        <w:spacing w:line="360" w:lineRule="auto"/>
        <w:rPr>
          <w:rFonts w:ascii="仿宋_GB2312" w:eastAsia="仿宋_GB2312" w:hAnsi="华文仿宋" w:cs="楷体_GB2312"/>
          <w:color w:val="000000" w:themeColor="text1"/>
          <w:sz w:val="32"/>
          <w:szCs w:val="32"/>
        </w:rPr>
      </w:pPr>
      <w:r>
        <w:rPr>
          <w:rFonts w:ascii="仿宋_GB2312" w:eastAsia="仿宋_GB2312" w:hAnsi="华文仿宋" w:cs="楷体_GB2312" w:hint="eastAsia"/>
          <w:color w:val="000000" w:themeColor="text1"/>
          <w:sz w:val="32"/>
          <w:szCs w:val="32"/>
        </w:rPr>
        <w:t xml:space="preserve">              监护人身份证号：</w:t>
      </w:r>
    </w:p>
    <w:p w:rsidR="0033236A" w:rsidRDefault="007E46C0" w:rsidP="0033236A">
      <w:pPr>
        <w:pStyle w:val="a6"/>
        <w:wordWrap w:val="0"/>
        <w:spacing w:beforeAutospacing="0" w:afterAutospacing="0" w:line="360" w:lineRule="auto"/>
        <w:ind w:right="307"/>
        <w:jc w:val="right"/>
        <w:rPr>
          <w:rFonts w:ascii="仿宋_GB2312" w:eastAsia="仿宋_GB2312" w:hAnsi="华文仿宋" w:cs="楷体_GB2312"/>
          <w:color w:val="000000" w:themeColor="text1"/>
          <w:sz w:val="32"/>
          <w:szCs w:val="32"/>
        </w:rPr>
        <w:sectPr w:rsidR="0033236A" w:rsidSect="00D66F28">
          <w:footerReference w:type="even" r:id="rId11"/>
          <w:footerReference w:type="default" r:id="rId12"/>
          <w:headerReference w:type="first" r:id="rId13"/>
          <w:pgSz w:w="11906" w:h="16838"/>
          <w:pgMar w:top="1701" w:right="1474" w:bottom="1361" w:left="1474" w:header="851" w:footer="992" w:gutter="0"/>
          <w:pgNumType w:fmt="numberInDash"/>
          <w:cols w:space="425"/>
          <w:titlePg/>
          <w:docGrid w:type="lines" w:linePitch="312"/>
        </w:sectPr>
      </w:pPr>
      <w:r>
        <w:rPr>
          <w:rFonts w:ascii="仿宋_GB2312" w:eastAsia="仿宋_GB2312" w:hAnsi="华文仿宋" w:cs="楷体_GB2312" w:hint="eastAsia"/>
          <w:color w:val="000000" w:themeColor="text1"/>
          <w:sz w:val="32"/>
          <w:szCs w:val="32"/>
        </w:rPr>
        <w:t xml:space="preserve">                           2018 年   月  日</w:t>
      </w:r>
    </w:p>
    <w:p w:rsidR="001F0CBE" w:rsidRDefault="001F0CBE" w:rsidP="0033236A">
      <w:pPr>
        <w:pStyle w:val="a6"/>
        <w:wordWrap w:val="0"/>
        <w:spacing w:beforeAutospacing="0" w:afterAutospacing="0" w:line="360" w:lineRule="auto"/>
        <w:ind w:right="307"/>
        <w:jc w:val="right"/>
        <w:rPr>
          <w:rFonts w:ascii="仿宋_GB2312" w:eastAsia="仿宋_GB2312" w:hAnsi="华文仿宋" w:cs="楷体_GB2312"/>
          <w:color w:val="000000" w:themeColor="text1"/>
          <w:sz w:val="32"/>
          <w:szCs w:val="32"/>
        </w:rPr>
      </w:pPr>
    </w:p>
    <w:p w:rsidR="001F0CBE" w:rsidRDefault="001F0CBE" w:rsidP="001F0CBE">
      <w:pPr>
        <w:widowControl/>
        <w:jc w:val="left"/>
        <w:rPr>
          <w:rFonts w:ascii="仿宋_GB2312" w:eastAsia="仿宋_GB2312" w:hAnsi="华文仿宋" w:cs="楷体_GB2312"/>
          <w:color w:val="000000" w:themeColor="text1"/>
          <w:sz w:val="32"/>
          <w:szCs w:val="32"/>
        </w:rPr>
      </w:pPr>
    </w:p>
    <w:p w:rsidR="001F0CBE" w:rsidRDefault="001F0CBE" w:rsidP="001F0CBE">
      <w:pPr>
        <w:widowControl/>
        <w:jc w:val="left"/>
        <w:rPr>
          <w:rFonts w:ascii="仿宋_GB2312" w:eastAsia="仿宋_GB2312" w:hAnsi="华文仿宋" w:cs="楷体_GB2312"/>
          <w:color w:val="000000" w:themeColor="text1"/>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Pr="0033236A" w:rsidRDefault="001F0CBE" w:rsidP="001F0CBE">
      <w:pPr>
        <w:widowControl/>
        <w:jc w:val="left"/>
        <w:rPr>
          <w:rFonts w:ascii="仿宋_GB2312" w:eastAsia="仿宋_GB2312"/>
          <w:i/>
          <w:sz w:val="32"/>
          <w:szCs w:val="32"/>
          <w:u w:val="single"/>
        </w:rPr>
      </w:pPr>
    </w:p>
    <w:p w:rsidR="001F0CBE" w:rsidRDefault="001F0CBE" w:rsidP="001F0CBE">
      <w:pPr>
        <w:widowControl/>
        <w:jc w:val="left"/>
        <w:rPr>
          <w:rFonts w:ascii="仿宋_GB2312" w:eastAsia="仿宋_GB2312"/>
          <w:sz w:val="32"/>
          <w:szCs w:val="32"/>
        </w:rPr>
      </w:pPr>
    </w:p>
    <w:p w:rsidR="001F0CBE" w:rsidRDefault="001F0CBE" w:rsidP="001F0CBE">
      <w:pPr>
        <w:widowControl/>
        <w:jc w:val="left"/>
        <w:rPr>
          <w:rFonts w:ascii="仿宋_GB2312" w:eastAsia="仿宋_GB2312"/>
          <w:sz w:val="32"/>
          <w:szCs w:val="32"/>
        </w:rPr>
      </w:pPr>
    </w:p>
    <w:p w:rsidR="001F0CBE" w:rsidRPr="003C709A" w:rsidRDefault="001F0CBE" w:rsidP="001F0CBE">
      <w:pPr>
        <w:widowControl/>
        <w:jc w:val="left"/>
        <w:rPr>
          <w:rFonts w:ascii="仿宋_GB2312" w:eastAsia="仿宋_GB2312"/>
          <w:i/>
          <w:sz w:val="32"/>
          <w:szCs w:val="32"/>
          <w:u w:val="single"/>
        </w:rPr>
      </w:pPr>
    </w:p>
    <w:p w:rsidR="003C709A" w:rsidRDefault="003C709A" w:rsidP="003C709A">
      <w:pPr>
        <w:widowControl/>
        <w:spacing w:line="240" w:lineRule="exact"/>
        <w:jc w:val="left"/>
        <w:rPr>
          <w:rFonts w:ascii="仿宋_GB2312" w:eastAsia="仿宋_GB2312"/>
          <w:sz w:val="32"/>
          <w:szCs w:val="32"/>
        </w:rPr>
      </w:pPr>
    </w:p>
    <w:p w:rsidR="003C709A" w:rsidRDefault="003C709A" w:rsidP="003C709A">
      <w:pPr>
        <w:widowControl/>
        <w:spacing w:line="240" w:lineRule="exact"/>
        <w:jc w:val="left"/>
        <w:rPr>
          <w:rFonts w:ascii="仿宋_GB2312" w:eastAsia="仿宋_GB2312"/>
          <w:sz w:val="32"/>
          <w:szCs w:val="32"/>
        </w:rPr>
      </w:pPr>
    </w:p>
    <w:p w:rsidR="003C709A" w:rsidRDefault="003C709A" w:rsidP="003C709A">
      <w:pPr>
        <w:widowControl/>
        <w:spacing w:line="240" w:lineRule="exact"/>
        <w:jc w:val="left"/>
        <w:rPr>
          <w:rFonts w:ascii="仿宋_GB2312" w:eastAsia="仿宋_GB2312"/>
          <w:sz w:val="32"/>
          <w:szCs w:val="32"/>
        </w:rPr>
      </w:pPr>
    </w:p>
    <w:p w:rsidR="003C709A" w:rsidRDefault="003C709A" w:rsidP="003C709A">
      <w:pPr>
        <w:widowControl/>
        <w:spacing w:line="240" w:lineRule="exact"/>
        <w:jc w:val="left"/>
        <w:rPr>
          <w:rFonts w:ascii="仿宋_GB2312" w:eastAsia="仿宋_GB2312"/>
          <w:sz w:val="32"/>
          <w:szCs w:val="32"/>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8753"/>
      </w:tblGrid>
      <w:tr w:rsidR="001F0CBE" w:rsidTr="001F0CBE">
        <w:trPr>
          <w:trHeight w:val="631"/>
          <w:jc w:val="center"/>
        </w:trPr>
        <w:tc>
          <w:tcPr>
            <w:tcW w:w="8753" w:type="dxa"/>
            <w:tcBorders>
              <w:top w:val="single" w:sz="4" w:space="0" w:color="auto"/>
              <w:bottom w:val="single" w:sz="4" w:space="0" w:color="auto"/>
            </w:tcBorders>
          </w:tcPr>
          <w:p w:rsidR="001F0CBE" w:rsidRDefault="001F0CBE" w:rsidP="002A0620">
            <w:pPr>
              <w:tabs>
                <w:tab w:val="left" w:pos="2880"/>
              </w:tabs>
              <w:spacing w:line="600" w:lineRule="exact"/>
              <w:ind w:leftChars="100" w:left="210" w:rightChars="100" w:right="210"/>
              <w:rPr>
                <w:rFonts w:ascii="仿宋_GB2312" w:eastAsia="仿宋_GB2312"/>
                <w:sz w:val="28"/>
                <w:szCs w:val="28"/>
              </w:rPr>
            </w:pPr>
            <w:r>
              <w:rPr>
                <w:rFonts w:ascii="仿宋_GB2312" w:eastAsia="仿宋_GB2312" w:hint="eastAsia"/>
                <w:sz w:val="28"/>
                <w:szCs w:val="28"/>
              </w:rPr>
              <w:t>岳阳市科学技术协会                      2018年7月4日印发</w:t>
            </w:r>
          </w:p>
        </w:tc>
      </w:tr>
    </w:tbl>
    <w:p w:rsidR="00D66F28" w:rsidRDefault="00D66F28" w:rsidP="003C709A">
      <w:pPr>
        <w:pStyle w:val="a6"/>
        <w:spacing w:beforeAutospacing="0" w:afterAutospacing="0" w:line="240" w:lineRule="exact"/>
        <w:ind w:right="306"/>
        <w:jc w:val="right"/>
        <w:rPr>
          <w:rFonts w:ascii="仿宋_GB2312" w:eastAsia="仿宋_GB2312" w:hAnsi="仿宋_GB2312" w:cs="仿宋_GB2312"/>
          <w:color w:val="000000" w:themeColor="text1"/>
          <w:sz w:val="32"/>
          <w:szCs w:val="32"/>
        </w:rPr>
      </w:pPr>
    </w:p>
    <w:sectPr w:rsidR="00D66F28" w:rsidSect="0033236A">
      <w:pgSz w:w="11906" w:h="16838"/>
      <w:pgMar w:top="1701" w:right="1474" w:bottom="1361" w:left="1474"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F7" w:rsidRDefault="00FF5EF7" w:rsidP="00D66F28">
      <w:r>
        <w:separator/>
      </w:r>
    </w:p>
  </w:endnote>
  <w:endnote w:type="continuationSeparator" w:id="0">
    <w:p w:rsidR="00FF5EF7" w:rsidRDefault="00FF5EF7" w:rsidP="00D66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28" w:rsidRDefault="006F16FA" w:rsidP="0033236A">
    <w:pPr>
      <w:pStyle w:val="a4"/>
      <w:framePr w:wrap="around" w:vAnchor="text" w:hAnchor="margin" w:xAlign="center" w:y="1"/>
      <w:rPr>
        <w:rStyle w:val="a8"/>
      </w:rPr>
    </w:pPr>
    <w:r>
      <w:rPr>
        <w:rStyle w:val="a8"/>
      </w:rPr>
      <w:fldChar w:fldCharType="begin"/>
    </w:r>
    <w:r w:rsidR="007E46C0">
      <w:rPr>
        <w:rStyle w:val="a8"/>
      </w:rPr>
      <w:instrText xml:space="preserve">PAGE  </w:instrText>
    </w:r>
    <w:r>
      <w:rPr>
        <w:rStyle w:val="a8"/>
      </w:rPr>
      <w:fldChar w:fldCharType="end"/>
    </w:r>
  </w:p>
  <w:p w:rsidR="00D66F28" w:rsidRDefault="00D66F2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9A" w:rsidRDefault="006F16FA" w:rsidP="0033236A">
    <w:pPr>
      <w:pStyle w:val="a4"/>
      <w:framePr w:wrap="around" w:vAnchor="text" w:hAnchor="margin" w:xAlign="center" w:y="1"/>
      <w:rPr>
        <w:rStyle w:val="a8"/>
      </w:rPr>
    </w:pPr>
    <w:r>
      <w:rPr>
        <w:rStyle w:val="a8"/>
      </w:rPr>
      <w:fldChar w:fldCharType="begin"/>
    </w:r>
    <w:r w:rsidR="003C709A">
      <w:rPr>
        <w:rStyle w:val="a8"/>
      </w:rPr>
      <w:instrText xml:space="preserve">PAGE  </w:instrText>
    </w:r>
    <w:r>
      <w:rPr>
        <w:rStyle w:val="a8"/>
      </w:rPr>
      <w:fldChar w:fldCharType="separate"/>
    </w:r>
    <w:r w:rsidR="00F71AD6">
      <w:rPr>
        <w:rStyle w:val="a8"/>
        <w:noProof/>
      </w:rPr>
      <w:t>- 7 -</w:t>
    </w:r>
    <w:r>
      <w:rPr>
        <w:rStyle w:val="a8"/>
      </w:rPr>
      <w:fldChar w:fldCharType="end"/>
    </w:r>
  </w:p>
  <w:p w:rsidR="00D66F28" w:rsidRDefault="00D66F2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F7" w:rsidRDefault="00FF5EF7" w:rsidP="00D66F28">
      <w:r>
        <w:separator/>
      </w:r>
    </w:p>
  </w:footnote>
  <w:footnote w:type="continuationSeparator" w:id="0">
    <w:p w:rsidR="00FF5EF7" w:rsidRDefault="00FF5EF7" w:rsidP="00D66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28" w:rsidRDefault="00D66F28">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CCB0B"/>
    <w:multiLevelType w:val="singleLevel"/>
    <w:tmpl w:val="D1FCCB0B"/>
    <w:lvl w:ilvl="0">
      <w:start w:val="1"/>
      <w:numFmt w:val="decimal"/>
      <w:suff w:val="nothing"/>
      <w:lvlText w:val="%1、"/>
      <w:lvlJc w:val="left"/>
    </w:lvl>
  </w:abstractNum>
  <w:abstractNum w:abstractNumId="1">
    <w:nsid w:val="14755C0C"/>
    <w:multiLevelType w:val="singleLevel"/>
    <w:tmpl w:val="14755C0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9116B"/>
    <w:rsid w:val="00010D68"/>
    <w:rsid w:val="000568D1"/>
    <w:rsid w:val="000A460F"/>
    <w:rsid w:val="0016698A"/>
    <w:rsid w:val="001B6824"/>
    <w:rsid w:val="001F0CBE"/>
    <w:rsid w:val="001F2626"/>
    <w:rsid w:val="0020733C"/>
    <w:rsid w:val="002A0620"/>
    <w:rsid w:val="002A1746"/>
    <w:rsid w:val="0031603F"/>
    <w:rsid w:val="0033236A"/>
    <w:rsid w:val="003C709A"/>
    <w:rsid w:val="00460F70"/>
    <w:rsid w:val="005378E6"/>
    <w:rsid w:val="005D0A44"/>
    <w:rsid w:val="00600796"/>
    <w:rsid w:val="00662851"/>
    <w:rsid w:val="006F16FA"/>
    <w:rsid w:val="006F18A5"/>
    <w:rsid w:val="0070248D"/>
    <w:rsid w:val="007E46C0"/>
    <w:rsid w:val="009337CE"/>
    <w:rsid w:val="0099499A"/>
    <w:rsid w:val="00B3257F"/>
    <w:rsid w:val="00B73D93"/>
    <w:rsid w:val="00C9116B"/>
    <w:rsid w:val="00CC3337"/>
    <w:rsid w:val="00D56EDA"/>
    <w:rsid w:val="00D61A47"/>
    <w:rsid w:val="00D66F28"/>
    <w:rsid w:val="00D80EB2"/>
    <w:rsid w:val="00DC354E"/>
    <w:rsid w:val="00E2345A"/>
    <w:rsid w:val="00EA0630"/>
    <w:rsid w:val="00F71AD6"/>
    <w:rsid w:val="00FF5EF7"/>
    <w:rsid w:val="02703BFE"/>
    <w:rsid w:val="042E5EEB"/>
    <w:rsid w:val="04CF1EFB"/>
    <w:rsid w:val="084E3E99"/>
    <w:rsid w:val="08BA3732"/>
    <w:rsid w:val="0CF8558D"/>
    <w:rsid w:val="1DE97935"/>
    <w:rsid w:val="1FD20493"/>
    <w:rsid w:val="24707D13"/>
    <w:rsid w:val="24C3740A"/>
    <w:rsid w:val="2D725E32"/>
    <w:rsid w:val="300D29D4"/>
    <w:rsid w:val="31352E6F"/>
    <w:rsid w:val="324C0A38"/>
    <w:rsid w:val="3BC04789"/>
    <w:rsid w:val="3E75586A"/>
    <w:rsid w:val="3EEA79EF"/>
    <w:rsid w:val="457D5CE4"/>
    <w:rsid w:val="4625118E"/>
    <w:rsid w:val="47817E9F"/>
    <w:rsid w:val="48C15D0C"/>
    <w:rsid w:val="4C0C6E69"/>
    <w:rsid w:val="54F20815"/>
    <w:rsid w:val="5AF66914"/>
    <w:rsid w:val="5D3345C4"/>
    <w:rsid w:val="5F2B6EB5"/>
    <w:rsid w:val="664362B6"/>
    <w:rsid w:val="68824E53"/>
    <w:rsid w:val="724C5A88"/>
    <w:rsid w:val="7E907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F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66F28"/>
    <w:pPr>
      <w:jc w:val="left"/>
    </w:pPr>
    <w:rPr>
      <w:kern w:val="0"/>
      <w:sz w:val="20"/>
      <w:szCs w:val="20"/>
    </w:rPr>
  </w:style>
  <w:style w:type="paragraph" w:styleId="a4">
    <w:name w:val="footer"/>
    <w:basedOn w:val="a"/>
    <w:qFormat/>
    <w:rsid w:val="00D66F28"/>
    <w:pPr>
      <w:tabs>
        <w:tab w:val="center" w:pos="4153"/>
        <w:tab w:val="right" w:pos="8306"/>
      </w:tabs>
      <w:snapToGrid w:val="0"/>
      <w:jc w:val="left"/>
    </w:pPr>
    <w:rPr>
      <w:sz w:val="18"/>
      <w:szCs w:val="18"/>
    </w:rPr>
  </w:style>
  <w:style w:type="paragraph" w:styleId="a5">
    <w:name w:val="header"/>
    <w:basedOn w:val="a"/>
    <w:link w:val="Char"/>
    <w:qFormat/>
    <w:rsid w:val="00D66F2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66F28"/>
    <w:pPr>
      <w:spacing w:beforeAutospacing="1" w:afterAutospacing="1"/>
      <w:jc w:val="left"/>
    </w:pPr>
    <w:rPr>
      <w:rFonts w:cs="Times New Roman"/>
      <w:kern w:val="0"/>
      <w:sz w:val="24"/>
    </w:rPr>
  </w:style>
  <w:style w:type="character" w:styleId="a7">
    <w:name w:val="Strong"/>
    <w:basedOn w:val="a0"/>
    <w:qFormat/>
    <w:rsid w:val="00D66F28"/>
    <w:rPr>
      <w:b/>
    </w:rPr>
  </w:style>
  <w:style w:type="character" w:styleId="a8">
    <w:name w:val="page number"/>
    <w:basedOn w:val="a0"/>
    <w:qFormat/>
    <w:rsid w:val="00D66F28"/>
  </w:style>
  <w:style w:type="character" w:styleId="a9">
    <w:name w:val="Hyperlink"/>
    <w:basedOn w:val="a0"/>
    <w:qFormat/>
    <w:rsid w:val="00D66F28"/>
    <w:rPr>
      <w:color w:val="0000FF"/>
      <w:u w:val="single"/>
    </w:rPr>
  </w:style>
  <w:style w:type="character" w:customStyle="1" w:styleId="Char">
    <w:name w:val="页眉 Char"/>
    <w:basedOn w:val="a0"/>
    <w:link w:val="a5"/>
    <w:qFormat/>
    <w:rsid w:val="00D66F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42;&#36187;&#32773;&#35831;&#20110;2018&#24180;9&#26376;1&#26085;&#21069;&#65292;&#23558;&#20316;&#21697;&#21450;&#12298;&#22823;&#36187;&#25253;&#21517;&#30331;&#35760;&#34920;&#12299;&#21644;&#12298;&#22823;&#36187;&#21442;&#36187;&#20316;&#21697;&#25480;&#26435;&#20070;&#12299;&#21457;&#36865;&#33267;&#24066;&#31185;&#21327;&#31185;&#26222;&#37096;&#37038;&#31665;&#65288;yykxpjb@163.com&#65289;&#65292;&#24182;&#23558;&#32440;&#36136;&#29256;&#38543;&#20316;&#21697;&#19968;&#36215;&#25253;&#36865;&#33267;&#23731;&#38451;&#24066;&#31185;&#21327;&#31185;&#26222;&#37096;&#122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ueyang.gov.cn/yyast/" TargetMode="External"/><Relationship Id="rId4" Type="http://schemas.openxmlformats.org/officeDocument/2006/relationships/settings" Target="settings.xml"/><Relationship Id="rId9" Type="http://schemas.openxmlformats.org/officeDocument/2006/relationships/hyperlink" Target="mailto:0730-8234926yykxpjb@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2018-06-29T10:19:00Z</cp:lastPrinted>
  <dcterms:created xsi:type="dcterms:W3CDTF">2014-10-29T12:08:00Z</dcterms:created>
  <dcterms:modified xsi:type="dcterms:W3CDTF">2018-07-04T07:33:00Z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