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5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</w:p>
    <w:p>
      <w:pPr>
        <w:spacing w:line="480" w:lineRule="exact"/>
        <w:ind w:right="15"/>
        <w:rPr>
          <w:rStyle w:val="9"/>
          <w:rFonts w:ascii="黑体" w:hAnsi="黑体" w:eastAsia="黑体" w:cs="仿宋"/>
          <w:sz w:val="32"/>
          <w:szCs w:val="32"/>
        </w:rPr>
      </w:pPr>
    </w:p>
    <w:p>
      <w:pPr>
        <w:snapToGrid w:val="0"/>
        <w:spacing w:line="720" w:lineRule="exact"/>
        <w:jc w:val="center"/>
        <w:rPr>
          <w:b/>
          <w:bCs/>
          <w:sz w:val="72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52"/>
        </w:rPr>
        <w:t>2021年湖南省社科普及基地申报表</w:t>
      </w:r>
    </w:p>
    <w:bookmarkEnd w:id="0"/>
    <w:p>
      <w:pPr>
        <w:snapToGrid w:val="0"/>
        <w:spacing w:line="360" w:lineRule="auto"/>
        <w:rPr>
          <w:b/>
          <w:bCs/>
          <w:sz w:val="32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90" w:firstLineChars="395"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0288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IW7gNYAAAAJAQAADwAAAAAAAAABACAAAAAiAAAAZHJz&#10;L2Rvd25yZXYueG1sUEsBAhQAFAAAAAgAh07iQA9AtVzNAQAAhg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59264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x8peHWAAAACQEAAA8AAAAAAAAAAQAgAAAAIgAAAGRy&#10;cy9kb3ducmV2LnhtbFBLAQIUABQAAAAIAIdO4kBw/1uFzgEAAIY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szCs w:val="30"/>
        </w:rPr>
        <w:t>申报单位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  <w:r>
        <w:rPr>
          <w:rFonts w:hint="eastAsia"/>
          <w:b/>
          <w:sz w:val="30"/>
          <w:szCs w:val="30"/>
        </w:rPr>
        <w:t>（盖章）</w:t>
      </w:r>
    </w:p>
    <w:p>
      <w:pPr>
        <w:snapToGrid w:val="0"/>
        <w:spacing w:line="432" w:lineRule="auto"/>
        <w:ind w:firstLine="1208" w:firstLineChars="401"/>
        <w:rPr>
          <w:b/>
          <w:sz w:val="30"/>
          <w:szCs w:val="30"/>
        </w:rPr>
      </w:pPr>
      <w:r>
        <w:rPr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2336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CFu4DWAAAACQEAAA8AAAAAAAAAAQAgAAAAIgAAAGRy&#10;cy9kb3ducmV2LnhtbFBLAQIUABQAAAAIAIdO4kDOyUHlzgEAAIY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61312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Hyl4dYAAAAJAQAADwAAAAAAAAABACAAAAAiAAAAZHJz&#10;L2Rvd25yZXYueG1sUEsBAhQAFAAAAAgAh07iQLF2rzzNAQAAhg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szCs w:val="30"/>
        </w:rPr>
        <w:t>申报基地名称</w:t>
      </w:r>
      <w:r>
        <w:rPr>
          <w:rFonts w:hint="eastAsia"/>
          <w:b/>
          <w:sz w:val="30"/>
          <w:szCs w:val="30"/>
          <w:u w:val="single"/>
        </w:rPr>
        <w:t xml:space="preserve">                          </w:t>
      </w:r>
    </w:p>
    <w:p>
      <w:pPr>
        <w:tabs>
          <w:tab w:val="left" w:pos="6960"/>
        </w:tabs>
        <w:snapToGrid w:val="0"/>
        <w:spacing w:line="432" w:lineRule="auto"/>
        <w:ind w:firstLine="1223" w:firstLineChars="4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申报单位联系人</w:t>
      </w:r>
      <w:r>
        <w:rPr>
          <w:rFonts w:hint="eastAsia"/>
          <w:b/>
          <w:sz w:val="30"/>
          <w:szCs w:val="30"/>
          <w:u w:val="single"/>
        </w:rPr>
        <w:t xml:space="preserve">                        </w:t>
      </w:r>
    </w:p>
    <w:p>
      <w:pPr>
        <w:snapToGrid w:val="0"/>
        <w:spacing w:line="432" w:lineRule="auto"/>
        <w:ind w:firstLine="1223" w:firstLineChars="406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填表日期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p>
      <w:pPr>
        <w:snapToGrid w:val="0"/>
        <w:spacing w:line="432" w:lineRule="auto"/>
        <w:ind w:firstLine="1223" w:firstLineChars="406"/>
        <w:rPr>
          <w:b/>
          <w:sz w:val="30"/>
          <w:szCs w:val="30"/>
          <w:u w:val="single"/>
        </w:rPr>
      </w:pPr>
    </w:p>
    <w:p>
      <w:pPr>
        <w:snapToGrid w:val="0"/>
        <w:spacing w:line="432" w:lineRule="auto"/>
        <w:ind w:firstLine="1223" w:firstLineChars="406"/>
        <w:rPr>
          <w:b/>
          <w:sz w:val="30"/>
          <w:szCs w:val="30"/>
          <w:u w:val="single"/>
        </w:rPr>
      </w:pPr>
    </w:p>
    <w:p>
      <w:pPr>
        <w:snapToGrid w:val="0"/>
        <w:spacing w:line="432" w:lineRule="auto"/>
        <w:ind w:firstLine="1223" w:firstLineChars="406"/>
        <w:rPr>
          <w:b/>
          <w:sz w:val="30"/>
          <w:szCs w:val="30"/>
          <w:u w:val="single"/>
        </w:rPr>
      </w:pPr>
    </w:p>
    <w:p>
      <w:pPr>
        <w:snapToGrid w:val="0"/>
        <w:spacing w:line="432" w:lineRule="auto"/>
        <w:ind w:firstLine="1223" w:firstLineChars="406"/>
        <w:rPr>
          <w:b/>
          <w:sz w:val="30"/>
          <w:szCs w:val="30"/>
          <w:u w:val="single"/>
        </w:rPr>
      </w:pPr>
    </w:p>
    <w:p>
      <w:pPr>
        <w:snapToGrid w:val="0"/>
        <w:spacing w:line="432" w:lineRule="auto"/>
        <w:ind w:firstLine="1223" w:firstLineChars="406"/>
        <w:rPr>
          <w:rFonts w:hint="eastAsia"/>
          <w:b/>
          <w:sz w:val="30"/>
          <w:szCs w:val="30"/>
          <w:u w:val="single"/>
        </w:rPr>
      </w:pPr>
    </w:p>
    <w:p>
      <w:pPr>
        <w:snapToGrid w:val="0"/>
        <w:spacing w:line="432" w:lineRule="auto"/>
        <w:ind w:firstLine="1223" w:firstLineChars="406"/>
        <w:rPr>
          <w:b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湖南省社科普及宣传活动组委会办公室</w:t>
      </w:r>
    </w:p>
    <w:p>
      <w:pPr>
        <w:snapToGrid w:val="0"/>
        <w:spacing w:before="156" w:beforeLines="50"/>
        <w:jc w:val="center"/>
        <w:rPr>
          <w:rFonts w:ascii="楷体_GB2312" w:eastAsia="楷体_GB2312"/>
          <w:bCs/>
          <w:sz w:val="32"/>
        </w:rPr>
      </w:pPr>
      <w:r>
        <w:rPr>
          <w:rFonts w:hint="eastAsia" w:ascii="楷体_GB2312" w:eastAsia="楷体_GB2312"/>
          <w:bCs/>
          <w:sz w:val="32"/>
        </w:rPr>
        <w:t>二○</w:t>
      </w:r>
      <w:r>
        <w:rPr>
          <w:rFonts w:hint="eastAsia" w:ascii="楷体_GB2312" w:hAnsi="宋体" w:eastAsia="楷体_GB2312"/>
          <w:bCs/>
          <w:sz w:val="32"/>
        </w:rPr>
        <w:t>二一</w:t>
      </w:r>
      <w:r>
        <w:rPr>
          <w:rFonts w:hint="eastAsia" w:ascii="楷体_GB2312" w:eastAsia="楷体_GB2312"/>
          <w:bCs/>
          <w:sz w:val="32"/>
        </w:rPr>
        <w:t>年十一月制</w:t>
      </w:r>
    </w:p>
    <w:p>
      <w:pPr>
        <w:widowControl/>
        <w:jc w:val="left"/>
        <w:rPr>
          <w:rFonts w:ascii="楷体_GB2312" w:eastAsia="楷体_GB2312"/>
          <w:bCs/>
          <w:sz w:val="32"/>
        </w:rPr>
      </w:pPr>
      <w:r>
        <w:rPr>
          <w:rFonts w:ascii="楷体_GB2312" w:eastAsia="楷体_GB2312"/>
          <w:bCs/>
          <w:sz w:val="32"/>
        </w:rPr>
        <w:br w:type="page"/>
      </w:r>
    </w:p>
    <w:p>
      <w:pPr>
        <w:snapToGrid w:val="0"/>
        <w:spacing w:before="156" w:beforeLines="50"/>
        <w:rPr>
          <w:rFonts w:ascii="楷体_GB2312" w:eastAsia="楷体_GB2312"/>
          <w:bCs/>
          <w:sz w:val="32"/>
        </w:rPr>
      </w:pPr>
    </w:p>
    <w:tbl>
      <w:tblPr>
        <w:tblStyle w:val="8"/>
        <w:tblW w:w="891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912"/>
        <w:gridCol w:w="341"/>
        <w:gridCol w:w="1276"/>
        <w:gridCol w:w="7"/>
        <w:gridCol w:w="21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911" w:type="dxa"/>
            <w:gridSpan w:val="6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2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申报单位类型</w:t>
            </w:r>
          </w:p>
        </w:tc>
        <w:tc>
          <w:tcPr>
            <w:tcW w:w="669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□公共文化类  □教育科研类  □文化产业类 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□战略产业类  □乡村振兴类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上级主管单位</w:t>
            </w:r>
          </w:p>
        </w:tc>
        <w:tc>
          <w:tcPr>
            <w:tcW w:w="669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  名</w:t>
            </w:r>
          </w:p>
        </w:tc>
        <w:tc>
          <w:tcPr>
            <w:tcW w:w="291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职务职称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 话</w:t>
            </w:r>
          </w:p>
        </w:tc>
        <w:tc>
          <w:tcPr>
            <w:tcW w:w="291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 真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基地联系人姓名</w:t>
            </w:r>
          </w:p>
        </w:tc>
        <w:tc>
          <w:tcPr>
            <w:tcW w:w="291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基地联系人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职务职称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基地联系人电话</w:t>
            </w:r>
          </w:p>
        </w:tc>
        <w:tc>
          <w:tcPr>
            <w:tcW w:w="291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基地联系人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场所的面积</w:t>
            </w:r>
          </w:p>
        </w:tc>
        <w:tc>
          <w:tcPr>
            <w:tcW w:w="6692" w:type="dxa"/>
            <w:gridSpan w:val="5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□50-150平方米    □150-300平方米以上    □300平方米以上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2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宣传平台</w:t>
            </w:r>
          </w:p>
        </w:tc>
        <w:tc>
          <w:tcPr>
            <w:tcW w:w="6692" w:type="dxa"/>
            <w:gridSpan w:val="5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2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2021年社科普及活动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经费数量及来源</w:t>
            </w:r>
          </w:p>
        </w:tc>
        <w:tc>
          <w:tcPr>
            <w:tcW w:w="6692" w:type="dxa"/>
            <w:gridSpan w:val="5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19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近三年社科普及工作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6692" w:type="dxa"/>
            <w:gridSpan w:val="5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</w:tbl>
    <w:p/>
    <w:tbl>
      <w:tblPr>
        <w:tblStyle w:val="8"/>
        <w:tblW w:w="88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575"/>
        <w:gridCol w:w="1155"/>
        <w:gridCol w:w="1365"/>
        <w:gridCol w:w="1470"/>
        <w:gridCol w:w="17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800" w:type="dxa"/>
            <w:gridSpan w:val="6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二、社科普及工作人员情况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3064" w:type="dxa"/>
            <w:gridSpan w:val="2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现有从事社科普及工作人员数</w:t>
            </w:r>
          </w:p>
        </w:tc>
        <w:tc>
          <w:tcPr>
            <w:tcW w:w="5736" w:type="dxa"/>
            <w:gridSpan w:val="4"/>
            <w:vAlign w:val="bottom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名，  兼职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00" w:type="dxa"/>
            <w:gridSpan w:val="6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骨干工作人员（包括专兼职）情况：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职称职务</w:t>
            </w: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00" w:type="dxa"/>
            <w:gridSpan w:val="6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三、2021年已开展的社科普及活动主要内容、规模、特色及成效（1000字以内）</w:t>
            </w: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00" w:type="dxa"/>
            <w:gridSpan w:val="6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四、2022年社科普及工作计划（1000字以内）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7" w:hRule="atLeast"/>
          <w:jc w:val="center"/>
        </w:trPr>
        <w:tc>
          <w:tcPr>
            <w:tcW w:w="8800" w:type="dxa"/>
            <w:gridSpan w:val="6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五、申报单位意见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法定代表人（签字）                              单位（盖章）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0" w:hRule="atLeast"/>
          <w:jc w:val="center"/>
        </w:trPr>
        <w:tc>
          <w:tcPr>
            <w:tcW w:w="8800" w:type="dxa"/>
            <w:gridSpan w:val="6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六、推荐单位意见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负责人（签字）             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单位（盖章）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5" w:hRule="atLeast"/>
          <w:jc w:val="center"/>
        </w:trPr>
        <w:tc>
          <w:tcPr>
            <w:tcW w:w="8800" w:type="dxa"/>
            <w:gridSpan w:val="6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七、省社科普及宣传活动组委会办公室审查意见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负责人（签字）                      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单位（盖章）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5054" w:firstLineChars="240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304" w:right="1588" w:bottom="136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919667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7388193"/>
    </w:sdtPr>
    <w:sdtEndPr>
      <w:rPr>
        <w:lang w:val="zh-CN"/>
      </w:rPr>
    </w:sdtEndPr>
    <w:sdtContent>
      <w:p>
        <w:pPr>
          <w:pStyle w:val="4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60E00"/>
    <w:rsid w:val="20DE391C"/>
    <w:rsid w:val="5BD34BE6"/>
    <w:rsid w:val="65DC6078"/>
    <w:rsid w:val="6D441EC7"/>
    <w:rsid w:val="70E82E4C"/>
    <w:rsid w:val="73CA6D3F"/>
    <w:rsid w:val="7F274D4C"/>
    <w:rsid w:val="FBFF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仿宋" w:asciiTheme="minorAscii" w:hAnsiTheme="minorAscii"/>
      <w:b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p9h1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webUser</cp:lastModifiedBy>
  <cp:lastPrinted>2021-11-10T03:53:00Z</cp:lastPrinted>
  <dcterms:modified xsi:type="dcterms:W3CDTF">2021-11-11T03:53:23Z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A72D93C6C2104D788CBAB424E59B19C1</vt:lpwstr>
  </property>
</Properties>
</file>