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岳阳市总工会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社会化工会工作者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（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劳务派遣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）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21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0"/>
        <w:gridCol w:w="851"/>
        <w:gridCol w:w="708"/>
        <w:gridCol w:w="703"/>
        <w:gridCol w:w="1103"/>
        <w:gridCol w:w="767"/>
        <w:gridCol w:w="438"/>
        <w:gridCol w:w="818"/>
        <w:gridCol w:w="403"/>
        <w:gridCol w:w="16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姓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性别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户籍所在地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身体状况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学历及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学位</w:t>
            </w:r>
          </w:p>
        </w:tc>
        <w:tc>
          <w:tcPr>
            <w:tcW w:w="22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作年月</w:t>
            </w:r>
          </w:p>
        </w:tc>
        <w:tc>
          <w:tcPr>
            <w:tcW w:w="24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身份证号</w:t>
            </w:r>
          </w:p>
        </w:tc>
        <w:tc>
          <w:tcPr>
            <w:tcW w:w="32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联系电话</w:t>
            </w: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32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是否服从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调配</w:t>
            </w: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毕业学校及专业</w:t>
            </w:r>
          </w:p>
        </w:tc>
        <w:tc>
          <w:tcPr>
            <w:tcW w:w="655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家庭地址</w:t>
            </w:r>
          </w:p>
        </w:tc>
        <w:tc>
          <w:tcPr>
            <w:tcW w:w="655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婚  育  状  况</w:t>
            </w:r>
          </w:p>
        </w:tc>
        <w:tc>
          <w:tcPr>
            <w:tcW w:w="655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 xml:space="preserve">已婚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sym w:font="Wingdings" w:char="F06F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 xml:space="preserve">未婚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sym w:font="Wingdings" w:char="F06F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 xml:space="preserve">离异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sym w:font="Wingdings" w:char="F06F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  <w:t>育有子女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</w:trPr>
        <w:tc>
          <w:tcPr>
            <w:tcW w:w="816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本人简历（高中毕业后）</w:t>
            </w:r>
          </w:p>
        </w:tc>
        <w:tc>
          <w:tcPr>
            <w:tcW w:w="812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审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意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见</w:t>
            </w:r>
          </w:p>
        </w:tc>
        <w:tc>
          <w:tcPr>
            <w:tcW w:w="812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备注</w:t>
            </w:r>
          </w:p>
        </w:tc>
        <w:tc>
          <w:tcPr>
            <w:tcW w:w="812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>注：所填写的内容及提供的资料需真实有效，如因个人填写不实或有误将取消</w:t>
      </w:r>
      <w:r>
        <w:rPr>
          <w:rFonts w:hint="eastAsia" w:ascii="仿宋_GB2312" w:hAnsi="仿宋_GB2312" w:eastAsia="仿宋_GB2312" w:cs="仿宋_GB2312"/>
          <w:b w:val="0"/>
          <w:bCs w:val="0"/>
          <w:szCs w:val="21"/>
          <w:lang w:eastAsia="zh-CN"/>
        </w:rPr>
        <w:t>录</w:t>
      </w: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>用资格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B5A96"/>
    <w:rsid w:val="1AE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2020-03-18T09:17:00Z</dcterms:created>
  <dc:creator>西瓜大王</dc:creator>
  <cp:lastModifiedBy>西瓜大王</cp:lastModifiedBy>
  <dcterms:modified xsi:type="dcterms:W3CDTF">2020-03-18T09:17:31Z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